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8F7" w:rsidRDefault="005818F7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5818F7" w:rsidRDefault="005818F7">
      <w:pPr>
        <w:pStyle w:val="ConsPlusNormal"/>
        <w:jc w:val="both"/>
        <w:outlineLvl w:val="0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5818F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818F7" w:rsidRDefault="005818F7">
            <w:pPr>
              <w:pStyle w:val="ConsPlusNormal"/>
            </w:pPr>
            <w:r>
              <w:t>29 декабря 2006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818F7" w:rsidRDefault="005818F7">
            <w:pPr>
              <w:pStyle w:val="ConsPlusNormal"/>
              <w:jc w:val="right"/>
            </w:pPr>
            <w:r>
              <w:t>N 148-оз</w:t>
            </w:r>
          </w:p>
        </w:tc>
      </w:tr>
    </w:tbl>
    <w:p w:rsidR="005818F7" w:rsidRDefault="005818F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818F7" w:rsidRDefault="005818F7">
      <w:pPr>
        <w:pStyle w:val="ConsPlusNormal"/>
        <w:jc w:val="both"/>
      </w:pPr>
    </w:p>
    <w:p w:rsidR="005818F7" w:rsidRDefault="005818F7">
      <w:pPr>
        <w:pStyle w:val="ConsPlusTitle"/>
        <w:jc w:val="center"/>
      </w:pPr>
      <w:r>
        <w:t>ЗАКОН</w:t>
      </w:r>
    </w:p>
    <w:p w:rsidR="005818F7" w:rsidRDefault="005818F7">
      <w:pPr>
        <w:pStyle w:val="ConsPlusTitle"/>
        <w:jc w:val="center"/>
      </w:pPr>
      <w:r>
        <w:t>ХАНТЫ-МАНСИЙСКОГО АВТОНОМНОГО ОКРУГА - ЮГРЫ</w:t>
      </w:r>
    </w:p>
    <w:p w:rsidR="005818F7" w:rsidRDefault="005818F7">
      <w:pPr>
        <w:pStyle w:val="ConsPlusTitle"/>
        <w:jc w:val="center"/>
      </w:pPr>
    </w:p>
    <w:p w:rsidR="005818F7" w:rsidRDefault="005818F7">
      <w:pPr>
        <w:pStyle w:val="ConsPlusTitle"/>
        <w:jc w:val="center"/>
      </w:pPr>
      <w:r>
        <w:t>О РЕГУЛИРОВАНИИ ОТДЕЛЬНЫХ ВОПРОСОВ</w:t>
      </w:r>
    </w:p>
    <w:p w:rsidR="005818F7" w:rsidRDefault="005818F7">
      <w:pPr>
        <w:pStyle w:val="ConsPlusTitle"/>
        <w:jc w:val="center"/>
      </w:pPr>
      <w:r>
        <w:t>В ОБЛАСТИ ВОДНЫХ И ЛЕСНЫХ ОТНОШЕНИЙ</w:t>
      </w:r>
    </w:p>
    <w:p w:rsidR="005818F7" w:rsidRDefault="005818F7">
      <w:pPr>
        <w:pStyle w:val="ConsPlusTitle"/>
        <w:jc w:val="center"/>
      </w:pPr>
      <w:r>
        <w:t>НА ТЕРРИТОРИИ ХАНТЫ-МАНСИЙСКОГО АВТОНОМНОГО ОКРУГА - ЮГРЫ</w:t>
      </w:r>
    </w:p>
    <w:p w:rsidR="005818F7" w:rsidRDefault="005818F7">
      <w:pPr>
        <w:pStyle w:val="ConsPlusNormal"/>
        <w:jc w:val="both"/>
      </w:pPr>
    </w:p>
    <w:p w:rsidR="005818F7" w:rsidRDefault="005818F7">
      <w:pPr>
        <w:pStyle w:val="ConsPlusNormal"/>
        <w:jc w:val="center"/>
      </w:pPr>
      <w:proofErr w:type="gramStart"/>
      <w:r>
        <w:t>Принят</w:t>
      </w:r>
      <w:proofErr w:type="gramEnd"/>
      <w:r>
        <w:t xml:space="preserve"> Думой Ханты-Мансийского</w:t>
      </w:r>
    </w:p>
    <w:p w:rsidR="005818F7" w:rsidRDefault="005818F7">
      <w:pPr>
        <w:pStyle w:val="ConsPlusNormal"/>
        <w:jc w:val="center"/>
      </w:pPr>
      <w:r>
        <w:t>автономного округа - Югры 29 декабря 2006 года</w:t>
      </w:r>
    </w:p>
    <w:p w:rsidR="005818F7" w:rsidRDefault="005818F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5818F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818F7" w:rsidRDefault="005818F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818F7" w:rsidRDefault="005818F7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Законов ХМАО - Югры от 18.04.2007 </w:t>
            </w:r>
            <w:hyperlink r:id="rId6" w:history="1">
              <w:r>
                <w:rPr>
                  <w:color w:val="0000FF"/>
                </w:rPr>
                <w:t>N 32-оз</w:t>
              </w:r>
            </w:hyperlink>
            <w:r>
              <w:rPr>
                <w:color w:val="392C69"/>
              </w:rPr>
              <w:t xml:space="preserve">, от 19.07.2007 </w:t>
            </w:r>
            <w:hyperlink r:id="rId7" w:history="1">
              <w:r>
                <w:rPr>
                  <w:color w:val="0000FF"/>
                </w:rPr>
                <w:t>N 93-оз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5818F7" w:rsidRDefault="005818F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30.12.2008 </w:t>
            </w:r>
            <w:hyperlink r:id="rId8" w:history="1">
              <w:r>
                <w:rPr>
                  <w:color w:val="0000FF"/>
                </w:rPr>
                <w:t>N 169-оз</w:t>
              </w:r>
            </w:hyperlink>
            <w:r>
              <w:rPr>
                <w:color w:val="392C69"/>
              </w:rPr>
              <w:t xml:space="preserve">, от 07.05.2009 </w:t>
            </w:r>
            <w:hyperlink r:id="rId9" w:history="1">
              <w:r>
                <w:rPr>
                  <w:color w:val="0000FF"/>
                </w:rPr>
                <w:t>N 65-оз</w:t>
              </w:r>
            </w:hyperlink>
            <w:r>
              <w:rPr>
                <w:color w:val="392C69"/>
              </w:rPr>
              <w:t xml:space="preserve">, от 13.07.2009 </w:t>
            </w:r>
            <w:hyperlink r:id="rId10" w:history="1">
              <w:r>
                <w:rPr>
                  <w:color w:val="0000FF"/>
                </w:rPr>
                <w:t>N 119-оз</w:t>
              </w:r>
            </w:hyperlink>
            <w:r>
              <w:rPr>
                <w:color w:val="392C69"/>
              </w:rPr>
              <w:t>,</w:t>
            </w:r>
          </w:p>
          <w:p w:rsidR="005818F7" w:rsidRDefault="005818F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19.12.2009 </w:t>
            </w:r>
            <w:hyperlink r:id="rId11" w:history="1">
              <w:r>
                <w:rPr>
                  <w:color w:val="0000FF"/>
                </w:rPr>
                <w:t>N 236-оз</w:t>
              </w:r>
            </w:hyperlink>
            <w:r>
              <w:rPr>
                <w:color w:val="392C69"/>
              </w:rPr>
              <w:t xml:space="preserve">, от 11.06.2010 </w:t>
            </w:r>
            <w:hyperlink r:id="rId12" w:history="1">
              <w:r>
                <w:rPr>
                  <w:color w:val="0000FF"/>
                </w:rPr>
                <w:t>N 95-оз</w:t>
              </w:r>
            </w:hyperlink>
            <w:r>
              <w:rPr>
                <w:color w:val="392C69"/>
              </w:rPr>
              <w:t xml:space="preserve">, от 27.05.2011 </w:t>
            </w:r>
            <w:hyperlink r:id="rId13" w:history="1">
              <w:r>
                <w:rPr>
                  <w:color w:val="0000FF"/>
                </w:rPr>
                <w:t>N 53-оз</w:t>
              </w:r>
            </w:hyperlink>
            <w:r>
              <w:rPr>
                <w:color w:val="392C69"/>
              </w:rPr>
              <w:t>,</w:t>
            </w:r>
          </w:p>
          <w:p w:rsidR="005818F7" w:rsidRDefault="005818F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18.02.2012 </w:t>
            </w:r>
            <w:hyperlink r:id="rId14" w:history="1">
              <w:r>
                <w:rPr>
                  <w:color w:val="0000FF"/>
                </w:rPr>
                <w:t>N 16-оз</w:t>
              </w:r>
            </w:hyperlink>
            <w:r>
              <w:rPr>
                <w:color w:val="392C69"/>
              </w:rPr>
              <w:t xml:space="preserve">, от 31.03.2012 </w:t>
            </w:r>
            <w:hyperlink r:id="rId15" w:history="1">
              <w:r>
                <w:rPr>
                  <w:color w:val="0000FF"/>
                </w:rPr>
                <w:t>N 28-оз</w:t>
              </w:r>
            </w:hyperlink>
            <w:r>
              <w:rPr>
                <w:color w:val="392C69"/>
              </w:rPr>
              <w:t xml:space="preserve">, от 23.02.2013 </w:t>
            </w:r>
            <w:hyperlink r:id="rId16" w:history="1">
              <w:r>
                <w:rPr>
                  <w:color w:val="0000FF"/>
                </w:rPr>
                <w:t>N 7-оз</w:t>
              </w:r>
            </w:hyperlink>
            <w:r>
              <w:rPr>
                <w:color w:val="392C69"/>
              </w:rPr>
              <w:t>,</w:t>
            </w:r>
          </w:p>
          <w:p w:rsidR="005818F7" w:rsidRDefault="005818F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01.07.2013 </w:t>
            </w:r>
            <w:hyperlink r:id="rId17" w:history="1">
              <w:r>
                <w:rPr>
                  <w:color w:val="0000FF"/>
                </w:rPr>
                <w:t>N 55-оз</w:t>
              </w:r>
            </w:hyperlink>
            <w:r>
              <w:rPr>
                <w:color w:val="392C69"/>
              </w:rPr>
              <w:t xml:space="preserve">, от 20.02.2014 </w:t>
            </w:r>
            <w:hyperlink r:id="rId18" w:history="1">
              <w:r>
                <w:rPr>
                  <w:color w:val="0000FF"/>
                </w:rPr>
                <w:t>N 3-оз</w:t>
              </w:r>
            </w:hyperlink>
            <w:r>
              <w:rPr>
                <w:color w:val="392C69"/>
              </w:rPr>
              <w:t xml:space="preserve">, от 28.03.2014 </w:t>
            </w:r>
            <w:hyperlink r:id="rId19" w:history="1">
              <w:r>
                <w:rPr>
                  <w:color w:val="0000FF"/>
                </w:rPr>
                <w:t>N 25-оз</w:t>
              </w:r>
            </w:hyperlink>
            <w:r>
              <w:rPr>
                <w:color w:val="392C69"/>
              </w:rPr>
              <w:t>,</w:t>
            </w:r>
          </w:p>
          <w:p w:rsidR="005818F7" w:rsidRDefault="005818F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27.09.2015 </w:t>
            </w:r>
            <w:hyperlink r:id="rId20" w:history="1">
              <w:r>
                <w:rPr>
                  <w:color w:val="0000FF"/>
                </w:rPr>
                <w:t>N 99-оз</w:t>
              </w:r>
            </w:hyperlink>
            <w:r>
              <w:rPr>
                <w:color w:val="392C69"/>
              </w:rPr>
              <w:t xml:space="preserve">, от 17.11.2016 </w:t>
            </w:r>
            <w:hyperlink r:id="rId21" w:history="1">
              <w:r>
                <w:rPr>
                  <w:color w:val="0000FF"/>
                </w:rPr>
                <w:t>N 91-оз</w:t>
              </w:r>
            </w:hyperlink>
            <w:r>
              <w:rPr>
                <w:color w:val="392C69"/>
              </w:rPr>
              <w:t xml:space="preserve">, от 30.01.2017 </w:t>
            </w:r>
            <w:hyperlink r:id="rId22" w:history="1">
              <w:r>
                <w:rPr>
                  <w:color w:val="0000FF"/>
                </w:rPr>
                <w:t>N 5-оз</w:t>
              </w:r>
            </w:hyperlink>
            <w:r>
              <w:rPr>
                <w:color w:val="392C69"/>
              </w:rPr>
              <w:t>,</w:t>
            </w:r>
          </w:p>
          <w:p w:rsidR="005818F7" w:rsidRDefault="005818F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28.09.2017 </w:t>
            </w:r>
            <w:hyperlink r:id="rId23" w:history="1">
              <w:r>
                <w:rPr>
                  <w:color w:val="0000FF"/>
                </w:rPr>
                <w:t>N 46-оз</w:t>
              </w:r>
            </w:hyperlink>
            <w:r>
              <w:rPr>
                <w:color w:val="392C69"/>
              </w:rPr>
              <w:t xml:space="preserve">, от 17.10.2018 </w:t>
            </w:r>
            <w:hyperlink r:id="rId24" w:history="1">
              <w:r>
                <w:rPr>
                  <w:color w:val="0000FF"/>
                </w:rPr>
                <w:t>N 76-оз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5818F7" w:rsidRDefault="005818F7">
      <w:pPr>
        <w:pStyle w:val="ConsPlusNormal"/>
        <w:jc w:val="both"/>
      </w:pPr>
    </w:p>
    <w:p w:rsidR="005818F7" w:rsidRDefault="005818F7">
      <w:pPr>
        <w:pStyle w:val="ConsPlusNormal"/>
        <w:ind w:firstLine="540"/>
        <w:jc w:val="both"/>
      </w:pPr>
      <w:proofErr w:type="gramStart"/>
      <w:r>
        <w:t xml:space="preserve">Настоящим Законом в целях реализации Водного </w:t>
      </w:r>
      <w:hyperlink r:id="rId25" w:history="1">
        <w:r>
          <w:rPr>
            <w:color w:val="0000FF"/>
          </w:rPr>
          <w:t>кодекса</w:t>
        </w:r>
      </w:hyperlink>
      <w:r>
        <w:t xml:space="preserve"> Российской Федерации и Лесного </w:t>
      </w:r>
      <w:hyperlink r:id="rId26" w:history="1">
        <w:r>
          <w:rPr>
            <w:color w:val="0000FF"/>
          </w:rPr>
          <w:t>кодекса</w:t>
        </w:r>
      </w:hyperlink>
      <w:r>
        <w:t xml:space="preserve"> Российской Федерации регулируются отдельные вопросы в области водных и лесных отношений на территории Ханты-Мансийского автономного округа - Югры (далее также - автономный округ).</w:t>
      </w:r>
      <w:proofErr w:type="gramEnd"/>
    </w:p>
    <w:p w:rsidR="005818F7" w:rsidRDefault="005818F7">
      <w:pPr>
        <w:pStyle w:val="ConsPlusNormal"/>
        <w:jc w:val="both"/>
      </w:pPr>
    </w:p>
    <w:p w:rsidR="005818F7" w:rsidRDefault="005818F7">
      <w:pPr>
        <w:pStyle w:val="ConsPlusTitle"/>
        <w:jc w:val="center"/>
        <w:outlineLvl w:val="0"/>
      </w:pPr>
      <w:r>
        <w:t>Глава I. ПОЛНОМОЧИЯ ОРГАНОВ ГОСУДАРСТВЕННОЙ ВЛАСТИ</w:t>
      </w:r>
    </w:p>
    <w:p w:rsidR="005818F7" w:rsidRDefault="005818F7">
      <w:pPr>
        <w:pStyle w:val="ConsPlusTitle"/>
        <w:jc w:val="center"/>
      </w:pPr>
      <w:r>
        <w:t>ХАНТЫ-МАНСИЙСКОГО АВТОНОМНОГО ОКРУГА - ЮГРЫ</w:t>
      </w:r>
    </w:p>
    <w:p w:rsidR="005818F7" w:rsidRDefault="005818F7">
      <w:pPr>
        <w:pStyle w:val="ConsPlusTitle"/>
        <w:jc w:val="center"/>
      </w:pPr>
      <w:r>
        <w:t>В ОБЛАСТИ ВОДНЫХ ОТНОШЕНИЙ</w:t>
      </w:r>
    </w:p>
    <w:p w:rsidR="005818F7" w:rsidRDefault="005818F7">
      <w:pPr>
        <w:pStyle w:val="ConsPlusNormal"/>
        <w:jc w:val="both"/>
      </w:pPr>
    </w:p>
    <w:p w:rsidR="005818F7" w:rsidRDefault="005818F7">
      <w:pPr>
        <w:pStyle w:val="ConsPlusTitle"/>
        <w:ind w:firstLine="540"/>
        <w:jc w:val="both"/>
        <w:outlineLvl w:val="1"/>
      </w:pPr>
      <w:r>
        <w:t>Статья 1. Полномочия Думы Ханты-Мансийского автономного округа - Югры в области водных отношений</w:t>
      </w:r>
    </w:p>
    <w:p w:rsidR="005818F7" w:rsidRDefault="005818F7">
      <w:pPr>
        <w:pStyle w:val="ConsPlusNormal"/>
        <w:ind w:firstLine="540"/>
        <w:jc w:val="both"/>
      </w:pPr>
      <w:r>
        <w:t xml:space="preserve">(в ред. </w:t>
      </w:r>
      <w:hyperlink r:id="rId27" w:history="1">
        <w:r>
          <w:rPr>
            <w:color w:val="0000FF"/>
          </w:rPr>
          <w:t>Закона</w:t>
        </w:r>
      </w:hyperlink>
      <w:r>
        <w:t xml:space="preserve"> ХМАО - Югры от 30.12.2008 N 169-оз)</w:t>
      </w:r>
    </w:p>
    <w:p w:rsidR="005818F7" w:rsidRDefault="005818F7">
      <w:pPr>
        <w:pStyle w:val="ConsPlusNormal"/>
        <w:jc w:val="both"/>
      </w:pPr>
    </w:p>
    <w:p w:rsidR="005818F7" w:rsidRDefault="005818F7">
      <w:pPr>
        <w:pStyle w:val="ConsPlusNormal"/>
        <w:ind w:firstLine="540"/>
        <w:jc w:val="both"/>
      </w:pPr>
      <w:r>
        <w:t xml:space="preserve">К полномочиям Думы Ханты-Мансийского автономного округа - Югры относится принятие законов в области водных отношений и осуществление </w:t>
      </w:r>
      <w:proofErr w:type="gramStart"/>
      <w:r>
        <w:t>контроля за</w:t>
      </w:r>
      <w:proofErr w:type="gramEnd"/>
      <w:r>
        <w:t xml:space="preserve"> их исполнением.</w:t>
      </w:r>
    </w:p>
    <w:p w:rsidR="005818F7" w:rsidRDefault="005818F7">
      <w:pPr>
        <w:pStyle w:val="ConsPlusNormal"/>
        <w:jc w:val="both"/>
      </w:pPr>
    </w:p>
    <w:p w:rsidR="005818F7" w:rsidRDefault="005818F7">
      <w:pPr>
        <w:pStyle w:val="ConsPlusTitle"/>
        <w:ind w:firstLine="540"/>
        <w:jc w:val="both"/>
        <w:outlineLvl w:val="1"/>
      </w:pPr>
      <w:r>
        <w:t xml:space="preserve">Статья 1.1. Утратила силу. - </w:t>
      </w:r>
      <w:hyperlink r:id="rId28" w:history="1">
        <w:r>
          <w:rPr>
            <w:color w:val="0000FF"/>
          </w:rPr>
          <w:t>Закон</w:t>
        </w:r>
      </w:hyperlink>
      <w:r>
        <w:t xml:space="preserve"> ХМАО - Югры от 18.02.2012 N 16-оз.</w:t>
      </w:r>
    </w:p>
    <w:p w:rsidR="005818F7" w:rsidRDefault="005818F7">
      <w:pPr>
        <w:pStyle w:val="ConsPlusNormal"/>
        <w:jc w:val="both"/>
      </w:pPr>
    </w:p>
    <w:p w:rsidR="005818F7" w:rsidRDefault="005818F7">
      <w:pPr>
        <w:pStyle w:val="ConsPlusTitle"/>
        <w:ind w:firstLine="540"/>
        <w:jc w:val="both"/>
        <w:outlineLvl w:val="1"/>
      </w:pPr>
      <w:r>
        <w:t>Статья 2. Полномочия Правительства Ханты-Мансийского автономного округа - Югры в области водных отношений</w:t>
      </w:r>
    </w:p>
    <w:p w:rsidR="005818F7" w:rsidRDefault="005818F7">
      <w:pPr>
        <w:pStyle w:val="ConsPlusNormal"/>
        <w:jc w:val="both"/>
      </w:pPr>
    </w:p>
    <w:p w:rsidR="005818F7" w:rsidRDefault="005818F7">
      <w:pPr>
        <w:pStyle w:val="ConsPlusNormal"/>
        <w:ind w:firstLine="540"/>
        <w:jc w:val="both"/>
      </w:pPr>
      <w:r>
        <w:t>1. К полномочиям Правительства автономного округа в области водных отношений относятся: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1) разработка, утверждение и реализация государственных программ автономного округа по использованию и охране водных объектов или их частей, расположенных на территории автономного округа;</w:t>
      </w:r>
    </w:p>
    <w:p w:rsidR="005818F7" w:rsidRDefault="005818F7">
      <w:pPr>
        <w:pStyle w:val="ConsPlusNormal"/>
        <w:jc w:val="both"/>
      </w:pPr>
      <w:r>
        <w:t xml:space="preserve">(в ред. Законов ХМАО - Югры от 30.12.2008 </w:t>
      </w:r>
      <w:hyperlink r:id="rId29" w:history="1">
        <w:r>
          <w:rPr>
            <w:color w:val="0000FF"/>
          </w:rPr>
          <w:t>N 169-оз</w:t>
        </w:r>
      </w:hyperlink>
      <w:r>
        <w:t xml:space="preserve">, от 20.02.2014 </w:t>
      </w:r>
      <w:hyperlink r:id="rId30" w:history="1">
        <w:r>
          <w:rPr>
            <w:color w:val="0000FF"/>
          </w:rPr>
          <w:t>N 3-оз</w:t>
        </w:r>
      </w:hyperlink>
      <w:r>
        <w:t>)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lastRenderedPageBreak/>
        <w:t>2) владение, пользование, распоряжение водными объектами, находящимися в собственности автономного округа;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3) установление ставок, порядка расчета и взимания платы за пользование водными объектами, находящимися в собственности автономного округа;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4) участие в деятельности бассейновых советов;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5) резервирование источников питьевого и хозяйственно-бытового водоснабжения;</w:t>
      </w:r>
    </w:p>
    <w:p w:rsidR="005818F7" w:rsidRDefault="005818F7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Закона</w:t>
        </w:r>
      </w:hyperlink>
      <w:r>
        <w:t xml:space="preserve"> ХМАО - Югры от 30.12.2008 N 169-оз)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 xml:space="preserve">6) утратил силу. - </w:t>
      </w:r>
      <w:hyperlink r:id="rId32" w:history="1">
        <w:r>
          <w:rPr>
            <w:color w:val="0000FF"/>
          </w:rPr>
          <w:t>Закон</w:t>
        </w:r>
      </w:hyperlink>
      <w:r>
        <w:t xml:space="preserve"> ХМАО - Югры от 19.12.2009 N 236-оз;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7) утверждение правил пользования водными объектами для плавания на маломерных судах;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8) утверждение правил охраны жизни людей на водных объектах;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9) участие в организации и осуществлении государственного мониторинга водных объектов;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10) осуществление мер по предотвращению негативного воздействия вод и ликвидации его последствий в отношении водных объектов, находящихся в собственности автономного округа;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11) осуществление мер по охране водных объектов, находящихся в собственности автономного округа;</w:t>
      </w:r>
    </w:p>
    <w:p w:rsidR="005818F7" w:rsidRDefault="005818F7">
      <w:pPr>
        <w:pStyle w:val="ConsPlusNormal"/>
        <w:spacing w:before="220"/>
        <w:ind w:firstLine="540"/>
        <w:jc w:val="both"/>
      </w:pPr>
      <w:proofErr w:type="gramStart"/>
      <w:r>
        <w:t>12) - 13) утратили силу.</w:t>
      </w:r>
      <w:proofErr w:type="gramEnd"/>
      <w:r>
        <w:t xml:space="preserve"> - </w:t>
      </w:r>
      <w:hyperlink r:id="rId33" w:history="1">
        <w:r>
          <w:rPr>
            <w:color w:val="0000FF"/>
          </w:rPr>
          <w:t>Закон</w:t>
        </w:r>
      </w:hyperlink>
      <w:r>
        <w:t xml:space="preserve"> ХМАО - Югры от 19.12.2009 N 236-оз;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14) принятие решений об установлении, изменении, прекращении существования зон санитарной охраны источников питьевого и хозяйственно-бытового водоснабжения;</w:t>
      </w:r>
    </w:p>
    <w:p w:rsidR="005818F7" w:rsidRDefault="005818F7">
      <w:pPr>
        <w:pStyle w:val="ConsPlusNormal"/>
        <w:jc w:val="both"/>
      </w:pPr>
      <w:r>
        <w:t xml:space="preserve">(пп. 14 в ред. </w:t>
      </w:r>
      <w:hyperlink r:id="rId34" w:history="1">
        <w:r>
          <w:rPr>
            <w:color w:val="0000FF"/>
          </w:rPr>
          <w:t>Закона</w:t>
        </w:r>
      </w:hyperlink>
      <w:r>
        <w:t xml:space="preserve"> ХМАО - Югры от 17.10.2018 N 76-оз)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 xml:space="preserve">15) утверждение перечня объектов, подлежащих </w:t>
      </w:r>
      <w:proofErr w:type="gramStart"/>
      <w:r>
        <w:t>региональному</w:t>
      </w:r>
      <w:proofErr w:type="gramEnd"/>
      <w:r>
        <w:t xml:space="preserve"> государственному надзору в области использования и охраны водных объектов;</w:t>
      </w:r>
    </w:p>
    <w:p w:rsidR="005818F7" w:rsidRDefault="005818F7">
      <w:pPr>
        <w:pStyle w:val="ConsPlusNormal"/>
        <w:jc w:val="both"/>
      </w:pPr>
      <w:r>
        <w:t xml:space="preserve">(пп. 15 </w:t>
      </w:r>
      <w:proofErr w:type="gramStart"/>
      <w:r>
        <w:t>введен</w:t>
      </w:r>
      <w:proofErr w:type="gramEnd"/>
      <w:r>
        <w:t xml:space="preserve"> </w:t>
      </w:r>
      <w:hyperlink r:id="rId35" w:history="1">
        <w:r>
          <w:rPr>
            <w:color w:val="0000FF"/>
          </w:rPr>
          <w:t>Законом</w:t>
        </w:r>
      </w:hyperlink>
      <w:r>
        <w:t xml:space="preserve"> ХМАО - Югры от 20.02.2014 N 3-оз)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 xml:space="preserve">16) иные полномочия, определяемые в </w:t>
      </w:r>
      <w:proofErr w:type="gramStart"/>
      <w:r>
        <w:t>соответствии</w:t>
      </w:r>
      <w:proofErr w:type="gramEnd"/>
      <w:r>
        <w:t xml:space="preserve"> с федеральным законодательством и законодательством автономного округа.</w:t>
      </w:r>
    </w:p>
    <w:p w:rsidR="005818F7" w:rsidRDefault="005818F7">
      <w:pPr>
        <w:pStyle w:val="ConsPlusNormal"/>
        <w:jc w:val="both"/>
      </w:pPr>
      <w:r>
        <w:t xml:space="preserve">(пп. 16 </w:t>
      </w:r>
      <w:proofErr w:type="gramStart"/>
      <w:r>
        <w:t>введен</w:t>
      </w:r>
      <w:proofErr w:type="gramEnd"/>
      <w:r>
        <w:t xml:space="preserve"> </w:t>
      </w:r>
      <w:hyperlink r:id="rId36" w:history="1">
        <w:r>
          <w:rPr>
            <w:color w:val="0000FF"/>
          </w:rPr>
          <w:t>Законом</w:t>
        </w:r>
      </w:hyperlink>
      <w:r>
        <w:t xml:space="preserve"> ХМАО - Югры от 20.02.2014 N 3-оз)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 xml:space="preserve">2. Правительство Ханты-Мансийского автономного округа - Югры в </w:t>
      </w:r>
      <w:proofErr w:type="gramStart"/>
      <w:r>
        <w:t>соответствии</w:t>
      </w:r>
      <w:proofErr w:type="gramEnd"/>
      <w:r>
        <w:t xml:space="preserve"> с законодательством Российской Федерации и актами Губернатора Ханты-Мансийского автономного округа - Югры осуществляет полномочия Российской Федерации в области водных отношений, переданные для осуществления органам государственной власти Ханты-Мансийского автономного округа - Югры.</w:t>
      </w:r>
    </w:p>
    <w:p w:rsidR="005818F7" w:rsidRDefault="005818F7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 в ред. </w:t>
      </w:r>
      <w:hyperlink r:id="rId37" w:history="1">
        <w:r>
          <w:rPr>
            <w:color w:val="0000FF"/>
          </w:rPr>
          <w:t>Закона</w:t>
        </w:r>
      </w:hyperlink>
      <w:r>
        <w:t xml:space="preserve"> ХМАО - Югры от 30.12.2008 N 169-оз)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 xml:space="preserve">2.1. </w:t>
      </w:r>
      <w:proofErr w:type="gramStart"/>
      <w:r>
        <w:t>Осуществление отдельных полномочий Правительства автономного округа в области водных отношений, установленных настоящей статьей, может быть возложено полностью или в части в соответствии с законодательством автономного округа на исполнительные органы государственной власти автономного округа, за исключением осуществления полномочий, отнесенных законодательством Российской Федерации к исключительной компетенции высшего исполнительного органа государственной власти субъекта Российской Федерации.</w:t>
      </w:r>
      <w:proofErr w:type="gramEnd"/>
    </w:p>
    <w:p w:rsidR="005818F7" w:rsidRDefault="005818F7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2.1 введен </w:t>
      </w:r>
      <w:hyperlink r:id="rId38" w:history="1">
        <w:r>
          <w:rPr>
            <w:color w:val="0000FF"/>
          </w:rPr>
          <w:t>Законом</w:t>
        </w:r>
      </w:hyperlink>
      <w:r>
        <w:t xml:space="preserve"> ХМАО - Югры от 31.03.2012 N 28-оз)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 xml:space="preserve">3. Утратил силу. - </w:t>
      </w:r>
      <w:hyperlink r:id="rId39" w:history="1">
        <w:r>
          <w:rPr>
            <w:color w:val="0000FF"/>
          </w:rPr>
          <w:t>Закон</w:t>
        </w:r>
      </w:hyperlink>
      <w:r>
        <w:t xml:space="preserve"> ХМАО - Югры от 19.12.2009 N 236-оз.</w:t>
      </w:r>
    </w:p>
    <w:p w:rsidR="005818F7" w:rsidRDefault="005818F7">
      <w:pPr>
        <w:pStyle w:val="ConsPlusNormal"/>
        <w:jc w:val="both"/>
      </w:pPr>
    </w:p>
    <w:p w:rsidR="005818F7" w:rsidRDefault="005818F7">
      <w:pPr>
        <w:pStyle w:val="ConsPlusTitle"/>
        <w:jc w:val="center"/>
        <w:outlineLvl w:val="0"/>
      </w:pPr>
      <w:r>
        <w:lastRenderedPageBreak/>
        <w:t>Глава II. ПОЛНОМОЧИЯ ОРГАНОВ ГОСУДАРСТВЕННОЙ ВЛАСТИ</w:t>
      </w:r>
    </w:p>
    <w:p w:rsidR="005818F7" w:rsidRDefault="005818F7">
      <w:pPr>
        <w:pStyle w:val="ConsPlusTitle"/>
        <w:jc w:val="center"/>
      </w:pPr>
      <w:r>
        <w:t>ХАНТЫ-МАНСИЙСКОГО АВТОНОМНОГО ОКРУГА - ЮГРЫ</w:t>
      </w:r>
    </w:p>
    <w:p w:rsidR="005818F7" w:rsidRDefault="005818F7">
      <w:pPr>
        <w:pStyle w:val="ConsPlusTitle"/>
        <w:jc w:val="center"/>
      </w:pPr>
      <w:r>
        <w:t>В ОБЛАСТИ ЛЕСНЫХ ОТНОШЕНИЙ</w:t>
      </w:r>
    </w:p>
    <w:p w:rsidR="005818F7" w:rsidRDefault="005818F7">
      <w:pPr>
        <w:pStyle w:val="ConsPlusNormal"/>
        <w:jc w:val="both"/>
      </w:pPr>
    </w:p>
    <w:p w:rsidR="005818F7" w:rsidRDefault="005818F7">
      <w:pPr>
        <w:pStyle w:val="ConsPlusTitle"/>
        <w:ind w:firstLine="540"/>
        <w:jc w:val="both"/>
        <w:outlineLvl w:val="1"/>
      </w:pPr>
      <w:r>
        <w:t>Статья 3. Полномочия Думы Ханты-Мансийского автономного округа - Югры в области лесных отношений</w:t>
      </w:r>
    </w:p>
    <w:p w:rsidR="005818F7" w:rsidRDefault="005818F7">
      <w:pPr>
        <w:pStyle w:val="ConsPlusNormal"/>
        <w:jc w:val="both"/>
      </w:pPr>
    </w:p>
    <w:p w:rsidR="005818F7" w:rsidRDefault="005818F7">
      <w:pPr>
        <w:pStyle w:val="ConsPlusNormal"/>
        <w:ind w:firstLine="540"/>
        <w:jc w:val="both"/>
      </w:pPr>
      <w:r>
        <w:t>К полномочиям Думы автономного округа в области лесных отношений относится принятие законов автономного округа, в том числе по вопросам: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1) установления порядка заготовки гражданами пищевых лесных ресурсов и сбора лекарственных растений для собственных нужд;</w:t>
      </w:r>
    </w:p>
    <w:p w:rsidR="005818F7" w:rsidRDefault="005818F7">
      <w:pPr>
        <w:pStyle w:val="ConsPlusNormal"/>
        <w:spacing w:before="220"/>
        <w:ind w:firstLine="540"/>
        <w:jc w:val="both"/>
      </w:pPr>
      <w:proofErr w:type="gramStart"/>
      <w:r>
        <w:t>2) установления порядка заготовки и сбора гражданами недревесных лесных ресурсов для собственных нужд;</w:t>
      </w:r>
      <w:proofErr w:type="gramEnd"/>
    </w:p>
    <w:p w:rsidR="005818F7" w:rsidRDefault="005818F7">
      <w:pPr>
        <w:pStyle w:val="ConsPlusNormal"/>
        <w:spacing w:before="220"/>
        <w:ind w:firstLine="540"/>
        <w:jc w:val="both"/>
      </w:pPr>
      <w:r>
        <w:t xml:space="preserve">3) утратил силу с 1 января 2017 года. - </w:t>
      </w:r>
      <w:hyperlink r:id="rId40" w:history="1">
        <w:r>
          <w:rPr>
            <w:color w:val="0000FF"/>
          </w:rPr>
          <w:t>Закон</w:t>
        </w:r>
      </w:hyperlink>
      <w:r>
        <w:t xml:space="preserve"> ХМАО - Югры от 17.11.2016 N 91-оз;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4) установления исключительных случаев заготовки на основании договоров купли-продажи лесных насаждений древесины для обеспечения государственных или муниципальных нужд, елей и (или) деревьев других хвойных пород для новогодних праздников;</w:t>
      </w:r>
    </w:p>
    <w:p w:rsidR="005818F7" w:rsidRDefault="005818F7">
      <w:pPr>
        <w:pStyle w:val="ConsPlusNormal"/>
        <w:jc w:val="both"/>
      </w:pPr>
      <w:r>
        <w:t xml:space="preserve">(п. 4 в ред. </w:t>
      </w:r>
      <w:hyperlink r:id="rId41" w:history="1">
        <w:r>
          <w:rPr>
            <w:color w:val="0000FF"/>
          </w:rPr>
          <w:t>Закона</w:t>
        </w:r>
      </w:hyperlink>
      <w:r>
        <w:t xml:space="preserve"> ХМАО - Югры от 07.05.2009 N 65-оз)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5) установления порядка и нормативов заготовки гражданами древесины для собственных нужд, за исключением порядка и нормативов заготовки гражданами древесины для собственных нужд, осуществляемой на землях особо охраняемых природных территорий федерального значения.</w:t>
      </w:r>
    </w:p>
    <w:p w:rsidR="005818F7" w:rsidRDefault="005818F7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Закона</w:t>
        </w:r>
      </w:hyperlink>
      <w:r>
        <w:t xml:space="preserve"> ХМАО - Югры от 28.03.2014 N 25-оз)</w:t>
      </w:r>
    </w:p>
    <w:p w:rsidR="005818F7" w:rsidRDefault="005818F7">
      <w:pPr>
        <w:pStyle w:val="ConsPlusNormal"/>
        <w:jc w:val="both"/>
      </w:pPr>
    </w:p>
    <w:p w:rsidR="005818F7" w:rsidRDefault="005818F7">
      <w:pPr>
        <w:pStyle w:val="ConsPlusTitle"/>
        <w:ind w:firstLine="540"/>
        <w:jc w:val="both"/>
        <w:outlineLvl w:val="1"/>
      </w:pPr>
      <w:r>
        <w:t>Статья 3.1. Полномочия Губернатора Ханты-Мансийского автономного округа - Югры в области лесных отношений</w:t>
      </w:r>
    </w:p>
    <w:p w:rsidR="005818F7" w:rsidRDefault="005818F7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43" w:history="1">
        <w:r>
          <w:rPr>
            <w:color w:val="0000FF"/>
          </w:rPr>
          <w:t>Законом</w:t>
        </w:r>
      </w:hyperlink>
      <w:r>
        <w:t xml:space="preserve"> ХМАО - Югры от 19.12.2009 N 236-оз)</w:t>
      </w:r>
    </w:p>
    <w:p w:rsidR="005818F7" w:rsidRDefault="005818F7">
      <w:pPr>
        <w:pStyle w:val="ConsPlusNormal"/>
        <w:jc w:val="both"/>
      </w:pPr>
    </w:p>
    <w:p w:rsidR="005818F7" w:rsidRDefault="005818F7">
      <w:pPr>
        <w:pStyle w:val="ConsPlusNormal"/>
        <w:ind w:firstLine="540"/>
        <w:jc w:val="both"/>
      </w:pPr>
      <w:r>
        <w:t xml:space="preserve">Губернатор Ханты-Мансийского автономного округа - Югры осуществляет полномочия в области лесных отношений, установленные федеральным законодательством, </w:t>
      </w:r>
      <w:hyperlink r:id="rId44" w:history="1">
        <w:r>
          <w:rPr>
            <w:color w:val="0000FF"/>
          </w:rPr>
          <w:t>Уставом</w:t>
        </w:r>
      </w:hyperlink>
      <w:r>
        <w:t xml:space="preserve"> (Основным законом) Ханты-Мансийского автономного округа - Югры и законами автономного округа, в том числе: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1) утверждает лесной план автономного округа;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2) организует деятельность по осуществлению переданных органам государственной власти автономного округа полномочий Российской Федерации в области лесных отношений в соответствии с федеральными законами и иными нормативными правовыми актами Российской Федерации;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3) утверждает сводный план тушения лесных пожаров на территории автономного округа по согласованию с уполномоченным федеральным органом исполнительной власти.</w:t>
      </w:r>
    </w:p>
    <w:p w:rsidR="005818F7" w:rsidRDefault="005818F7">
      <w:pPr>
        <w:pStyle w:val="ConsPlusNormal"/>
        <w:jc w:val="both"/>
      </w:pPr>
      <w:r>
        <w:t xml:space="preserve">(п. 3 </w:t>
      </w:r>
      <w:proofErr w:type="gramStart"/>
      <w:r>
        <w:t>введен</w:t>
      </w:r>
      <w:proofErr w:type="gramEnd"/>
      <w:r>
        <w:t xml:space="preserve"> </w:t>
      </w:r>
      <w:hyperlink r:id="rId45" w:history="1">
        <w:r>
          <w:rPr>
            <w:color w:val="0000FF"/>
          </w:rPr>
          <w:t>Законом</w:t>
        </w:r>
      </w:hyperlink>
      <w:r>
        <w:t xml:space="preserve"> ХМАО - Югры от 27.05.2011 N 53-оз)</w:t>
      </w:r>
    </w:p>
    <w:p w:rsidR="005818F7" w:rsidRDefault="005818F7">
      <w:pPr>
        <w:pStyle w:val="ConsPlusNormal"/>
        <w:jc w:val="both"/>
      </w:pPr>
    </w:p>
    <w:p w:rsidR="005818F7" w:rsidRDefault="005818F7">
      <w:pPr>
        <w:pStyle w:val="ConsPlusTitle"/>
        <w:ind w:firstLine="540"/>
        <w:jc w:val="both"/>
        <w:outlineLvl w:val="1"/>
      </w:pPr>
      <w:r>
        <w:t>Статья 4. Полномочия Правительства Ханты-Мансийского автономного округа - Югры в области лесных отношений</w:t>
      </w:r>
    </w:p>
    <w:p w:rsidR="005818F7" w:rsidRDefault="005818F7">
      <w:pPr>
        <w:pStyle w:val="ConsPlusNormal"/>
        <w:jc w:val="both"/>
      </w:pPr>
    </w:p>
    <w:p w:rsidR="005818F7" w:rsidRDefault="005818F7">
      <w:pPr>
        <w:pStyle w:val="ConsPlusNormal"/>
        <w:ind w:firstLine="540"/>
        <w:jc w:val="both"/>
      </w:pPr>
      <w:r>
        <w:t>1. К полномочиям Правительства автономного округа в области лесных отношений относятся: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lastRenderedPageBreak/>
        <w:t>1) владение, пользование, распоряжение лесными участками, находящимися в собственности автономного округа;</w:t>
      </w:r>
    </w:p>
    <w:p w:rsidR="005818F7" w:rsidRDefault="005818F7">
      <w:pPr>
        <w:pStyle w:val="ConsPlusNormal"/>
        <w:spacing w:before="220"/>
        <w:ind w:firstLine="540"/>
        <w:jc w:val="both"/>
      </w:pPr>
      <w:proofErr w:type="gramStart"/>
      <w:r>
        <w:t>1.1) определение функциональных зон в лесопарковых зонах, площади лесопарковых зон, зеленых зон, установление и изменение границ лесопарковых зон, зеленых зон;</w:t>
      </w:r>
      <w:proofErr w:type="gramEnd"/>
    </w:p>
    <w:p w:rsidR="005818F7" w:rsidRDefault="005818F7">
      <w:pPr>
        <w:pStyle w:val="ConsPlusNormal"/>
        <w:jc w:val="both"/>
      </w:pPr>
      <w:r>
        <w:t xml:space="preserve">(пп. 1.1 </w:t>
      </w:r>
      <w:proofErr w:type="gramStart"/>
      <w:r>
        <w:t>введен</w:t>
      </w:r>
      <w:proofErr w:type="gramEnd"/>
      <w:r>
        <w:t xml:space="preserve"> </w:t>
      </w:r>
      <w:hyperlink r:id="rId46" w:history="1">
        <w:r>
          <w:rPr>
            <w:color w:val="0000FF"/>
          </w:rPr>
          <w:t>Законом</w:t>
        </w:r>
      </w:hyperlink>
      <w:r>
        <w:t xml:space="preserve"> ХМАО - Югры от 07.05.2009 N 65-оз)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2) установление ставок платы за единицу объема лесных ресурсов и ставок платы за единицу площади лесного участка, находящегося в собственности автономного округа, в целях его аренды;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3) установление ставок платы за единицу объема древесины, заготавливаемой на землях, находящихся в собственности автономного округа;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4) установление для граждан ставок платы по договору купли-продажи лесных насаждений для собственных нужд, за исключением установления ставок платы по договору купли-продажи лесных насаждений, расположенных на землях особо охраняемых природных территорий федерального значения, для собственных нужд;</w:t>
      </w:r>
    </w:p>
    <w:p w:rsidR="005818F7" w:rsidRDefault="005818F7">
      <w:pPr>
        <w:pStyle w:val="ConsPlusNormal"/>
        <w:jc w:val="both"/>
      </w:pPr>
      <w:r>
        <w:t xml:space="preserve">(в ред. </w:t>
      </w:r>
      <w:hyperlink r:id="rId47" w:history="1">
        <w:r>
          <w:rPr>
            <w:color w:val="0000FF"/>
          </w:rPr>
          <w:t>Закона</w:t>
        </w:r>
      </w:hyperlink>
      <w:r>
        <w:t xml:space="preserve"> ХМАО - Югры от 28.03.2014 N 25-оз)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 xml:space="preserve">5) в </w:t>
      </w:r>
      <w:proofErr w:type="gramStart"/>
      <w:r>
        <w:t>пределах</w:t>
      </w:r>
      <w:proofErr w:type="gramEnd"/>
      <w:r>
        <w:t xml:space="preserve"> полномочий органов государственной власти автономного округа установление порядка заключения гражданами договоров купли-продажи лесных насаждений для собственных нужд;</w:t>
      </w:r>
    </w:p>
    <w:p w:rsidR="005818F7" w:rsidRDefault="005818F7">
      <w:pPr>
        <w:pStyle w:val="ConsPlusNormal"/>
        <w:jc w:val="both"/>
      </w:pPr>
      <w:r>
        <w:t xml:space="preserve">(в ред. </w:t>
      </w:r>
      <w:hyperlink r:id="rId48" w:history="1">
        <w:r>
          <w:rPr>
            <w:color w:val="0000FF"/>
          </w:rPr>
          <w:t>Закона</w:t>
        </w:r>
      </w:hyperlink>
      <w:r>
        <w:t xml:space="preserve"> ХМАО - Югры от 28.03.2014 N 25-оз)</w:t>
      </w:r>
    </w:p>
    <w:p w:rsidR="005818F7" w:rsidRDefault="005818F7">
      <w:pPr>
        <w:pStyle w:val="ConsPlusNormal"/>
        <w:spacing w:before="220"/>
        <w:ind w:firstLine="540"/>
        <w:jc w:val="both"/>
      </w:pPr>
      <w:proofErr w:type="gramStart"/>
      <w:r>
        <w:t>5.1) в пределах полномочий органов государственной власти автономного округа ограничение пребывания граждан в лесах и въезда в них транспортных средств, проведения в лесах определенных видов работ в целях обеспечения пожарной безопасности или санитарной безопасности в лесах в порядке, установленном уполномоченным федеральным органом исполнительной власти;</w:t>
      </w:r>
      <w:proofErr w:type="gramEnd"/>
    </w:p>
    <w:p w:rsidR="005818F7" w:rsidRDefault="005818F7">
      <w:pPr>
        <w:pStyle w:val="ConsPlusNormal"/>
        <w:jc w:val="both"/>
      </w:pPr>
      <w:r>
        <w:t xml:space="preserve">(пп. 5.1 </w:t>
      </w:r>
      <w:proofErr w:type="gramStart"/>
      <w:r>
        <w:t>введен</w:t>
      </w:r>
      <w:proofErr w:type="gramEnd"/>
      <w:r>
        <w:t xml:space="preserve"> </w:t>
      </w:r>
      <w:hyperlink r:id="rId49" w:history="1">
        <w:r>
          <w:rPr>
            <w:color w:val="0000FF"/>
          </w:rPr>
          <w:t>Законом</w:t>
        </w:r>
      </w:hyperlink>
      <w:r>
        <w:t xml:space="preserve"> ХМАО - Югры от 27.05.2011 N 53-оз)</w:t>
      </w:r>
    </w:p>
    <w:p w:rsidR="005818F7" w:rsidRDefault="005818F7">
      <w:pPr>
        <w:pStyle w:val="ConsPlusNormal"/>
        <w:spacing w:before="220"/>
        <w:ind w:firstLine="540"/>
        <w:jc w:val="both"/>
      </w:pPr>
      <w:proofErr w:type="gramStart"/>
      <w:r>
        <w:t>5.2) в пределах полномочий органов государственной власти автономного округа реализация мероприятий по ликвидации последствий чрезвычайной ситуации в лесах, возникшей вследствие лесных пожаров, в том числе на лесных участках, предоставленных в аренду для заготовки древесины;</w:t>
      </w:r>
      <w:proofErr w:type="gramEnd"/>
    </w:p>
    <w:p w:rsidR="005818F7" w:rsidRDefault="005818F7">
      <w:pPr>
        <w:pStyle w:val="ConsPlusNormal"/>
        <w:jc w:val="both"/>
      </w:pPr>
      <w:r>
        <w:t xml:space="preserve">(пп. 5.2 </w:t>
      </w:r>
      <w:proofErr w:type="gramStart"/>
      <w:r>
        <w:t>введен</w:t>
      </w:r>
      <w:proofErr w:type="gramEnd"/>
      <w:r>
        <w:t xml:space="preserve"> </w:t>
      </w:r>
      <w:hyperlink r:id="rId50" w:history="1">
        <w:r>
          <w:rPr>
            <w:color w:val="0000FF"/>
          </w:rPr>
          <w:t>Законом</w:t>
        </w:r>
      </w:hyperlink>
      <w:r>
        <w:t xml:space="preserve"> ХМАО - Югры от 27.05.2011 N 53-оз)</w:t>
      </w:r>
    </w:p>
    <w:p w:rsidR="005818F7" w:rsidRDefault="005818F7">
      <w:pPr>
        <w:pStyle w:val="ConsPlusNormal"/>
        <w:spacing w:before="220"/>
        <w:ind w:firstLine="540"/>
        <w:jc w:val="both"/>
      </w:pPr>
      <w:proofErr w:type="gramStart"/>
      <w:r>
        <w:t>5.3) в пределах полномочий органов государственной власти автономного округа принятие решения об осуществлении при проведении мероприятий по ликвидации чрезвычайной ситуации, возникшей вследствие лесных пожаров, выборочных рубок и сплошных рубок лесных насаждений без предоставления лесных участков, в том числе в целях создания противопожарных разрывов;</w:t>
      </w:r>
      <w:proofErr w:type="gramEnd"/>
    </w:p>
    <w:p w:rsidR="005818F7" w:rsidRDefault="005818F7">
      <w:pPr>
        <w:pStyle w:val="ConsPlusNormal"/>
        <w:jc w:val="both"/>
      </w:pPr>
      <w:r>
        <w:t xml:space="preserve">(пп. 5.3 </w:t>
      </w:r>
      <w:proofErr w:type="gramStart"/>
      <w:r>
        <w:t>введен</w:t>
      </w:r>
      <w:proofErr w:type="gramEnd"/>
      <w:r>
        <w:t xml:space="preserve"> </w:t>
      </w:r>
      <w:hyperlink r:id="rId51" w:history="1">
        <w:r>
          <w:rPr>
            <w:color w:val="0000FF"/>
          </w:rPr>
          <w:t>Законом</w:t>
        </w:r>
      </w:hyperlink>
      <w:r>
        <w:t xml:space="preserve"> ХМАО - Югры от 27.05.2011 N 53-оз)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 xml:space="preserve">6) утратил силу. - </w:t>
      </w:r>
      <w:hyperlink r:id="rId52" w:history="1">
        <w:r>
          <w:rPr>
            <w:color w:val="0000FF"/>
          </w:rPr>
          <w:t>Закон</w:t>
        </w:r>
      </w:hyperlink>
      <w:r>
        <w:t xml:space="preserve"> ХМАО - Югры от 27.05.2011 N 53-оз;</w:t>
      </w:r>
    </w:p>
    <w:p w:rsidR="005818F7" w:rsidRDefault="005818F7">
      <w:pPr>
        <w:pStyle w:val="ConsPlusNormal"/>
        <w:spacing w:before="220"/>
        <w:ind w:firstLine="540"/>
        <w:jc w:val="both"/>
      </w:pPr>
      <w:proofErr w:type="gramStart"/>
      <w:r>
        <w:t xml:space="preserve">7) установление коэффициента для определения расходов на обеспечение проведения мероприятий по охране, защите, воспроизводству лесов, применяемого при расчете платы по договору купли-продажи лесных насаждений, заключаемому с субъектами малого и среднего предпринимательства в соответствии с </w:t>
      </w:r>
      <w:hyperlink r:id="rId53" w:history="1">
        <w:r>
          <w:rPr>
            <w:color w:val="0000FF"/>
          </w:rPr>
          <w:t>частью 4 статьи 29.1</w:t>
        </w:r>
      </w:hyperlink>
      <w:r>
        <w:t xml:space="preserve"> Лесного кодекса Российской Федерации;</w:t>
      </w:r>
      <w:proofErr w:type="gramEnd"/>
    </w:p>
    <w:p w:rsidR="005818F7" w:rsidRDefault="005818F7">
      <w:pPr>
        <w:pStyle w:val="ConsPlusNormal"/>
        <w:jc w:val="both"/>
      </w:pPr>
      <w:r>
        <w:t xml:space="preserve">(пп. 7 в ред. </w:t>
      </w:r>
      <w:hyperlink r:id="rId54" w:history="1">
        <w:r>
          <w:rPr>
            <w:color w:val="0000FF"/>
          </w:rPr>
          <w:t>Закона</w:t>
        </w:r>
      </w:hyperlink>
      <w:r>
        <w:t xml:space="preserve"> ХМАО - Югры от 27.09.2015 N 99-оз)</w:t>
      </w:r>
    </w:p>
    <w:p w:rsidR="005818F7" w:rsidRDefault="005818F7">
      <w:pPr>
        <w:pStyle w:val="ConsPlusNormal"/>
        <w:spacing w:before="220"/>
        <w:ind w:firstLine="540"/>
        <w:jc w:val="both"/>
      </w:pPr>
      <w:proofErr w:type="gramStart"/>
      <w:r>
        <w:t xml:space="preserve">8) отбор и утверждение заявок на реализацию приоритетных инвестиционных проектов в сфере освоения лесов (в отношении проектов, реализуемых на лесных участках, находящихся в </w:t>
      </w:r>
      <w:r>
        <w:lastRenderedPageBreak/>
        <w:t>собственности Ханты-Мансийского автономного округа - Югры, и проектов, реализуемых на лесных участках в границах земель лесного фонда, осуществление полномочий по предоставлению в аренду которых, а также полномочий по организации и проведению соответствующих торгов передано органам государственной власти Ханты-Мансийского</w:t>
      </w:r>
      <w:proofErr w:type="gramEnd"/>
      <w:r>
        <w:t xml:space="preserve"> </w:t>
      </w:r>
      <w:proofErr w:type="gramStart"/>
      <w:r>
        <w:t xml:space="preserve">автономного округа - Югры в соответствии с </w:t>
      </w:r>
      <w:hyperlink r:id="rId55" w:history="1">
        <w:r>
          <w:rPr>
            <w:color w:val="0000FF"/>
          </w:rPr>
          <w:t>частью 1 статьи 83</w:t>
        </w:r>
      </w:hyperlink>
      <w:r>
        <w:t xml:space="preserve"> Лесного кодекса Российской Федерации), осуществление иных полномочий заинтересованного органа в отношении указанных приоритетных инвестиционных проектов в области освоения лесов в соответствии с законодательством Российской Федерации;</w:t>
      </w:r>
      <w:proofErr w:type="gramEnd"/>
    </w:p>
    <w:p w:rsidR="005818F7" w:rsidRDefault="005818F7">
      <w:pPr>
        <w:pStyle w:val="ConsPlusNormal"/>
        <w:jc w:val="both"/>
      </w:pPr>
      <w:r>
        <w:t xml:space="preserve">(пп. 8 в ред. </w:t>
      </w:r>
      <w:hyperlink r:id="rId56" w:history="1">
        <w:r>
          <w:rPr>
            <w:color w:val="0000FF"/>
          </w:rPr>
          <w:t>Закона</w:t>
        </w:r>
      </w:hyperlink>
      <w:r>
        <w:t xml:space="preserve"> ХМАО - Югры от 17.10.2018 N 76-оз)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 xml:space="preserve">8.1) установление </w:t>
      </w:r>
      <w:proofErr w:type="gramStart"/>
      <w:r>
        <w:t>значений целевых показателей критериев оценки приоритетных инвестиционных проектов</w:t>
      </w:r>
      <w:proofErr w:type="gramEnd"/>
      <w:r>
        <w:t xml:space="preserve"> в области освоения лесов в пределах полномочий органов государственной власти автономного округа;</w:t>
      </w:r>
    </w:p>
    <w:p w:rsidR="005818F7" w:rsidRDefault="005818F7">
      <w:pPr>
        <w:pStyle w:val="ConsPlusNormal"/>
        <w:jc w:val="both"/>
      </w:pPr>
      <w:r>
        <w:t xml:space="preserve">(пп. 8.1 </w:t>
      </w:r>
      <w:proofErr w:type="gramStart"/>
      <w:r>
        <w:t>введен</w:t>
      </w:r>
      <w:proofErr w:type="gramEnd"/>
      <w:r>
        <w:t xml:space="preserve"> </w:t>
      </w:r>
      <w:hyperlink r:id="rId57" w:history="1">
        <w:r>
          <w:rPr>
            <w:color w:val="0000FF"/>
          </w:rPr>
          <w:t>Законом</w:t>
        </w:r>
      </w:hyperlink>
      <w:r>
        <w:t xml:space="preserve"> ХМАО - Югры от 17.10.2018 N 76-оз)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9) иные полномочия, установленные федеральным законодательством.</w:t>
      </w:r>
    </w:p>
    <w:p w:rsidR="005818F7" w:rsidRDefault="005818F7">
      <w:pPr>
        <w:pStyle w:val="ConsPlusNormal"/>
        <w:jc w:val="both"/>
      </w:pPr>
      <w:r>
        <w:t xml:space="preserve">(пп. 9 </w:t>
      </w:r>
      <w:proofErr w:type="gramStart"/>
      <w:r>
        <w:t>введен</w:t>
      </w:r>
      <w:proofErr w:type="gramEnd"/>
      <w:r>
        <w:t xml:space="preserve"> </w:t>
      </w:r>
      <w:hyperlink r:id="rId58" w:history="1">
        <w:r>
          <w:rPr>
            <w:color w:val="0000FF"/>
          </w:rPr>
          <w:t>Законом</w:t>
        </w:r>
      </w:hyperlink>
      <w:r>
        <w:t xml:space="preserve"> ХМАО - Югры от 28.09.2017 N 46-оз)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 xml:space="preserve">2. Правительство Ханты-Мансийского автономного округа - Югры в </w:t>
      </w:r>
      <w:proofErr w:type="gramStart"/>
      <w:r>
        <w:t>соответствии</w:t>
      </w:r>
      <w:proofErr w:type="gramEnd"/>
      <w:r>
        <w:t xml:space="preserve"> с законодательством Российской Федерации и актами Губернатора Ханты-Мансийского автономного округа - Югры осуществляет полномочия Российской Федерации в области лесных отношений, переданные для осуществления органам государственной власти Ханты-Мансийского автономного округа - Югры.</w:t>
      </w:r>
    </w:p>
    <w:p w:rsidR="005818F7" w:rsidRDefault="005818F7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 в ред. </w:t>
      </w:r>
      <w:hyperlink r:id="rId59" w:history="1">
        <w:r>
          <w:rPr>
            <w:color w:val="0000FF"/>
          </w:rPr>
          <w:t>Закона</w:t>
        </w:r>
      </w:hyperlink>
      <w:r>
        <w:t xml:space="preserve"> ХМАО - Югры от 30.12.2008 N 169-оз)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 xml:space="preserve">2.1. </w:t>
      </w:r>
      <w:proofErr w:type="gramStart"/>
      <w:r>
        <w:t>Осуществление отдельных полномочий Правительства автономного округа в области лесных отношений, установленных настоящей статьей, может быть возложено полностью или в части в соответствии с законодательством автономного округа на исполнительные органы государственной власти автономного округа, за исключением осуществления полномочий, отнесенных законодательством Российской Федерации к исключительной компетенции высшего исполнительного органа государственной власти субъекта Российской Федерации.</w:t>
      </w:r>
      <w:proofErr w:type="gramEnd"/>
    </w:p>
    <w:p w:rsidR="005818F7" w:rsidRDefault="005818F7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2.1 введен </w:t>
      </w:r>
      <w:hyperlink r:id="rId60" w:history="1">
        <w:r>
          <w:rPr>
            <w:color w:val="0000FF"/>
          </w:rPr>
          <w:t>Законом</w:t>
        </w:r>
      </w:hyperlink>
      <w:r>
        <w:t xml:space="preserve"> ХМАО - Югры от 31.03.2012 N 28-оз)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 xml:space="preserve">3. Утратил силу. - </w:t>
      </w:r>
      <w:hyperlink r:id="rId61" w:history="1">
        <w:r>
          <w:rPr>
            <w:color w:val="0000FF"/>
          </w:rPr>
          <w:t>Закон</w:t>
        </w:r>
      </w:hyperlink>
      <w:r>
        <w:t xml:space="preserve"> ХМАО - Югры от 19.12.2009 N 236-оз.</w:t>
      </w:r>
    </w:p>
    <w:p w:rsidR="005818F7" w:rsidRDefault="005818F7">
      <w:pPr>
        <w:pStyle w:val="ConsPlusNormal"/>
        <w:jc w:val="both"/>
      </w:pPr>
    </w:p>
    <w:p w:rsidR="005818F7" w:rsidRDefault="005818F7">
      <w:pPr>
        <w:pStyle w:val="ConsPlusTitle"/>
        <w:ind w:firstLine="540"/>
        <w:jc w:val="both"/>
        <w:outlineLvl w:val="1"/>
      </w:pPr>
      <w:r>
        <w:t>Статья 4.1. Финансирование переданных отдельных полномочий Российской Федерации в области лесных отношений за счет средств бюджета автономного округа</w:t>
      </w:r>
    </w:p>
    <w:p w:rsidR="005818F7" w:rsidRDefault="005818F7">
      <w:pPr>
        <w:pStyle w:val="ConsPlusNormal"/>
        <w:ind w:firstLine="540"/>
        <w:jc w:val="both"/>
      </w:pPr>
      <w:r>
        <w:t xml:space="preserve">(в ред. </w:t>
      </w:r>
      <w:hyperlink r:id="rId62" w:history="1">
        <w:r>
          <w:rPr>
            <w:color w:val="0000FF"/>
          </w:rPr>
          <w:t>Закона</w:t>
        </w:r>
      </w:hyperlink>
      <w:r>
        <w:t xml:space="preserve"> ХМАО - Югры от 27.05.2011 N 53-оз)</w:t>
      </w:r>
    </w:p>
    <w:p w:rsidR="005818F7" w:rsidRDefault="005818F7">
      <w:pPr>
        <w:pStyle w:val="ConsPlusNormal"/>
        <w:jc w:val="both"/>
      </w:pPr>
    </w:p>
    <w:p w:rsidR="005818F7" w:rsidRDefault="005818F7">
      <w:pPr>
        <w:pStyle w:val="ConsPlusNormal"/>
        <w:ind w:firstLine="540"/>
        <w:jc w:val="both"/>
      </w:pPr>
      <w:r>
        <w:t>1. На реализацию переданных органам государственной власти автономного округа отдельных полномочий Российской Федерации в области лесных отношений могут дополнительно использоваться собственные средства бюджета автономного округа в соответствии с бюджетным законодательством.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 xml:space="preserve">2. Утратил силу. - </w:t>
      </w:r>
      <w:hyperlink r:id="rId63" w:history="1">
        <w:r>
          <w:rPr>
            <w:color w:val="0000FF"/>
          </w:rPr>
          <w:t>Закон</w:t>
        </w:r>
      </w:hyperlink>
      <w:r>
        <w:t xml:space="preserve"> ХМАО - Югры от 01.07.2013 N 55-оз.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3. Объем средств бюджета автономного округа, направляемых для дополнительного финансового обеспечения осуществления переданных органам государственной власти автономного округа полномочий Российской Федерации в области лесных отношений, устанавливается законом автономного округа о бюджете на очередной финансовый год и на плановый период.</w:t>
      </w:r>
    </w:p>
    <w:p w:rsidR="005818F7" w:rsidRDefault="005818F7">
      <w:pPr>
        <w:pStyle w:val="ConsPlusNormal"/>
        <w:jc w:val="both"/>
      </w:pPr>
    </w:p>
    <w:p w:rsidR="005818F7" w:rsidRDefault="005818F7">
      <w:pPr>
        <w:pStyle w:val="ConsPlusTitle"/>
        <w:jc w:val="center"/>
        <w:outlineLvl w:val="0"/>
      </w:pPr>
      <w:r>
        <w:t>Глава III. ИСКЛЮЧИТЕЛЬНЫЕ СЛУЧАИ ЗАГОТОВКИ ДРЕВЕСИНЫ</w:t>
      </w:r>
    </w:p>
    <w:p w:rsidR="005818F7" w:rsidRDefault="005818F7">
      <w:pPr>
        <w:pStyle w:val="ConsPlusTitle"/>
        <w:jc w:val="center"/>
      </w:pPr>
      <w:r>
        <w:t>НА ОСНОВАНИИ ДОГОВОРА КУПЛИ-ПРОДАЖИ ЛЕСНЫХ НАСАЖДЕНИЙ.</w:t>
      </w:r>
    </w:p>
    <w:p w:rsidR="005818F7" w:rsidRDefault="005818F7">
      <w:pPr>
        <w:pStyle w:val="ConsPlusTitle"/>
        <w:jc w:val="center"/>
      </w:pPr>
      <w:r>
        <w:t>ПОРЯДОК И НОРМАТИВЫ ЗАГОТОВКИ ГРАЖДАНАМИ ДРЕВЕСИНЫ</w:t>
      </w:r>
    </w:p>
    <w:p w:rsidR="005818F7" w:rsidRDefault="005818F7">
      <w:pPr>
        <w:pStyle w:val="ConsPlusTitle"/>
        <w:jc w:val="center"/>
      </w:pPr>
      <w:r>
        <w:lastRenderedPageBreak/>
        <w:t>ДЛЯ СОБСТВЕННЫХ НУЖД</w:t>
      </w:r>
    </w:p>
    <w:p w:rsidR="005818F7" w:rsidRDefault="005818F7">
      <w:pPr>
        <w:pStyle w:val="ConsPlusNormal"/>
        <w:jc w:val="center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64" w:history="1">
        <w:r>
          <w:rPr>
            <w:color w:val="0000FF"/>
          </w:rPr>
          <w:t>Законом</w:t>
        </w:r>
      </w:hyperlink>
      <w:r>
        <w:t xml:space="preserve"> ХМАО - Югры от 18.04.2007 N 32-оз)</w:t>
      </w:r>
    </w:p>
    <w:p w:rsidR="005818F7" w:rsidRDefault="005818F7">
      <w:pPr>
        <w:pStyle w:val="ConsPlusNormal"/>
        <w:jc w:val="both"/>
      </w:pPr>
    </w:p>
    <w:p w:rsidR="005818F7" w:rsidRDefault="005818F7">
      <w:pPr>
        <w:pStyle w:val="ConsPlusTitle"/>
        <w:ind w:firstLine="540"/>
        <w:jc w:val="both"/>
        <w:outlineLvl w:val="1"/>
      </w:pPr>
      <w:r>
        <w:t>Статья 5. Исключительные случаи заготовки древесины на основании договора купли-продажи лесных насаждений для обеспечения государственных или муниципальных нужд</w:t>
      </w:r>
    </w:p>
    <w:p w:rsidR="005818F7" w:rsidRDefault="005818F7">
      <w:pPr>
        <w:pStyle w:val="ConsPlusNormal"/>
        <w:ind w:firstLine="540"/>
        <w:jc w:val="both"/>
      </w:pPr>
      <w:r>
        <w:t xml:space="preserve">(в ред. </w:t>
      </w:r>
      <w:hyperlink r:id="rId65" w:history="1">
        <w:r>
          <w:rPr>
            <w:color w:val="0000FF"/>
          </w:rPr>
          <w:t>Закона</w:t>
        </w:r>
      </w:hyperlink>
      <w:r>
        <w:t xml:space="preserve"> ХМАО - Югры от 07.05.2009 N 65-оз)</w:t>
      </w:r>
    </w:p>
    <w:p w:rsidR="005818F7" w:rsidRDefault="005818F7">
      <w:pPr>
        <w:pStyle w:val="ConsPlusNormal"/>
        <w:jc w:val="both"/>
      </w:pPr>
    </w:p>
    <w:p w:rsidR="005818F7" w:rsidRDefault="005818F7">
      <w:pPr>
        <w:pStyle w:val="ConsPlusNormal"/>
        <w:ind w:firstLine="540"/>
        <w:jc w:val="both"/>
      </w:pPr>
      <w:r>
        <w:t>К исключительным случаям заготовки древесины на основании договора купли-продажи лесных насаждений для обеспечения государственных или муниципальных нужд относятся: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1) проведение работ по предупреждению и (или) ликвидации последствий чрезвычайных ситуаций природного и техногенного характера (в том числе уборка ветровалов, снеголомов, а также рубка лесов, поврежденных в результате воздействия других негативных факторов);</w:t>
      </w:r>
    </w:p>
    <w:p w:rsidR="005818F7" w:rsidRDefault="005818F7">
      <w:pPr>
        <w:pStyle w:val="ConsPlusNormal"/>
        <w:jc w:val="both"/>
      </w:pPr>
      <w:r>
        <w:t xml:space="preserve">(п. 1 в ред. </w:t>
      </w:r>
      <w:hyperlink r:id="rId66" w:history="1">
        <w:r>
          <w:rPr>
            <w:color w:val="0000FF"/>
          </w:rPr>
          <w:t>Закона</w:t>
        </w:r>
      </w:hyperlink>
      <w:r>
        <w:t xml:space="preserve"> ХМАО - Югры от 13.07.2009 N 119-оз)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 xml:space="preserve">2) обеспечение органами местного самоуправления в </w:t>
      </w:r>
      <w:proofErr w:type="gramStart"/>
      <w:r>
        <w:t>пределах</w:t>
      </w:r>
      <w:proofErr w:type="gramEnd"/>
      <w:r>
        <w:t xml:space="preserve"> их полномочий теплоснабжения и снабжения населения топливом;</w:t>
      </w:r>
    </w:p>
    <w:p w:rsidR="005818F7" w:rsidRDefault="005818F7">
      <w:pPr>
        <w:pStyle w:val="ConsPlusNormal"/>
        <w:jc w:val="both"/>
      </w:pPr>
      <w:r>
        <w:t xml:space="preserve">(п. 2 в ред. </w:t>
      </w:r>
      <w:hyperlink r:id="rId67" w:history="1">
        <w:r>
          <w:rPr>
            <w:color w:val="0000FF"/>
          </w:rPr>
          <w:t>Закона</w:t>
        </w:r>
      </w:hyperlink>
      <w:r>
        <w:t xml:space="preserve"> ХМАО - Югры от 27.05.2011 N 53-оз)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3) осуществление строительства, реконструкции, ремонта, отопления объектов с привлечением средств федерального бюджета, бюджета Ханты-Мансийского автономного округа - Югры, бюджетов муниципальных образований автономного округа, бюджетов государственных внебюджетных фондов либо находящихся в государственной или муниципальной собственности;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4) обеспечение нужд государственных и муниципальных учреждений в древесине, в том числе заготовка дров;</w:t>
      </w:r>
    </w:p>
    <w:p w:rsidR="005818F7" w:rsidRDefault="005818F7">
      <w:pPr>
        <w:pStyle w:val="ConsPlusNormal"/>
        <w:jc w:val="both"/>
      </w:pPr>
      <w:r>
        <w:t xml:space="preserve">(п. 4 </w:t>
      </w:r>
      <w:proofErr w:type="gramStart"/>
      <w:r>
        <w:t>введен</w:t>
      </w:r>
      <w:proofErr w:type="gramEnd"/>
      <w:r>
        <w:t xml:space="preserve"> </w:t>
      </w:r>
      <w:hyperlink r:id="rId68" w:history="1">
        <w:r>
          <w:rPr>
            <w:color w:val="0000FF"/>
          </w:rPr>
          <w:t>Законом</w:t>
        </w:r>
      </w:hyperlink>
      <w:r>
        <w:t xml:space="preserve"> ХМАО - Югры от 13.07.2009 N 119-оз)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 xml:space="preserve">5) проведение рубок ухода за лесом, санитарно-оздоровительных и противопожарных мероприятий в </w:t>
      </w:r>
      <w:proofErr w:type="gramStart"/>
      <w:r>
        <w:t>случае</w:t>
      </w:r>
      <w:proofErr w:type="gramEnd"/>
      <w:r>
        <w:t>, если данные мероприятия не учтены при размещении государственного или муниципального заказа на охрану, защиту и воспроизводство лесов с одновременной продажей лесных насаждений;</w:t>
      </w:r>
    </w:p>
    <w:p w:rsidR="005818F7" w:rsidRDefault="005818F7">
      <w:pPr>
        <w:pStyle w:val="ConsPlusNormal"/>
        <w:jc w:val="both"/>
      </w:pPr>
      <w:r>
        <w:t xml:space="preserve">(п. 5 в ред. </w:t>
      </w:r>
      <w:hyperlink r:id="rId69" w:history="1">
        <w:r>
          <w:rPr>
            <w:color w:val="0000FF"/>
          </w:rPr>
          <w:t>Закона</w:t>
        </w:r>
      </w:hyperlink>
      <w:r>
        <w:t xml:space="preserve"> ХМАО - Югры от 27.05.2011 N 53-оз)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 xml:space="preserve">6) - 7) утратили силу. - </w:t>
      </w:r>
      <w:hyperlink r:id="rId70" w:history="1">
        <w:r>
          <w:rPr>
            <w:color w:val="0000FF"/>
          </w:rPr>
          <w:t>Закон</w:t>
        </w:r>
      </w:hyperlink>
      <w:r>
        <w:t xml:space="preserve"> ХМАО - Югры от 27.05.2011 N 53-оз.</w:t>
      </w:r>
    </w:p>
    <w:p w:rsidR="005818F7" w:rsidRDefault="005818F7">
      <w:pPr>
        <w:pStyle w:val="ConsPlusNormal"/>
        <w:jc w:val="both"/>
      </w:pPr>
    </w:p>
    <w:p w:rsidR="005818F7" w:rsidRDefault="005818F7">
      <w:pPr>
        <w:pStyle w:val="ConsPlusTitle"/>
        <w:ind w:firstLine="540"/>
        <w:jc w:val="both"/>
        <w:outlineLvl w:val="1"/>
      </w:pPr>
      <w:r>
        <w:t>Статья 6. Заготовка гражданами древесины для собственных нужд</w:t>
      </w:r>
    </w:p>
    <w:p w:rsidR="005818F7" w:rsidRDefault="005818F7">
      <w:pPr>
        <w:pStyle w:val="ConsPlusNormal"/>
        <w:ind w:firstLine="540"/>
        <w:jc w:val="both"/>
      </w:pPr>
      <w:r>
        <w:t xml:space="preserve">(в ред. </w:t>
      </w:r>
      <w:hyperlink r:id="rId71" w:history="1">
        <w:r>
          <w:rPr>
            <w:color w:val="0000FF"/>
          </w:rPr>
          <w:t>Закона</w:t>
        </w:r>
      </w:hyperlink>
      <w:r>
        <w:t xml:space="preserve"> ХМАО - Югры от 27.05.2011 N 53-оз)</w:t>
      </w:r>
    </w:p>
    <w:p w:rsidR="005818F7" w:rsidRDefault="005818F7">
      <w:pPr>
        <w:pStyle w:val="ConsPlusNormal"/>
        <w:jc w:val="both"/>
      </w:pPr>
    </w:p>
    <w:p w:rsidR="005818F7" w:rsidRDefault="005818F7">
      <w:pPr>
        <w:pStyle w:val="ConsPlusNormal"/>
        <w:ind w:firstLine="540"/>
        <w:jc w:val="both"/>
      </w:pPr>
      <w:r>
        <w:t xml:space="preserve">1. </w:t>
      </w:r>
      <w:hyperlink r:id="rId72" w:history="1">
        <w:proofErr w:type="gramStart"/>
        <w:r>
          <w:rPr>
            <w:color w:val="0000FF"/>
          </w:rPr>
          <w:t>Заготовка</w:t>
        </w:r>
      </w:hyperlink>
      <w:r>
        <w:t xml:space="preserve"> древесины для собственных нужд в пределах нормативов, установленных </w:t>
      </w:r>
      <w:hyperlink w:anchor="P199" w:history="1">
        <w:r>
          <w:rPr>
            <w:color w:val="0000FF"/>
          </w:rPr>
          <w:t>статьей 7</w:t>
        </w:r>
      </w:hyperlink>
      <w:r>
        <w:t xml:space="preserve"> настоящего Закона, осуществляется гражданами на основании договоров купли-продажи лесных насаждений для собственных нужд, заключаемых без проведения аукциона.</w:t>
      </w:r>
      <w:proofErr w:type="gramEnd"/>
    </w:p>
    <w:p w:rsidR="005818F7" w:rsidRDefault="005818F7">
      <w:pPr>
        <w:pStyle w:val="ConsPlusNormal"/>
        <w:spacing w:before="220"/>
        <w:ind w:firstLine="540"/>
        <w:jc w:val="both"/>
      </w:pPr>
      <w:r>
        <w:t>2. При заготовке древесины для собственных нужд граждане обязаны: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1) сохранять деревья, не подлежащие рубке, и жизнеспособный подрост ценных пород;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2) производить очистку мест рубок от порубочных остатков;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3) не допускать повреждения деревьев, не подлежащих рубке;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4) не оставлять завалов (включая срубленные и оставленные на лесосеке деревья), срубленных зависших деревьев, а также не допускать повреждения или уничтожения подроста, подлежащего сохранению;</w:t>
      </w:r>
    </w:p>
    <w:p w:rsidR="005818F7" w:rsidRDefault="005818F7">
      <w:pPr>
        <w:pStyle w:val="ConsPlusNormal"/>
        <w:jc w:val="both"/>
      </w:pPr>
      <w:r>
        <w:t xml:space="preserve">(пп. 4 в ред. </w:t>
      </w:r>
      <w:hyperlink r:id="rId73" w:history="1">
        <w:r>
          <w:rPr>
            <w:color w:val="0000FF"/>
          </w:rPr>
          <w:t>Закона</w:t>
        </w:r>
      </w:hyperlink>
      <w:r>
        <w:t xml:space="preserve"> ХМАО - Югры от 28.09.2017 N 46-оз)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lastRenderedPageBreak/>
        <w:t>5) при заготовке древесины в летний период не допускать ее хранения в местах рубки без специальной защиты или окорки более 30 дней;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6) сохранять граничные, квартальные, лесосечные и другие столбы и знаки, клейма и номера на деревьях и пнях;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 xml:space="preserve">7) утратил силу. - </w:t>
      </w:r>
      <w:hyperlink r:id="rId74" w:history="1">
        <w:r>
          <w:rPr>
            <w:color w:val="0000FF"/>
          </w:rPr>
          <w:t>Закон</w:t>
        </w:r>
      </w:hyperlink>
      <w:r>
        <w:t xml:space="preserve"> ХМАО - Югры от 28.09.2017 N 46-оз.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8) осуществлять вывоз древесины после ее учета уполномоченным исполнительным органом государственной власти автономного округа;</w:t>
      </w:r>
    </w:p>
    <w:p w:rsidR="005818F7" w:rsidRDefault="005818F7">
      <w:pPr>
        <w:pStyle w:val="ConsPlusNormal"/>
        <w:jc w:val="both"/>
      </w:pPr>
      <w:r>
        <w:t xml:space="preserve">(пп. 8 </w:t>
      </w:r>
      <w:proofErr w:type="gramStart"/>
      <w:r>
        <w:t>введен</w:t>
      </w:r>
      <w:proofErr w:type="gramEnd"/>
      <w:r>
        <w:t xml:space="preserve"> </w:t>
      </w:r>
      <w:hyperlink r:id="rId75" w:history="1">
        <w:r>
          <w:rPr>
            <w:color w:val="0000FF"/>
          </w:rPr>
          <w:t>Законом</w:t>
        </w:r>
      </w:hyperlink>
      <w:r>
        <w:t xml:space="preserve"> ХМАО - Югры от 28.09.2017 N 46-оз)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9) соблюдать условия договора купли-продажи лесных насаждений.</w:t>
      </w:r>
    </w:p>
    <w:p w:rsidR="005818F7" w:rsidRDefault="005818F7">
      <w:pPr>
        <w:pStyle w:val="ConsPlusNormal"/>
        <w:jc w:val="both"/>
      </w:pPr>
      <w:r>
        <w:t xml:space="preserve">(пп. 9 </w:t>
      </w:r>
      <w:proofErr w:type="gramStart"/>
      <w:r>
        <w:t>введен</w:t>
      </w:r>
      <w:proofErr w:type="gramEnd"/>
      <w:r>
        <w:t xml:space="preserve"> </w:t>
      </w:r>
      <w:hyperlink r:id="rId76" w:history="1">
        <w:r>
          <w:rPr>
            <w:color w:val="0000FF"/>
          </w:rPr>
          <w:t>Законом</w:t>
        </w:r>
      </w:hyperlink>
      <w:r>
        <w:t xml:space="preserve"> ХМАО - Югры от 28.09.2017 N 46-оз)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 xml:space="preserve">3. Граждане осуществляют заготовку древесины в </w:t>
      </w:r>
      <w:proofErr w:type="gramStart"/>
      <w:r>
        <w:t>соответствии</w:t>
      </w:r>
      <w:proofErr w:type="gramEnd"/>
      <w:r>
        <w:t xml:space="preserve"> с </w:t>
      </w:r>
      <w:hyperlink r:id="rId77" w:history="1">
        <w:r>
          <w:rPr>
            <w:color w:val="0000FF"/>
          </w:rPr>
          <w:t>правилами</w:t>
        </w:r>
      </w:hyperlink>
      <w:r>
        <w:t xml:space="preserve"> заготовки древесины, </w:t>
      </w:r>
      <w:hyperlink r:id="rId78" w:history="1">
        <w:r>
          <w:rPr>
            <w:color w:val="0000FF"/>
          </w:rPr>
          <w:t>правилами</w:t>
        </w:r>
      </w:hyperlink>
      <w:r>
        <w:t xml:space="preserve"> пожарной безопасности и санитарной безопасности в лесах.</w:t>
      </w:r>
    </w:p>
    <w:p w:rsidR="005818F7" w:rsidRDefault="005818F7">
      <w:pPr>
        <w:pStyle w:val="ConsPlusNormal"/>
        <w:jc w:val="both"/>
      </w:pPr>
    </w:p>
    <w:p w:rsidR="005818F7" w:rsidRDefault="005818F7">
      <w:pPr>
        <w:pStyle w:val="ConsPlusTitle"/>
        <w:ind w:firstLine="540"/>
        <w:jc w:val="both"/>
        <w:outlineLvl w:val="1"/>
      </w:pPr>
      <w:r>
        <w:t>Статья 6.1. Особенности заключения договора купли-продажи лесных насаждений для собственных нужд граждан в целях заготовки древесины для строительства, ремонта и отопления</w:t>
      </w:r>
    </w:p>
    <w:p w:rsidR="005818F7" w:rsidRDefault="005818F7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79" w:history="1">
        <w:r>
          <w:rPr>
            <w:color w:val="0000FF"/>
          </w:rPr>
          <w:t>Законом</w:t>
        </w:r>
      </w:hyperlink>
      <w:r>
        <w:t xml:space="preserve"> ХМАО - Югры от 27.05.2011 N 53-оз)</w:t>
      </w:r>
    </w:p>
    <w:p w:rsidR="005818F7" w:rsidRDefault="005818F7">
      <w:pPr>
        <w:pStyle w:val="ConsPlusNormal"/>
        <w:jc w:val="both"/>
      </w:pPr>
    </w:p>
    <w:p w:rsidR="005818F7" w:rsidRDefault="005818F7">
      <w:pPr>
        <w:pStyle w:val="ConsPlusNormal"/>
        <w:ind w:firstLine="540"/>
        <w:jc w:val="both"/>
      </w:pPr>
      <w:r>
        <w:t xml:space="preserve">1. Договор купли-продажи лесных насаждений для собственных нужд граждан заключается в </w:t>
      </w:r>
      <w:proofErr w:type="gramStart"/>
      <w:r>
        <w:t>отношении</w:t>
      </w:r>
      <w:proofErr w:type="gramEnd"/>
      <w:r>
        <w:t xml:space="preserve"> лесных насаждений, расположенных: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1) на землях, находящихся в собственности автономного округа;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 xml:space="preserve">2) на землях лесного фонда, в отношении которых осуществление полномочий, предусмотренных </w:t>
      </w:r>
      <w:hyperlink r:id="rId80" w:history="1">
        <w:r>
          <w:rPr>
            <w:color w:val="0000FF"/>
          </w:rPr>
          <w:t>частью 1 статьи 83</w:t>
        </w:r>
      </w:hyperlink>
      <w:r>
        <w:t xml:space="preserve"> Лесного кодекса Российской Федерации, передано органам государственной власти субъектов Российской Федерации.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Заявитель в целях заключения договора купли-продажи лесных насаждений для строительства, ремонта и отопления объектов, указанных в </w:t>
      </w:r>
      <w:hyperlink w:anchor="P199" w:history="1">
        <w:r>
          <w:rPr>
            <w:color w:val="0000FF"/>
          </w:rPr>
          <w:t>статье 7</w:t>
        </w:r>
      </w:hyperlink>
      <w:r>
        <w:t xml:space="preserve"> настоящего Закона, представляет в уполномоченный исполнительный орган государственной власти автономного округа заявление, в котором указываются цель заготовки древесины, предполагаемые объем, муниципальный район и лесничество, в которых планируется проведение лесозаготовительных работ.</w:t>
      </w:r>
      <w:proofErr w:type="gramEnd"/>
    </w:p>
    <w:p w:rsidR="005818F7" w:rsidRDefault="005818F7">
      <w:pPr>
        <w:pStyle w:val="ConsPlusNormal"/>
        <w:jc w:val="both"/>
      </w:pPr>
      <w:r>
        <w:t xml:space="preserve">(в ред. Законов ХМАО - Югры от 23.02.2013 </w:t>
      </w:r>
      <w:hyperlink r:id="rId81" w:history="1">
        <w:r>
          <w:rPr>
            <w:color w:val="0000FF"/>
          </w:rPr>
          <w:t>N 7-оз</w:t>
        </w:r>
      </w:hyperlink>
      <w:r>
        <w:t xml:space="preserve">, от 28.09.2017 </w:t>
      </w:r>
      <w:hyperlink r:id="rId82" w:history="1">
        <w:r>
          <w:rPr>
            <w:color w:val="0000FF"/>
          </w:rPr>
          <w:t>N 46-оз</w:t>
        </w:r>
      </w:hyperlink>
      <w:r>
        <w:t>)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3. К заявлению о заключении договора купли-продажи лесных насаждений прилагаются следующие документы:</w:t>
      </w:r>
    </w:p>
    <w:p w:rsidR="005818F7" w:rsidRDefault="005818F7">
      <w:pPr>
        <w:pStyle w:val="ConsPlusNormal"/>
        <w:spacing w:before="220"/>
        <w:ind w:firstLine="540"/>
        <w:jc w:val="both"/>
      </w:pPr>
      <w:bookmarkStart w:id="0" w:name="P177"/>
      <w:bookmarkEnd w:id="0"/>
      <w:r>
        <w:t>1) копия документа, удостоверяющего личность заявителя;</w:t>
      </w:r>
    </w:p>
    <w:p w:rsidR="005818F7" w:rsidRDefault="005818F7">
      <w:pPr>
        <w:pStyle w:val="ConsPlusNormal"/>
        <w:spacing w:before="220"/>
        <w:ind w:firstLine="540"/>
        <w:jc w:val="both"/>
      </w:pPr>
      <w:bookmarkStart w:id="1" w:name="P178"/>
      <w:bookmarkEnd w:id="1"/>
      <w:r>
        <w:t>2) документ, подтверждающий полномочия лица на осуществление действий от имени заявителя (при необходимости);</w:t>
      </w:r>
    </w:p>
    <w:p w:rsidR="005818F7" w:rsidRDefault="005818F7">
      <w:pPr>
        <w:pStyle w:val="ConsPlusNormal"/>
        <w:spacing w:before="220"/>
        <w:ind w:firstLine="540"/>
        <w:jc w:val="both"/>
      </w:pPr>
      <w:bookmarkStart w:id="2" w:name="P179"/>
      <w:bookmarkEnd w:id="2"/>
      <w:r>
        <w:t xml:space="preserve">3) для целей строительства - копия разрешения на строительство или правоустанавливающего документа на земельный участок, если в </w:t>
      </w:r>
      <w:proofErr w:type="gramStart"/>
      <w:r>
        <w:t>соответствии</w:t>
      </w:r>
      <w:proofErr w:type="gramEnd"/>
      <w:r>
        <w:t xml:space="preserve"> с законодательством получения разрешения на строительство не требуется;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4) для целей ремонта - копии правоустанавливающих документов или документов государственного кадастрового учета недвижимого имущества, государственного технического учета и технической инвентаризации объектов капитального строительства либо иных правоподтверждающих документов на объект;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lastRenderedPageBreak/>
        <w:t>5) для целей отопления - копии документов государственного технического учета и технической инвентаризации объектов капитального строительства или иных правоподтверждающих документов, свидетельствующих о наличии на объекте печного отопления;</w:t>
      </w:r>
    </w:p>
    <w:p w:rsidR="005818F7" w:rsidRDefault="005818F7">
      <w:pPr>
        <w:pStyle w:val="ConsPlusNormal"/>
        <w:spacing w:before="220"/>
        <w:ind w:firstLine="540"/>
        <w:jc w:val="both"/>
      </w:pPr>
      <w:bookmarkStart w:id="3" w:name="P182"/>
      <w:bookmarkEnd w:id="3"/>
      <w:r>
        <w:t xml:space="preserve">6) справка, подтверждающая факт возникновения пожара в </w:t>
      </w:r>
      <w:proofErr w:type="gramStart"/>
      <w:r>
        <w:t>отношении</w:t>
      </w:r>
      <w:proofErr w:type="gramEnd"/>
      <w:r>
        <w:t xml:space="preserve"> определенного вида объекта пожара, если древесина требуется в связи с утратой имущества вследствие пожара;</w:t>
      </w:r>
    </w:p>
    <w:p w:rsidR="005818F7" w:rsidRDefault="005818F7">
      <w:pPr>
        <w:pStyle w:val="ConsPlusNormal"/>
        <w:jc w:val="both"/>
      </w:pPr>
      <w:r>
        <w:t xml:space="preserve">(в ред. </w:t>
      </w:r>
      <w:hyperlink r:id="rId83" w:history="1">
        <w:r>
          <w:rPr>
            <w:color w:val="0000FF"/>
          </w:rPr>
          <w:t>Закона</w:t>
        </w:r>
      </w:hyperlink>
      <w:r>
        <w:t xml:space="preserve"> ХМАО - Югры от 28.09.2017 N 46-оз)</w:t>
      </w:r>
    </w:p>
    <w:p w:rsidR="005818F7" w:rsidRDefault="005818F7">
      <w:pPr>
        <w:pStyle w:val="ConsPlusNormal"/>
        <w:spacing w:before="220"/>
        <w:ind w:firstLine="540"/>
        <w:jc w:val="both"/>
      </w:pPr>
      <w:bookmarkStart w:id="4" w:name="P184"/>
      <w:bookmarkEnd w:id="4"/>
      <w:r>
        <w:t>7) справка о факте стихийного бедствия, если древесина требуется в связи с утратой имущества вследствие стихийного бедствия;</w:t>
      </w:r>
    </w:p>
    <w:p w:rsidR="005818F7" w:rsidRDefault="005818F7">
      <w:pPr>
        <w:pStyle w:val="ConsPlusNormal"/>
        <w:spacing w:before="220"/>
        <w:ind w:firstLine="540"/>
        <w:jc w:val="both"/>
      </w:pPr>
      <w:bookmarkStart w:id="5" w:name="P185"/>
      <w:bookmarkEnd w:id="5"/>
      <w:r>
        <w:t>8) справка из органов внутренних дел, если древесина требуется в связи с утратой имущества вследствие противоправных действий третьих лиц.</w:t>
      </w:r>
    </w:p>
    <w:p w:rsidR="005818F7" w:rsidRDefault="005818F7">
      <w:pPr>
        <w:pStyle w:val="ConsPlusNormal"/>
        <w:jc w:val="both"/>
      </w:pPr>
      <w:r>
        <w:t xml:space="preserve">(п. 3 в ред. </w:t>
      </w:r>
      <w:hyperlink r:id="rId84" w:history="1">
        <w:r>
          <w:rPr>
            <w:color w:val="0000FF"/>
          </w:rPr>
          <w:t>Закона</w:t>
        </w:r>
      </w:hyperlink>
      <w:r>
        <w:t xml:space="preserve"> ХМАО - Югры от 23.02.2013 N 7-оз)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 xml:space="preserve">4. Документы, указанные в </w:t>
      </w:r>
      <w:hyperlink w:anchor="P177" w:history="1">
        <w:proofErr w:type="gramStart"/>
        <w:r>
          <w:rPr>
            <w:color w:val="0000FF"/>
          </w:rPr>
          <w:t>подпунктах</w:t>
        </w:r>
        <w:proofErr w:type="gramEnd"/>
        <w:r>
          <w:rPr>
            <w:color w:val="0000FF"/>
          </w:rPr>
          <w:t xml:space="preserve"> 1</w:t>
        </w:r>
      </w:hyperlink>
      <w:r>
        <w:t xml:space="preserve">, </w:t>
      </w:r>
      <w:hyperlink w:anchor="P178" w:history="1">
        <w:r>
          <w:rPr>
            <w:color w:val="0000FF"/>
          </w:rPr>
          <w:t>2</w:t>
        </w:r>
      </w:hyperlink>
      <w:r>
        <w:t xml:space="preserve"> и </w:t>
      </w:r>
      <w:hyperlink w:anchor="P185" w:history="1">
        <w:r>
          <w:rPr>
            <w:color w:val="0000FF"/>
          </w:rPr>
          <w:t>8 пункта 3</w:t>
        </w:r>
      </w:hyperlink>
      <w:r>
        <w:t xml:space="preserve"> настоящей статьи, а также правоустанавливающие документы на объекты недвижимости, права на которые не зарегистрированы в Едином государственном реестре недвижимости, представляются заявителем.</w:t>
      </w:r>
    </w:p>
    <w:p w:rsidR="005818F7" w:rsidRDefault="005818F7">
      <w:pPr>
        <w:pStyle w:val="ConsPlusNormal"/>
        <w:jc w:val="both"/>
      </w:pPr>
      <w:r>
        <w:t xml:space="preserve">(в ред. </w:t>
      </w:r>
      <w:hyperlink r:id="rId85" w:history="1">
        <w:r>
          <w:rPr>
            <w:color w:val="0000FF"/>
          </w:rPr>
          <w:t>Закона</w:t>
        </w:r>
      </w:hyperlink>
      <w:r>
        <w:t xml:space="preserve"> ХМАО - Югры от 30.01.2017 N 5-оз)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 xml:space="preserve">Для получения документов, указанных в </w:t>
      </w:r>
      <w:hyperlink w:anchor="P179" w:history="1">
        <w:proofErr w:type="gramStart"/>
        <w:r>
          <w:rPr>
            <w:color w:val="0000FF"/>
          </w:rPr>
          <w:t>подпунктах</w:t>
        </w:r>
        <w:proofErr w:type="gramEnd"/>
        <w:r>
          <w:rPr>
            <w:color w:val="0000FF"/>
          </w:rPr>
          <w:t xml:space="preserve"> 3</w:t>
        </w:r>
      </w:hyperlink>
      <w:r>
        <w:t xml:space="preserve"> - </w:t>
      </w:r>
      <w:hyperlink w:anchor="P184" w:history="1">
        <w:r>
          <w:rPr>
            <w:color w:val="0000FF"/>
          </w:rPr>
          <w:t>7 пункта 3</w:t>
        </w:r>
      </w:hyperlink>
      <w:r>
        <w:t xml:space="preserve"> настоящей статьи, уполномоченный исполнительный орган государственной власти автономного округа направляет межведомственные запросы в органы и организации, в распоряжении которых находятся соответствующие документы и информация. Заявитель вправе представить соответствующие документы в уполномоченный исполнительный орган государственной власти автономного округа по собственной инициативе.</w:t>
      </w:r>
    </w:p>
    <w:p w:rsidR="005818F7" w:rsidRDefault="005818F7">
      <w:pPr>
        <w:pStyle w:val="ConsPlusNormal"/>
        <w:jc w:val="both"/>
      </w:pPr>
      <w:r>
        <w:t xml:space="preserve">(п. 4 </w:t>
      </w:r>
      <w:proofErr w:type="gramStart"/>
      <w:r>
        <w:t>введен</w:t>
      </w:r>
      <w:proofErr w:type="gramEnd"/>
      <w:r>
        <w:t xml:space="preserve"> </w:t>
      </w:r>
      <w:hyperlink r:id="rId86" w:history="1">
        <w:r>
          <w:rPr>
            <w:color w:val="0000FF"/>
          </w:rPr>
          <w:t>Законом</w:t>
        </w:r>
      </w:hyperlink>
      <w:r>
        <w:t xml:space="preserve"> ХМАО - Югры от 23.02.2013 N 7-оз)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 xml:space="preserve">Договоры купли-продажи лесных насаждений для собственных нужд граждан заключаются уполномоченным исполнительным органом государственной власти автономного округа с гражданами, указанными в </w:t>
      </w:r>
      <w:hyperlink w:anchor="P211" w:history="1">
        <w:r>
          <w:rPr>
            <w:color w:val="0000FF"/>
          </w:rPr>
          <w:t>пунктах 2</w:t>
        </w:r>
      </w:hyperlink>
      <w:r>
        <w:t xml:space="preserve"> и </w:t>
      </w:r>
      <w:hyperlink w:anchor="P220" w:history="1">
        <w:r>
          <w:rPr>
            <w:color w:val="0000FF"/>
          </w:rPr>
          <w:t>3 статьи 7</w:t>
        </w:r>
      </w:hyperlink>
      <w:r>
        <w:t xml:space="preserve"> настоящего Закона, на основании их заявлений, содержащих сведения о целях заготовки древесины, предполагаемых объемах, муниципальных районах и лесничествах, в которых планируется проведение лесозаготовительных работ, и документов, предусмотренных </w:t>
      </w:r>
      <w:hyperlink w:anchor="P177" w:history="1">
        <w:r>
          <w:rPr>
            <w:color w:val="0000FF"/>
          </w:rPr>
          <w:t>подпунктами 1</w:t>
        </w:r>
      </w:hyperlink>
      <w:r>
        <w:t xml:space="preserve">, </w:t>
      </w:r>
      <w:hyperlink w:anchor="P178" w:history="1">
        <w:r>
          <w:rPr>
            <w:color w:val="0000FF"/>
          </w:rPr>
          <w:t>2</w:t>
        </w:r>
      </w:hyperlink>
      <w:r>
        <w:t xml:space="preserve"> и </w:t>
      </w:r>
      <w:hyperlink w:anchor="P185" w:history="1">
        <w:r>
          <w:rPr>
            <w:color w:val="0000FF"/>
          </w:rPr>
          <w:t>8 пункта 3</w:t>
        </w:r>
        <w:proofErr w:type="gramEnd"/>
      </w:hyperlink>
      <w:r>
        <w:t xml:space="preserve"> настоящей статьи, а также одного из следующих документов, подтверждающих осуществление гражданином видов традиционной хозяйственной деятельности коренных малочисленных народов Севера в местах их традиционного проживания и традиционной хозяйственной деятельности:</w:t>
      </w:r>
    </w:p>
    <w:p w:rsidR="005818F7" w:rsidRDefault="005818F7">
      <w:pPr>
        <w:pStyle w:val="ConsPlusNormal"/>
        <w:spacing w:before="220"/>
        <w:ind w:firstLine="540"/>
        <w:jc w:val="both"/>
      </w:pPr>
      <w:bookmarkStart w:id="6" w:name="P192"/>
      <w:bookmarkEnd w:id="6"/>
      <w:r>
        <w:t xml:space="preserve">1) выписка из Реестра </w:t>
      </w:r>
      <w:proofErr w:type="gramStart"/>
      <w:r>
        <w:t>территорий традиционного природопользования коренных малочисленных народов Севера регионального значения</w:t>
      </w:r>
      <w:proofErr w:type="gramEnd"/>
      <w:r>
        <w:t xml:space="preserve"> в Ханты-Мансийском автономном округе - Югре;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2) справка из органа местного самоуправления муниципального образования автономного округа об осуществлении гражданином видов традиционной хозяйственной деятельности коренных малочисленных народов Севера, проживающих на территории автономного округа;</w:t>
      </w:r>
    </w:p>
    <w:p w:rsidR="005818F7" w:rsidRDefault="005818F7">
      <w:pPr>
        <w:pStyle w:val="ConsPlusNormal"/>
        <w:spacing w:before="220"/>
        <w:ind w:firstLine="540"/>
        <w:jc w:val="both"/>
      </w:pPr>
      <w:bookmarkStart w:id="7" w:name="P194"/>
      <w:bookmarkEnd w:id="7"/>
      <w:r>
        <w:t>3) справка, выданная Бюджетным учреждением Ханты-Мансийского автономного округа - Югры "Ветеринарный центр", о наличии у гражданина оленей и (или) лошадей.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 xml:space="preserve">Для подтверждения факта принадлежности гражданина к коренным малочисленным народам Севера гражданами, указанными в </w:t>
      </w:r>
      <w:hyperlink w:anchor="P211" w:history="1">
        <w:r>
          <w:rPr>
            <w:color w:val="0000FF"/>
          </w:rPr>
          <w:t>пункте 2 статьи 7</w:t>
        </w:r>
      </w:hyperlink>
      <w:r>
        <w:t xml:space="preserve"> настоящего Закона, прилагается копия свидетельства о рождении или вступившее в силу решение суда об установлении факта национальной принадлежности гражданина.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lastRenderedPageBreak/>
        <w:t xml:space="preserve">В случаях, предусмотренных </w:t>
      </w:r>
      <w:hyperlink w:anchor="P182" w:history="1">
        <w:r>
          <w:rPr>
            <w:color w:val="0000FF"/>
          </w:rPr>
          <w:t>подпунктами 6</w:t>
        </w:r>
      </w:hyperlink>
      <w:r>
        <w:t xml:space="preserve"> и </w:t>
      </w:r>
      <w:hyperlink w:anchor="P184" w:history="1">
        <w:r>
          <w:rPr>
            <w:color w:val="0000FF"/>
          </w:rPr>
          <w:t>7 пункта 3</w:t>
        </w:r>
      </w:hyperlink>
      <w:r>
        <w:t xml:space="preserve"> настоящей статьи и </w:t>
      </w:r>
      <w:hyperlink w:anchor="P192" w:history="1">
        <w:r>
          <w:rPr>
            <w:color w:val="0000FF"/>
          </w:rPr>
          <w:t>подпунктами 1</w:t>
        </w:r>
      </w:hyperlink>
      <w:r>
        <w:t xml:space="preserve"> - </w:t>
      </w:r>
      <w:hyperlink w:anchor="P194" w:history="1">
        <w:r>
          <w:rPr>
            <w:color w:val="0000FF"/>
          </w:rPr>
          <w:t>3</w:t>
        </w:r>
      </w:hyperlink>
      <w:r>
        <w:t xml:space="preserve"> настоящего пункта, уполномоченный исполнительный орган государственной власти автономного округа направляет межведомственные запросы в органы и организации, в распоряжении которых находятся соответствующие документы и информация.</w:t>
      </w:r>
    </w:p>
    <w:p w:rsidR="005818F7" w:rsidRDefault="005818F7">
      <w:pPr>
        <w:pStyle w:val="ConsPlusNormal"/>
        <w:jc w:val="both"/>
      </w:pPr>
      <w:r>
        <w:t xml:space="preserve">(п. 5 в ред. </w:t>
      </w:r>
      <w:hyperlink r:id="rId87" w:history="1">
        <w:r>
          <w:rPr>
            <w:color w:val="0000FF"/>
          </w:rPr>
          <w:t>Закона</w:t>
        </w:r>
      </w:hyperlink>
      <w:r>
        <w:t xml:space="preserve"> ХМАО - Югры от 28.09.2017 N 46-оз)</w:t>
      </w:r>
    </w:p>
    <w:p w:rsidR="005818F7" w:rsidRDefault="005818F7">
      <w:pPr>
        <w:pStyle w:val="ConsPlusNormal"/>
        <w:jc w:val="both"/>
      </w:pPr>
    </w:p>
    <w:p w:rsidR="005818F7" w:rsidRDefault="005818F7">
      <w:pPr>
        <w:pStyle w:val="ConsPlusTitle"/>
        <w:ind w:firstLine="540"/>
        <w:jc w:val="both"/>
        <w:outlineLvl w:val="1"/>
      </w:pPr>
      <w:bookmarkStart w:id="8" w:name="P199"/>
      <w:bookmarkEnd w:id="8"/>
      <w:r>
        <w:t>Статья 7. Нормативы заготовки гражданами древесины для собственных нужд</w:t>
      </w:r>
    </w:p>
    <w:p w:rsidR="005818F7" w:rsidRDefault="005818F7">
      <w:pPr>
        <w:pStyle w:val="ConsPlusNormal"/>
        <w:ind w:firstLine="540"/>
        <w:jc w:val="both"/>
      </w:pPr>
      <w:r>
        <w:t xml:space="preserve">(в ред. </w:t>
      </w:r>
      <w:hyperlink r:id="rId88" w:history="1">
        <w:r>
          <w:rPr>
            <w:color w:val="0000FF"/>
          </w:rPr>
          <w:t>Закона</w:t>
        </w:r>
      </w:hyperlink>
      <w:r>
        <w:t xml:space="preserve"> ХМАО - Югры от 27.05.2011 N 53-оз)</w:t>
      </w:r>
    </w:p>
    <w:p w:rsidR="005818F7" w:rsidRDefault="005818F7">
      <w:pPr>
        <w:pStyle w:val="ConsPlusNormal"/>
        <w:jc w:val="both"/>
      </w:pPr>
    </w:p>
    <w:p w:rsidR="005818F7" w:rsidRDefault="005818F7">
      <w:pPr>
        <w:pStyle w:val="ConsPlusNormal"/>
        <w:ind w:firstLine="540"/>
        <w:jc w:val="both"/>
      </w:pPr>
      <w:r>
        <w:t xml:space="preserve">1. </w:t>
      </w:r>
      <w:hyperlink r:id="rId89" w:history="1">
        <w:r>
          <w:rPr>
            <w:color w:val="0000FF"/>
          </w:rPr>
          <w:t>Нормативы</w:t>
        </w:r>
      </w:hyperlink>
      <w:r>
        <w:t xml:space="preserve"> заготовки гражданами древесины для собственных нужд составляют:</w:t>
      </w:r>
    </w:p>
    <w:p w:rsidR="005818F7" w:rsidRDefault="005818F7">
      <w:pPr>
        <w:pStyle w:val="ConsPlusNormal"/>
        <w:spacing w:before="220"/>
        <w:ind w:firstLine="540"/>
        <w:jc w:val="both"/>
      </w:pPr>
      <w:proofErr w:type="gramStart"/>
      <w:r>
        <w:t>1) для строительства домов и надворных построек - до 100 куб. метров на семью или одиноко проживающего гражданина, периодичность предоставления - один раз в 25 лет либо до 50 куб. метров на семью или одиноко проживающего гражданина, периодичность предоставления - один раз в 12 лет;</w:t>
      </w:r>
      <w:proofErr w:type="gramEnd"/>
    </w:p>
    <w:p w:rsidR="005818F7" w:rsidRDefault="005818F7">
      <w:pPr>
        <w:pStyle w:val="ConsPlusNormal"/>
        <w:jc w:val="both"/>
      </w:pPr>
      <w:r>
        <w:t xml:space="preserve">(в ред. </w:t>
      </w:r>
      <w:hyperlink r:id="rId90" w:history="1">
        <w:r>
          <w:rPr>
            <w:color w:val="0000FF"/>
          </w:rPr>
          <w:t>Закона</w:t>
        </w:r>
      </w:hyperlink>
      <w:r>
        <w:t xml:space="preserve"> ХМАО - Югры от 28.09.2017 N 46-оз)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2) для строительства домов и надворных построек на дачных, садовых и огородных земельных участках - до 30 куб. метров на семью или одиноко проживающего гражданина, периодичность предоставления - один раз в 25 лет;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3) для строительства производственных объектов крестьянских (фермерских) хозяйств - до 100 куб. метров, периодичность предоставления - один раз в 5 лет;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4) для капитального ремонта производственных объектов крестьянских (фермерских) хозяйств - до 50 куб. метров, периодичность предоставления - один раз в 5 лет;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5) для ремонта домов и надворных построек - до 30 куб. метров на семью или одиноко проживающего гражданина, периодичность предоставления - один раз в 5 лет;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6) для отопления домов, имеющих печное отопление, - до 30 куб. метров на каждое строение, периодичность предоставления - один раз в год на семью или одиноко проживающего гражданина;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7) для отопления надворных построек и расположенных на дачных, садовых и огородных земельных участках домов - до 5 куб. метров на семью или одиноко проживающего гражданина, периодичность предоставления - один раз в год.</w:t>
      </w:r>
    </w:p>
    <w:p w:rsidR="005818F7" w:rsidRDefault="005818F7">
      <w:pPr>
        <w:pStyle w:val="ConsPlusNormal"/>
        <w:spacing w:before="220"/>
        <w:ind w:firstLine="540"/>
        <w:jc w:val="both"/>
      </w:pPr>
      <w:bookmarkStart w:id="9" w:name="P211"/>
      <w:bookmarkEnd w:id="9"/>
      <w:r>
        <w:t xml:space="preserve">2. Нормативы заготовки древесины для собственных нужд в </w:t>
      </w:r>
      <w:proofErr w:type="gramStart"/>
      <w:r>
        <w:t>местах</w:t>
      </w:r>
      <w:proofErr w:type="gramEnd"/>
      <w:r>
        <w:t xml:space="preserve"> традиционного проживания и традиционной хозяйственной деятельности лицами, относящимися к коренным малочисленным народам Севера и ведущими традиционный образ жизни, составляют:</w:t>
      </w:r>
    </w:p>
    <w:p w:rsidR="005818F7" w:rsidRDefault="005818F7">
      <w:pPr>
        <w:pStyle w:val="ConsPlusNormal"/>
        <w:jc w:val="both"/>
      </w:pPr>
      <w:r>
        <w:t xml:space="preserve">(в ред. </w:t>
      </w:r>
      <w:hyperlink r:id="rId91" w:history="1">
        <w:r>
          <w:rPr>
            <w:color w:val="0000FF"/>
          </w:rPr>
          <w:t>Закона</w:t>
        </w:r>
      </w:hyperlink>
      <w:r>
        <w:t xml:space="preserve"> ХМАО - Югры от 31.03.2012 N 28-оз)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1) для строительства домов и надворных построек - до 100 куб. метров на семью или одиноко проживающего гражданина, периодичность предоставления - один раз в 25 лет либо до 50 куб. метров на семью или одиноко проживающего гражданина, периодичность предоставления - один раз в 12 лет;</w:t>
      </w:r>
    </w:p>
    <w:p w:rsidR="005818F7" w:rsidRDefault="005818F7">
      <w:pPr>
        <w:pStyle w:val="ConsPlusNormal"/>
        <w:jc w:val="both"/>
      </w:pPr>
      <w:r>
        <w:t xml:space="preserve">(в ред. </w:t>
      </w:r>
      <w:hyperlink r:id="rId92" w:history="1">
        <w:r>
          <w:rPr>
            <w:color w:val="0000FF"/>
          </w:rPr>
          <w:t>Закона</w:t>
        </w:r>
      </w:hyperlink>
      <w:r>
        <w:t xml:space="preserve"> ХМАО - Югры от 28.09.2017 N 46-оз)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2) для изготовления обласов и других плавсредств - до 3 куб. метров на семью или одиноко проживающего гражданина, периодичность предоставления - один раз в 3 года;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3) для изготовления и ремонта нарт - до 2 куб. метров на семью или одиноко проживающего гражданина, периодичность предоставления - один раз в 3 года;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 xml:space="preserve">4) для изготовления и ремонта чумов - до 2 куб. метров на семью или одиноко </w:t>
      </w:r>
      <w:r>
        <w:lastRenderedPageBreak/>
        <w:t>проживающего гражданина, периодичность предоставления - один раз в 3 года;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 xml:space="preserve">5) для изготовления и ремонта изгородей в </w:t>
      </w:r>
      <w:proofErr w:type="gramStart"/>
      <w:r>
        <w:t>местах</w:t>
      </w:r>
      <w:proofErr w:type="gramEnd"/>
      <w:r>
        <w:t xml:space="preserve"> содержания оленей (коралей) - до 20 куб. метров на семью или одиноко проживающего гражданина, периодичность предоставления - один раз в 2 года;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6) для отопления домов и надворных построек, имеющих печное отопление, - до 30 куб. метров на каждое строение, периодичность предоставления - один раз в год на семью или одиноко проживающего гражданина.</w:t>
      </w:r>
    </w:p>
    <w:p w:rsidR="005818F7" w:rsidRDefault="005818F7">
      <w:pPr>
        <w:pStyle w:val="ConsPlusNormal"/>
        <w:spacing w:before="220"/>
        <w:ind w:firstLine="540"/>
        <w:jc w:val="both"/>
      </w:pPr>
      <w:bookmarkStart w:id="10" w:name="P220"/>
      <w:bookmarkEnd w:id="10"/>
      <w:r>
        <w:t xml:space="preserve">3. Действие </w:t>
      </w:r>
      <w:hyperlink w:anchor="P211" w:history="1">
        <w:r>
          <w:rPr>
            <w:color w:val="0000FF"/>
          </w:rPr>
          <w:t>пункта 2</w:t>
        </w:r>
      </w:hyperlink>
      <w:r>
        <w:t xml:space="preserve"> настоящей статьи распространяется на лиц, не относящихся к коренным малочисленным народам Севера, но постоянно проживающих на территориях традиционного природопользования коренных малочисленных народов Севера и ведущих такие же, как и указанные народы, традиционное природопользование и традиционный образ жизни. Факт ведения лицом традиционного образа жизни на территории традиционного природопользования коренных малочисленных народов Севера устанавливается уполномоченным исполнительным органом государственной власти автономного округа на основании сведений, включенных в Реестр </w:t>
      </w:r>
      <w:proofErr w:type="gramStart"/>
      <w:r>
        <w:t>территорий традиционного природопользования коренных малочисленных народов Севера регионального значения</w:t>
      </w:r>
      <w:proofErr w:type="gramEnd"/>
      <w:r>
        <w:t xml:space="preserve"> в Ханты-Мансийском автономном округе - Югре.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В случаях полной или частичной утраты (уничтожения) дома, надворных построек, иных строений, заготовленной древесины в результате пожара, наводнения или иного стихийного бедствия, чрезвычайных ситуаций природного и техногенного характера, противоправных действий третьих лиц разрешается заготовка древесины для строительства и ремонта дома, надворных построек и иных строений, а также заготовка древесины для отопления вне установленной настоящей статьей периодичности.</w:t>
      </w:r>
      <w:proofErr w:type="gramEnd"/>
    </w:p>
    <w:p w:rsidR="005818F7" w:rsidRDefault="005818F7">
      <w:pPr>
        <w:pStyle w:val="ConsPlusNormal"/>
        <w:jc w:val="both"/>
      </w:pPr>
    </w:p>
    <w:p w:rsidR="005818F7" w:rsidRDefault="005818F7">
      <w:pPr>
        <w:pStyle w:val="ConsPlusTitle"/>
        <w:jc w:val="center"/>
        <w:outlineLvl w:val="0"/>
      </w:pPr>
      <w:r>
        <w:t>Глава IV. ЗАГОТОВКА И СБОР НЕДРЕВЕСНЫХ ЛЕСНЫХ РЕСУРСОВ,</w:t>
      </w:r>
    </w:p>
    <w:p w:rsidR="005818F7" w:rsidRDefault="005818F7">
      <w:pPr>
        <w:pStyle w:val="ConsPlusTitle"/>
        <w:jc w:val="center"/>
      </w:pPr>
      <w:r>
        <w:t>ЗАГОТОВКА ПИЩЕВЫХ ЛЕСНЫХ РЕСУРСОВ И СБОР ЛЕКАРСТВЕННЫХ</w:t>
      </w:r>
    </w:p>
    <w:p w:rsidR="005818F7" w:rsidRDefault="005818F7">
      <w:pPr>
        <w:pStyle w:val="ConsPlusTitle"/>
        <w:jc w:val="center"/>
      </w:pPr>
      <w:r>
        <w:t>РАСТЕНИЙ ГРАЖДАНАМИ ДЛЯ СОБСТВЕННЫХ НУЖД</w:t>
      </w:r>
    </w:p>
    <w:p w:rsidR="005818F7" w:rsidRDefault="005818F7">
      <w:pPr>
        <w:pStyle w:val="ConsPlusNormal"/>
        <w:jc w:val="center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93" w:history="1">
        <w:r>
          <w:rPr>
            <w:color w:val="0000FF"/>
          </w:rPr>
          <w:t>Законом</w:t>
        </w:r>
      </w:hyperlink>
      <w:r>
        <w:t xml:space="preserve"> ХМАО - Югры от 19.07.2007 N 93-оз)</w:t>
      </w:r>
    </w:p>
    <w:p w:rsidR="005818F7" w:rsidRDefault="005818F7">
      <w:pPr>
        <w:pStyle w:val="ConsPlusNormal"/>
        <w:jc w:val="both"/>
      </w:pPr>
    </w:p>
    <w:p w:rsidR="005818F7" w:rsidRDefault="005818F7">
      <w:pPr>
        <w:pStyle w:val="ConsPlusTitle"/>
        <w:ind w:firstLine="540"/>
        <w:jc w:val="both"/>
        <w:outlineLvl w:val="1"/>
      </w:pPr>
      <w:r>
        <w:t xml:space="preserve">Статья 7.1. </w:t>
      </w:r>
      <w:proofErr w:type="gramStart"/>
      <w:r>
        <w:t>Порядок заготовки и сбора гражданами недревесных лесных ресурсов для собственных нужд.</w:t>
      </w:r>
      <w:proofErr w:type="gramEnd"/>
      <w:r>
        <w:t xml:space="preserve"> Исключительные случаи заготовки елей и (или) деревьев других хвойных пород для новогодних праздников</w:t>
      </w:r>
    </w:p>
    <w:p w:rsidR="005818F7" w:rsidRDefault="005818F7">
      <w:pPr>
        <w:pStyle w:val="ConsPlusNormal"/>
        <w:jc w:val="both"/>
      </w:pPr>
      <w:r>
        <w:t xml:space="preserve">(в ред. </w:t>
      </w:r>
      <w:hyperlink r:id="rId94" w:history="1">
        <w:r>
          <w:rPr>
            <w:color w:val="0000FF"/>
          </w:rPr>
          <w:t>Закона</w:t>
        </w:r>
      </w:hyperlink>
      <w:r>
        <w:t xml:space="preserve"> ХМАО - Югры от 07.05.2009 N 65-оз)</w:t>
      </w:r>
    </w:p>
    <w:p w:rsidR="005818F7" w:rsidRDefault="005818F7">
      <w:pPr>
        <w:pStyle w:val="ConsPlusNormal"/>
        <w:jc w:val="both"/>
      </w:pPr>
    </w:p>
    <w:p w:rsidR="005818F7" w:rsidRDefault="005818F7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К недревесным лесным ресурсам в соответствии с Лесным </w:t>
      </w:r>
      <w:hyperlink r:id="rId95" w:history="1">
        <w:r>
          <w:rPr>
            <w:color w:val="0000FF"/>
          </w:rPr>
          <w:t>кодексом</w:t>
        </w:r>
      </w:hyperlink>
      <w:r>
        <w:t xml:space="preserve"> Российской Федерации относятся валежник, пни, береста, кора деревьев и кустарников, хворост, веточный корм, еловая, пихтовая, сосновая лапы, ели или деревья других хвойных пород для новогодних праздников, мох, лесная подстилка, камыш, тростник и подобные лесные ресурсы.</w:t>
      </w:r>
      <w:proofErr w:type="gramEnd"/>
    </w:p>
    <w:p w:rsidR="005818F7" w:rsidRDefault="005818F7">
      <w:pPr>
        <w:pStyle w:val="ConsPlusNormal"/>
        <w:jc w:val="both"/>
      </w:pPr>
      <w:r>
        <w:t xml:space="preserve">(в ред. Законов ХМАО - Югры от 30.12.2008 </w:t>
      </w:r>
      <w:hyperlink r:id="rId96" w:history="1">
        <w:r>
          <w:rPr>
            <w:color w:val="0000FF"/>
          </w:rPr>
          <w:t>N 169-оз</w:t>
        </w:r>
      </w:hyperlink>
      <w:r>
        <w:t xml:space="preserve">, от 17.10.2018 </w:t>
      </w:r>
      <w:hyperlink r:id="rId97" w:history="1">
        <w:r>
          <w:rPr>
            <w:color w:val="0000FF"/>
          </w:rPr>
          <w:t>N 76-оз</w:t>
        </w:r>
      </w:hyperlink>
      <w:r>
        <w:t>)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 xml:space="preserve">2. Заготовка камыша, мха, лесной подстилки может осуществляться в </w:t>
      </w:r>
      <w:proofErr w:type="gramStart"/>
      <w:r>
        <w:t>целях</w:t>
      </w:r>
      <w:proofErr w:type="gramEnd"/>
      <w:r>
        <w:t xml:space="preserve"> использования в качестве вспомогательного материала при строительстве, корма и подстилки для сельскохозяйственных животных или приготовления компоста, а также для иных собственных нужд граждан.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Сбор мха, лесной подстилки производится частично без углубления на всю толщину.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 xml:space="preserve">Сбор подстилки производится в </w:t>
      </w:r>
      <w:proofErr w:type="gramStart"/>
      <w:r>
        <w:t>конце</w:t>
      </w:r>
      <w:proofErr w:type="gramEnd"/>
      <w:r>
        <w:t xml:space="preserve"> летнего периода до наступления листопада.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 xml:space="preserve">Сбор опавших бересты, коры, ветвей деревьев и кустарников, пихтовых, сосновых и еловых лап (растительный опад), а также пней и хвороста осуществляется гражданами с соблюдением </w:t>
      </w:r>
      <w:hyperlink r:id="rId98" w:history="1">
        <w:r>
          <w:rPr>
            <w:color w:val="0000FF"/>
          </w:rPr>
          <w:t>правил</w:t>
        </w:r>
      </w:hyperlink>
      <w:r>
        <w:t xml:space="preserve"> пожарной безопасности в лесах, </w:t>
      </w:r>
      <w:hyperlink r:id="rId99" w:history="1">
        <w:r>
          <w:rPr>
            <w:color w:val="0000FF"/>
          </w:rPr>
          <w:t>правил</w:t>
        </w:r>
      </w:hyperlink>
      <w:r>
        <w:t xml:space="preserve"> санитарной безопасности в лесах, правил </w:t>
      </w:r>
      <w:r>
        <w:lastRenderedPageBreak/>
        <w:t xml:space="preserve">лесовосстановления и правил ухода за лесами в соответствии с Лесным </w:t>
      </w:r>
      <w:hyperlink r:id="rId100" w:history="1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5818F7" w:rsidRDefault="005818F7">
      <w:pPr>
        <w:pStyle w:val="ConsPlusNormal"/>
        <w:spacing w:before="220"/>
        <w:ind w:firstLine="540"/>
        <w:jc w:val="both"/>
      </w:pPr>
      <w:bookmarkStart w:id="11" w:name="P237"/>
      <w:bookmarkEnd w:id="11"/>
      <w:r>
        <w:t>3. Заготовка бересты, коры деревьев, веточного корма, пихтовых, сосновых и еловых лап производится с сухостойных или валежных деревьев.</w:t>
      </w:r>
    </w:p>
    <w:p w:rsidR="005818F7" w:rsidRDefault="005818F7">
      <w:pPr>
        <w:pStyle w:val="ConsPlusNormal"/>
        <w:spacing w:before="220"/>
        <w:ind w:firstLine="540"/>
        <w:jc w:val="both"/>
      </w:pPr>
      <w:proofErr w:type="gramStart"/>
      <w:r>
        <w:t xml:space="preserve">Допускается заготовка лесных ресурсов, указанных в </w:t>
      </w:r>
      <w:hyperlink w:anchor="P237" w:history="1">
        <w:r>
          <w:rPr>
            <w:color w:val="0000FF"/>
          </w:rPr>
          <w:t>абзаце первом</w:t>
        </w:r>
      </w:hyperlink>
      <w:r>
        <w:t xml:space="preserve"> настоящего пункта, за исключением елей и (или) деревьев других хвойных пород для новогодних праздников, на лесных участках, подлежащих расчистке (квартальные просеки, просеки линий электропередач, противопожарные разрывы и другие площади, где не требуется сохранения подроста и насаждений) в соответствии с лесохозяйственным регламентом, при согласовании таких действий с лесничими соответствующих лесничеств и лесопарков.</w:t>
      </w:r>
      <w:proofErr w:type="gramEnd"/>
    </w:p>
    <w:p w:rsidR="005818F7" w:rsidRDefault="005818F7">
      <w:pPr>
        <w:pStyle w:val="ConsPlusNormal"/>
        <w:jc w:val="both"/>
      </w:pPr>
      <w:r>
        <w:t xml:space="preserve">(в ред. </w:t>
      </w:r>
      <w:hyperlink r:id="rId101" w:history="1">
        <w:r>
          <w:rPr>
            <w:color w:val="0000FF"/>
          </w:rPr>
          <w:t>Закона</w:t>
        </w:r>
      </w:hyperlink>
      <w:r>
        <w:t xml:space="preserve"> ХМАО - Югры от 07.05.2009 N 65-оз)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Заготовка бересты, коры деревьев и веточного корма, пихтовых, сосновых и еловых лап путем рубки деревьев не допускается.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 xml:space="preserve">3.1. Заготовка валежника производится путем сбора без осуществления рубки лесных насаждений и лесосечных работ в течение всего года с соблюдением правил пожарной и санитарной безопасности в лесах, правил лесовосстановления и правил ухода за лесами в соответствии с Лесным </w:t>
      </w:r>
      <w:hyperlink r:id="rId102" w:history="1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При заготовке валежника осуществляется сбор лежащих на поверхности земли остатков стволов деревьев, сучьев, не являющихся порубочными остатками в местах проведения лесосечных работ и (или) образовавшихся при естественном отмирании деревьев, их повреждении вредными организмами, при буреломе, снеговале.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С целью информирования граждан о площадях, требующих очистки от валежника для обеспечения пожарной и санитарной безопасности в лесах, лесничие соответствующих лесничеств определяют местоположение указанных площадей. Информация об их местоположении размещается на едином официальном сайте государственных органов Ханты-Мансийского автономного округа - Югры, информационных стендах в зданиях лесничеств и направляется лесничими в органы местного самоуправления муниципальных образований автономного округа.</w:t>
      </w:r>
    </w:p>
    <w:p w:rsidR="005818F7" w:rsidRDefault="005818F7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3.1 введен </w:t>
      </w:r>
      <w:hyperlink r:id="rId103" w:history="1">
        <w:r>
          <w:rPr>
            <w:color w:val="0000FF"/>
          </w:rPr>
          <w:t>Законом</w:t>
        </w:r>
      </w:hyperlink>
      <w:r>
        <w:t xml:space="preserve"> ХМАО - Югры от 17.10.2018 N 76-оз)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4. Заготовка гражданами и юридическими лицами елей и (или) деревьев других хвойных пород для новогодних праздников на основании договоров купли-продажи лесных насаждений без предоставления лесных участков допускается на специальных плантациях, а также на лесных участках, подлежащих расчистке в соответствии с лесохозяйственными регламентами.</w:t>
      </w:r>
    </w:p>
    <w:p w:rsidR="005818F7" w:rsidRDefault="005818F7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4 в ред. </w:t>
      </w:r>
      <w:hyperlink r:id="rId104" w:history="1">
        <w:r>
          <w:rPr>
            <w:color w:val="0000FF"/>
          </w:rPr>
          <w:t>Закона</w:t>
        </w:r>
      </w:hyperlink>
      <w:r>
        <w:t xml:space="preserve"> ХМАО - Югры от 07.05.2009 N 65-оз)</w:t>
      </w:r>
    </w:p>
    <w:p w:rsidR="005818F7" w:rsidRDefault="005818F7">
      <w:pPr>
        <w:pStyle w:val="ConsPlusNormal"/>
        <w:jc w:val="both"/>
      </w:pPr>
    </w:p>
    <w:p w:rsidR="005818F7" w:rsidRDefault="005818F7">
      <w:pPr>
        <w:pStyle w:val="ConsPlusTitle"/>
        <w:ind w:firstLine="540"/>
        <w:jc w:val="both"/>
        <w:outlineLvl w:val="1"/>
      </w:pPr>
      <w:r>
        <w:t>Статья 7.2. Порядок заготовки гражданами пищевых лесных ресурсов и сбора ими лекарственных растений для собственных нужд</w:t>
      </w:r>
    </w:p>
    <w:p w:rsidR="005818F7" w:rsidRDefault="005818F7">
      <w:pPr>
        <w:pStyle w:val="ConsPlusNormal"/>
        <w:jc w:val="both"/>
      </w:pPr>
    </w:p>
    <w:p w:rsidR="005818F7" w:rsidRDefault="005818F7">
      <w:pPr>
        <w:pStyle w:val="ConsPlusNormal"/>
        <w:ind w:firstLine="540"/>
        <w:jc w:val="both"/>
      </w:pPr>
      <w:r>
        <w:t xml:space="preserve">1. В соответствии с Лесным </w:t>
      </w:r>
      <w:hyperlink r:id="rId105" w:history="1">
        <w:r>
          <w:rPr>
            <w:color w:val="0000FF"/>
          </w:rPr>
          <w:t>кодексом</w:t>
        </w:r>
      </w:hyperlink>
      <w:r>
        <w:t xml:space="preserve"> Российской Федерации к пищевым лесным ресурсам относятся дикорастущие плоды, ягоды, орехи, грибы, семена, березовый сок и подобные лесные ресурсы.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2. Повторный сбор сырья лекарственных растений в одной и той же заросли (угодье) может осуществляться после полного восстановления запасов сырья конкретного вида растения.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>3. Заготовка орехов на лесосеменных участках, лесосеменных плантациях, а также рубка плодоносящих деревьев с целью получения плодов и орехов запрещается.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 xml:space="preserve">4. Заготовка пищевых лесных ресурсов и сбор лекарственных растений гражданами для собственных нужд должны производиться способами, обеспечивающими своевременное </w:t>
      </w:r>
      <w:r>
        <w:lastRenderedPageBreak/>
        <w:t>воспроизводство их запасов и не наносящими вреда сырьевым растениям, плодовым насаждениям, ягодникам и грибницам.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 xml:space="preserve">5. Утратил силу. - </w:t>
      </w:r>
      <w:hyperlink r:id="rId106" w:history="1">
        <w:r>
          <w:rPr>
            <w:color w:val="0000FF"/>
          </w:rPr>
          <w:t>Закон</w:t>
        </w:r>
      </w:hyperlink>
      <w:r>
        <w:t xml:space="preserve"> ХМАО - Югры от 19.12.2009 N 236-оз.</w:t>
      </w:r>
    </w:p>
    <w:p w:rsidR="005818F7" w:rsidRDefault="005818F7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 xml:space="preserve">В соответствии с Лесным </w:t>
      </w:r>
      <w:hyperlink r:id="rId107" w:history="1">
        <w:r>
          <w:rPr>
            <w:color w:val="0000FF"/>
          </w:rPr>
          <w:t>кодексом</w:t>
        </w:r>
      </w:hyperlink>
      <w:r>
        <w:t xml:space="preserve"> Российской Федерации гражданам запрещается осуществлять заготовку и сбор грибов и дикорастущих растений, занесенных в </w:t>
      </w:r>
      <w:hyperlink r:id="rId108" w:history="1">
        <w:r>
          <w:rPr>
            <w:color w:val="0000FF"/>
          </w:rPr>
          <w:t>Красную книгу</w:t>
        </w:r>
      </w:hyperlink>
      <w:r>
        <w:t xml:space="preserve"> Российской Федерации и Красную книгу Ханты-Мансийского автономного округа - Югры, а также грибов и дикорастущих растений, признаваемых наркотическими средствами в соответствии с Федеральным </w:t>
      </w:r>
      <w:hyperlink r:id="rId109" w:history="1">
        <w:r>
          <w:rPr>
            <w:color w:val="0000FF"/>
          </w:rPr>
          <w:t>законом</w:t>
        </w:r>
      </w:hyperlink>
      <w:r>
        <w:t xml:space="preserve"> от 8 января 1998 года N 3-ФЗ "О наркотических средствах и психотропных веществах".</w:t>
      </w:r>
      <w:proofErr w:type="gramEnd"/>
    </w:p>
    <w:p w:rsidR="005818F7" w:rsidRDefault="005818F7">
      <w:pPr>
        <w:pStyle w:val="ConsPlusNormal"/>
        <w:jc w:val="both"/>
      </w:pPr>
    </w:p>
    <w:p w:rsidR="005818F7" w:rsidRDefault="005818F7">
      <w:pPr>
        <w:pStyle w:val="ConsPlusTitle"/>
        <w:jc w:val="center"/>
        <w:outlineLvl w:val="0"/>
      </w:pPr>
      <w:r>
        <w:t>Глава V. ЗАКЛЮЧИТЕЛЬНЫЕ ПОЛОЖЕНИЯ</w:t>
      </w:r>
    </w:p>
    <w:p w:rsidR="005818F7" w:rsidRDefault="005818F7">
      <w:pPr>
        <w:pStyle w:val="ConsPlusNormal"/>
        <w:jc w:val="center"/>
      </w:pPr>
      <w:r>
        <w:t xml:space="preserve">(в ред. </w:t>
      </w:r>
      <w:hyperlink r:id="rId110" w:history="1">
        <w:r>
          <w:rPr>
            <w:color w:val="0000FF"/>
          </w:rPr>
          <w:t>Закона</w:t>
        </w:r>
      </w:hyperlink>
      <w:r>
        <w:t xml:space="preserve"> ХМАО - Югры от 17.11.2016 N 91-оз)</w:t>
      </w:r>
    </w:p>
    <w:p w:rsidR="005818F7" w:rsidRDefault="005818F7">
      <w:pPr>
        <w:pStyle w:val="ConsPlusNormal"/>
        <w:jc w:val="center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111" w:history="1">
        <w:r>
          <w:rPr>
            <w:color w:val="0000FF"/>
          </w:rPr>
          <w:t>Законом</w:t>
        </w:r>
      </w:hyperlink>
      <w:r>
        <w:t xml:space="preserve"> ХМАО - Югры от 19.07.2007 N 93-оз)</w:t>
      </w:r>
    </w:p>
    <w:p w:rsidR="005818F7" w:rsidRDefault="005818F7">
      <w:pPr>
        <w:pStyle w:val="ConsPlusNormal"/>
        <w:jc w:val="both"/>
      </w:pPr>
    </w:p>
    <w:p w:rsidR="005818F7" w:rsidRDefault="005818F7">
      <w:pPr>
        <w:pStyle w:val="ConsPlusTitle"/>
        <w:ind w:firstLine="540"/>
        <w:jc w:val="both"/>
        <w:outlineLvl w:val="1"/>
      </w:pPr>
      <w:r>
        <w:t xml:space="preserve">Статьи 7.3 - 7.4. Утратили силу с 1 января 2017 года. - </w:t>
      </w:r>
      <w:hyperlink r:id="rId112" w:history="1">
        <w:r>
          <w:rPr>
            <w:color w:val="0000FF"/>
          </w:rPr>
          <w:t>Закон</w:t>
        </w:r>
      </w:hyperlink>
      <w:r>
        <w:t xml:space="preserve"> ХМАО - Югры от 17.11.2016 N 91-оз.</w:t>
      </w:r>
    </w:p>
    <w:p w:rsidR="005818F7" w:rsidRDefault="005818F7">
      <w:pPr>
        <w:pStyle w:val="ConsPlusNormal"/>
        <w:jc w:val="both"/>
      </w:pPr>
    </w:p>
    <w:p w:rsidR="005818F7" w:rsidRDefault="005818F7">
      <w:pPr>
        <w:pStyle w:val="ConsPlusTitle"/>
        <w:ind w:firstLine="540"/>
        <w:jc w:val="both"/>
        <w:outlineLvl w:val="1"/>
      </w:pPr>
      <w:r>
        <w:t xml:space="preserve">Статья </w:t>
      </w:r>
      <w:hyperlink r:id="rId113" w:history="1">
        <w:r>
          <w:rPr>
            <w:color w:val="0000FF"/>
          </w:rPr>
          <w:t>8</w:t>
        </w:r>
      </w:hyperlink>
      <w:r>
        <w:t>. Вступление в силу настоящего Закона</w:t>
      </w:r>
    </w:p>
    <w:p w:rsidR="005818F7" w:rsidRDefault="005818F7">
      <w:pPr>
        <w:pStyle w:val="ConsPlusNormal"/>
        <w:jc w:val="both"/>
      </w:pPr>
    </w:p>
    <w:p w:rsidR="005818F7" w:rsidRDefault="005818F7">
      <w:pPr>
        <w:pStyle w:val="ConsPlusNormal"/>
        <w:ind w:firstLine="540"/>
        <w:jc w:val="both"/>
      </w:pPr>
      <w:r>
        <w:t xml:space="preserve">Настоящий Закон вступает в силу по </w:t>
      </w:r>
      <w:proofErr w:type="gramStart"/>
      <w:r>
        <w:t>истечении</w:t>
      </w:r>
      <w:proofErr w:type="gramEnd"/>
      <w:r>
        <w:t xml:space="preserve"> десяти дней со дня его официального опубликования и распространяется на правоотношения, возникшие с 1 января 2007 года.</w:t>
      </w:r>
    </w:p>
    <w:p w:rsidR="005818F7" w:rsidRDefault="005818F7">
      <w:pPr>
        <w:pStyle w:val="ConsPlusNormal"/>
        <w:jc w:val="both"/>
      </w:pPr>
    </w:p>
    <w:p w:rsidR="005818F7" w:rsidRDefault="005818F7">
      <w:pPr>
        <w:pStyle w:val="ConsPlusNormal"/>
        <w:jc w:val="right"/>
      </w:pPr>
      <w:r>
        <w:t>Губернатор</w:t>
      </w:r>
    </w:p>
    <w:p w:rsidR="005818F7" w:rsidRDefault="005818F7">
      <w:pPr>
        <w:pStyle w:val="ConsPlusNormal"/>
        <w:jc w:val="right"/>
      </w:pPr>
      <w:r>
        <w:t>Ханты-Мансийского</w:t>
      </w:r>
    </w:p>
    <w:p w:rsidR="005818F7" w:rsidRDefault="005818F7">
      <w:pPr>
        <w:pStyle w:val="ConsPlusNormal"/>
        <w:jc w:val="right"/>
      </w:pPr>
      <w:r>
        <w:t>автономного округа - Югры</w:t>
      </w:r>
    </w:p>
    <w:p w:rsidR="005818F7" w:rsidRDefault="005818F7">
      <w:pPr>
        <w:pStyle w:val="ConsPlusNormal"/>
        <w:jc w:val="right"/>
      </w:pPr>
      <w:r>
        <w:t>А.В.ФИЛИПЕНКО</w:t>
      </w:r>
    </w:p>
    <w:p w:rsidR="005818F7" w:rsidRDefault="005818F7">
      <w:pPr>
        <w:pStyle w:val="ConsPlusNormal"/>
        <w:jc w:val="both"/>
      </w:pPr>
      <w:r>
        <w:t>г. Ханты-Мансийск</w:t>
      </w:r>
    </w:p>
    <w:p w:rsidR="005818F7" w:rsidRDefault="005818F7">
      <w:pPr>
        <w:pStyle w:val="ConsPlusNormal"/>
        <w:spacing w:before="220"/>
        <w:jc w:val="both"/>
      </w:pPr>
      <w:r>
        <w:t>29 декабря 2006 года</w:t>
      </w:r>
    </w:p>
    <w:p w:rsidR="005818F7" w:rsidRDefault="005818F7">
      <w:pPr>
        <w:pStyle w:val="ConsPlusNormal"/>
        <w:spacing w:before="220"/>
        <w:jc w:val="both"/>
      </w:pPr>
      <w:r>
        <w:t>N 148-оз</w:t>
      </w:r>
    </w:p>
    <w:p w:rsidR="005818F7" w:rsidRDefault="005818F7">
      <w:pPr>
        <w:pStyle w:val="ConsPlusNormal"/>
        <w:jc w:val="both"/>
      </w:pPr>
    </w:p>
    <w:p w:rsidR="005818F7" w:rsidRDefault="005818F7">
      <w:pPr>
        <w:pStyle w:val="ConsPlusNormal"/>
        <w:jc w:val="both"/>
      </w:pPr>
    </w:p>
    <w:p w:rsidR="005818F7" w:rsidRDefault="005818F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3238F" w:rsidRDefault="00A3238F">
      <w:bookmarkStart w:id="12" w:name="_GoBack"/>
      <w:bookmarkEnd w:id="12"/>
    </w:p>
    <w:sectPr w:rsidR="00A3238F" w:rsidSect="008E60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8F7"/>
    <w:rsid w:val="005818F7"/>
    <w:rsid w:val="00A32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18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818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818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18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818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818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942F0DF61B1F6A1B40A5453B5D45B3A9A396D191CEA9C607458369F4E9FA0E8E962CDF56EA72C918570A51767D1BFC8007A51F897842DC53pEe4E" TargetMode="External"/><Relationship Id="rId21" Type="http://schemas.openxmlformats.org/officeDocument/2006/relationships/hyperlink" Target="consultantplus://offline/ref=942F0DF61B1F6A1B40A55B364B29E4A6A69D8B98CEAACC5718D66FA3B6AA08DBD66CD903A936C11B550105273E45A5D147EE138B625EDD50F279805DpFeDE" TargetMode="External"/><Relationship Id="rId42" Type="http://schemas.openxmlformats.org/officeDocument/2006/relationships/hyperlink" Target="consultantplus://offline/ref=942F0DF61B1F6A1B40A55B364B29E4A6A69D8B98C6A6CE561ADC32A9BEF304D9D1638614AE7FCD1A5501062E321AA0C456B61E8F7841DE4CEE7B81p5e4E" TargetMode="External"/><Relationship Id="rId47" Type="http://schemas.openxmlformats.org/officeDocument/2006/relationships/hyperlink" Target="consultantplus://offline/ref=942F0DF61B1F6A1B40A55B364B29E4A6A69D8B98C6A6CE561ADC32A9BEF304D9D1638614AE7FCD1A55010126321AA0C456B61E8F7841DE4CEE7B81p5e4E" TargetMode="External"/><Relationship Id="rId63" Type="http://schemas.openxmlformats.org/officeDocument/2006/relationships/hyperlink" Target="consultantplus://offline/ref=942F0DF61B1F6A1B40A55B364B29E4A6A69D8B98C6AECD5918DC32A9BEF304D9D1638614AE7FCD1A55010520321AA0C456B61E8F7841DE4CEE7B81p5e4E" TargetMode="External"/><Relationship Id="rId68" Type="http://schemas.openxmlformats.org/officeDocument/2006/relationships/hyperlink" Target="consultantplus://offline/ref=942F0DF61B1F6A1B40A55B364B29E4A6A69D8B98CAACCC5319DC32A9BEF304D9D1638614AE7FCD1A55010427321AA0C456B61E8F7841DE4CEE7B81p5e4E" TargetMode="External"/><Relationship Id="rId84" Type="http://schemas.openxmlformats.org/officeDocument/2006/relationships/hyperlink" Target="consultantplus://offline/ref=942F0DF61B1F6A1B40A55B364B29E4A6A69D8B98C7A8CA591BDC32A9BEF304D9D1638614AE7FCD1A55010425321AA0C456B61E8F7841DE4CEE7B81p5e4E" TargetMode="External"/><Relationship Id="rId89" Type="http://schemas.openxmlformats.org/officeDocument/2006/relationships/hyperlink" Target="consultantplus://offline/ref=942F0DF61B1F6A1B40A5453B5D45B3A9A396D191CEA9C607458369F4E9FA0E8E962CDF5EEF79984B115408273D50F0821DB91E8Ap6eEE" TargetMode="External"/><Relationship Id="rId112" Type="http://schemas.openxmlformats.org/officeDocument/2006/relationships/hyperlink" Target="consultantplus://offline/ref=1F3D51874BC2101BA086B56B22DF734E58331F26B014415E8C848C3205E49AD6761656EFD791C6088E504B29B0AD80DCDBF109876FE5DED2AF340373q7eDE" TargetMode="External"/><Relationship Id="rId16" Type="http://schemas.openxmlformats.org/officeDocument/2006/relationships/hyperlink" Target="consultantplus://offline/ref=942F0DF61B1F6A1B40A55B364B29E4A6A69D8B98C7A8CA591BDC32A9BEF304D9D1638614AE7FCD1A5501052E321AA0C456B61E8F7841DE4CEE7B81p5e4E" TargetMode="External"/><Relationship Id="rId107" Type="http://schemas.openxmlformats.org/officeDocument/2006/relationships/hyperlink" Target="consultantplus://offline/ref=1F3D51874BC2101BA086AB6634B324415D38452FB0174B0ED1D18A655AB49C83365650BA94D5CB0C8D5B1F79F5F3D98D9BBA058575F9DFD1qBe9E" TargetMode="External"/><Relationship Id="rId11" Type="http://schemas.openxmlformats.org/officeDocument/2006/relationships/hyperlink" Target="consultantplus://offline/ref=942F0DF61B1F6A1B40A55B364B29E4A6A69D8B98CAABC8501BDC32A9BEF304D9D1638614AE7FCD1A55010521321AA0C456B61E8F7841DE4CEE7B81p5e4E" TargetMode="External"/><Relationship Id="rId24" Type="http://schemas.openxmlformats.org/officeDocument/2006/relationships/hyperlink" Target="consultantplus://offline/ref=942F0DF61B1F6A1B40A55B364B29E4A6A69D8B98CEA6CD5810D56FA3B6AA08DBD66CD903A936C11B550105273E45A5D147EE138B625EDD50F279805DpFeDE" TargetMode="External"/><Relationship Id="rId32" Type="http://schemas.openxmlformats.org/officeDocument/2006/relationships/hyperlink" Target="consultantplus://offline/ref=942F0DF61B1F6A1B40A55B364B29E4A6A69D8B98CAABC8501BDC32A9BEF304D9D1638614AE7FCD1A55010422321AA0C456B61E8F7841DE4CEE7B81p5e4E" TargetMode="External"/><Relationship Id="rId37" Type="http://schemas.openxmlformats.org/officeDocument/2006/relationships/hyperlink" Target="consultantplus://offline/ref=942F0DF61B1F6A1B40A55B364B29E4A6A69D8B98CBA6C85719DC32A9BEF304D9D1638614AE7FCD1A55010423321AA0C456B61E8F7841DE4CEE7B81p5e4E" TargetMode="External"/><Relationship Id="rId40" Type="http://schemas.openxmlformats.org/officeDocument/2006/relationships/hyperlink" Target="consultantplus://offline/ref=942F0DF61B1F6A1B40A55B364B29E4A6A69D8B98CEAACC5718D66FA3B6AA08DBD66CD903A936C11B550105273145A5D147EE138B625EDD50F279805DpFeDE" TargetMode="External"/><Relationship Id="rId45" Type="http://schemas.openxmlformats.org/officeDocument/2006/relationships/hyperlink" Target="consultantplus://offline/ref=942F0DF61B1F6A1B40A55B364B29E4A6A69D8B98C9A7C95719DC32A9BEF304D9D1638614AE7FCD1A5501052E321AA0C456B61E8F7841DE4CEE7B81p5e4E" TargetMode="External"/><Relationship Id="rId53" Type="http://schemas.openxmlformats.org/officeDocument/2006/relationships/hyperlink" Target="consultantplus://offline/ref=942F0DF61B1F6A1B40A5453B5D45B3A9A396D191CEA9C607458369F4E9FA0E8E962CDF55E974C74E0445502A394AEF8101A51C8B67p4e8E" TargetMode="External"/><Relationship Id="rId58" Type="http://schemas.openxmlformats.org/officeDocument/2006/relationships/hyperlink" Target="consultantplus://offline/ref=942F0DF61B1F6A1B40A55B364B29E4A6A69D8B98CEABC5581AD66FA3B6AA08DBD66CD903A936C11B550105263845A5D147EE138B625EDD50F279805DpFeDE" TargetMode="External"/><Relationship Id="rId66" Type="http://schemas.openxmlformats.org/officeDocument/2006/relationships/hyperlink" Target="consultantplus://offline/ref=942F0DF61B1F6A1B40A55B364B29E4A6A69D8B98CAACCC5319DC32A9BEF304D9D1638614AE7FCD1A55010520321AA0C456B61E8F7841DE4CEE7B81p5e4E" TargetMode="External"/><Relationship Id="rId74" Type="http://schemas.openxmlformats.org/officeDocument/2006/relationships/hyperlink" Target="consultantplus://offline/ref=942F0DF61B1F6A1B40A55B364B29E4A6A69D8B98CEABC5581AD66FA3B6AA08DBD66CD903A936C11B550105263F45A5D147EE138B625EDD50F279805DpFeDE" TargetMode="External"/><Relationship Id="rId79" Type="http://schemas.openxmlformats.org/officeDocument/2006/relationships/hyperlink" Target="consultantplus://offline/ref=942F0DF61B1F6A1B40A55B364B29E4A6A69D8B98C9A7C95719DC32A9BEF304D9D1638614AE7FCD1A55010125321AA0C456B61E8F7841DE4CEE7B81p5e4E" TargetMode="External"/><Relationship Id="rId87" Type="http://schemas.openxmlformats.org/officeDocument/2006/relationships/hyperlink" Target="consultantplus://offline/ref=942F0DF61B1F6A1B40A55B364B29E4A6A69D8B98CEABC5581AD66FA3B6AA08DBD66CD903A936C11B550105253A45A5D147EE138B625EDD50F279805DpFeDE" TargetMode="External"/><Relationship Id="rId102" Type="http://schemas.openxmlformats.org/officeDocument/2006/relationships/hyperlink" Target="consultantplus://offline/ref=1F3D51874BC2101BA086AB6634B324415D38452FB0174B0ED1D18A655AB49C83245608B694D1D5088C4E4928B0qAeEE" TargetMode="External"/><Relationship Id="rId110" Type="http://schemas.openxmlformats.org/officeDocument/2006/relationships/hyperlink" Target="consultantplus://offline/ref=1F3D51874BC2101BA086B56B22DF734E58331F26B014415E8C848C3205E49AD6761656EFD791C6088E504B28B8AD80DCDBF109876FE5DED2AF340373q7eDE" TargetMode="External"/><Relationship Id="rId115" Type="http://schemas.openxmlformats.org/officeDocument/2006/relationships/theme" Target="theme/theme1.xml"/><Relationship Id="rId5" Type="http://schemas.openxmlformats.org/officeDocument/2006/relationships/hyperlink" Target="http://www.consultant.ru" TargetMode="External"/><Relationship Id="rId61" Type="http://schemas.openxmlformats.org/officeDocument/2006/relationships/hyperlink" Target="consultantplus://offline/ref=942F0DF61B1F6A1B40A55B364B29E4A6A69D8B98CAABC8501BDC32A9BEF304D9D1638614AE7FCD1A55010725321AA0C456B61E8F7841DE4CEE7B81p5e4E" TargetMode="External"/><Relationship Id="rId82" Type="http://schemas.openxmlformats.org/officeDocument/2006/relationships/hyperlink" Target="consultantplus://offline/ref=942F0DF61B1F6A1B40A55B364B29E4A6A69D8B98CEABC5581AD66FA3B6AA08DBD66CD903A936C11B550105253845A5D147EE138B625EDD50F279805DpFeDE" TargetMode="External"/><Relationship Id="rId90" Type="http://schemas.openxmlformats.org/officeDocument/2006/relationships/hyperlink" Target="consultantplus://offline/ref=942F0DF61B1F6A1B40A55B364B29E4A6A69D8B98CEABC5581AD66FA3B6AA08DBD66CD903A936C11B550105243945A5D147EE138B625EDD50F279805DpFeDE" TargetMode="External"/><Relationship Id="rId95" Type="http://schemas.openxmlformats.org/officeDocument/2006/relationships/hyperlink" Target="consultantplus://offline/ref=1F3D51874BC2101BA086AB6634B324415D38452FB0174B0ED1D18A655AB49C83365650BA94D5CA00885B1F79F5F3D98D9BBA058575F9DFD1qBe9E" TargetMode="External"/><Relationship Id="rId19" Type="http://schemas.openxmlformats.org/officeDocument/2006/relationships/hyperlink" Target="consultantplus://offline/ref=942F0DF61B1F6A1B40A55B364B29E4A6A69D8B98C6A6CE561ADC32A9BEF304D9D1638614AE7FCD1A5501062F321AA0C456B61E8F7841DE4CEE7B81p5e4E" TargetMode="External"/><Relationship Id="rId14" Type="http://schemas.openxmlformats.org/officeDocument/2006/relationships/hyperlink" Target="consultantplus://offline/ref=942F0DF61B1F6A1B40A55B364B29E4A6A69D8B98C8A9CD5819DC32A9BEF304D9D1638614AE7FCD1A55010727321AA0C456B61E8F7841DE4CEE7B81p5e4E" TargetMode="External"/><Relationship Id="rId22" Type="http://schemas.openxmlformats.org/officeDocument/2006/relationships/hyperlink" Target="consultantplus://offline/ref=942F0DF61B1F6A1B40A55B364B29E4A6A69D8B98CEAAC8551CD16FA3B6AA08DBD66CD903A936C11B550105273E45A5D147EE138B625EDD50F279805DpFeDE" TargetMode="External"/><Relationship Id="rId27" Type="http://schemas.openxmlformats.org/officeDocument/2006/relationships/hyperlink" Target="consultantplus://offline/ref=942F0DF61B1F6A1B40A55B364B29E4A6A69D8B98CBA6C85719DC32A9BEF304D9D1638614AE7FCD1A55010520321AA0C456B61E8F7841DE4CEE7B81p5e4E" TargetMode="External"/><Relationship Id="rId30" Type="http://schemas.openxmlformats.org/officeDocument/2006/relationships/hyperlink" Target="consultantplus://offline/ref=942F0DF61B1F6A1B40A55B364B29E4A6A69D8B98C6A9CE5311DC32A9BEF304D9D1638614AE7FCD1A5501052F321AA0C456B61E8F7841DE4CEE7B81p5e4E" TargetMode="External"/><Relationship Id="rId35" Type="http://schemas.openxmlformats.org/officeDocument/2006/relationships/hyperlink" Target="consultantplus://offline/ref=942F0DF61B1F6A1B40A55B364B29E4A6A69D8B98C6A9CE5311DC32A9BEF304D9D1638614AE7FCD1A5501052E321AA0C456B61E8F7841DE4CEE7B81p5e4E" TargetMode="External"/><Relationship Id="rId43" Type="http://schemas.openxmlformats.org/officeDocument/2006/relationships/hyperlink" Target="consultantplus://offline/ref=942F0DF61B1F6A1B40A55B364B29E4A6A69D8B98CAABC8501BDC32A9BEF304D9D1638614AE7FCD1A55010420321AA0C456B61E8F7841DE4CEE7B81p5e4E" TargetMode="External"/><Relationship Id="rId48" Type="http://schemas.openxmlformats.org/officeDocument/2006/relationships/hyperlink" Target="consultantplus://offline/ref=942F0DF61B1F6A1B40A55B364B29E4A6A69D8B98C6A6CE561ADC32A9BEF304D9D1638614AE7FCD1A55010125321AA0C456B61E8F7841DE4CEE7B81p5e4E" TargetMode="External"/><Relationship Id="rId56" Type="http://schemas.openxmlformats.org/officeDocument/2006/relationships/hyperlink" Target="consultantplus://offline/ref=942F0DF61B1F6A1B40A55B364B29E4A6A69D8B98CEA6CD5810D56FA3B6AA08DBD66CD903A936C11B550105263845A5D147EE138B625EDD50F279805DpFeDE" TargetMode="External"/><Relationship Id="rId64" Type="http://schemas.openxmlformats.org/officeDocument/2006/relationships/hyperlink" Target="consultantplus://offline/ref=942F0DF61B1F6A1B40A55B364B29E4A6A69D8B98CCA8C5521DDC32A9BEF304D9D1638614AE7FCD1A55010427321AA0C456B61E8F7841DE4CEE7B81p5e4E" TargetMode="External"/><Relationship Id="rId69" Type="http://schemas.openxmlformats.org/officeDocument/2006/relationships/hyperlink" Target="consultantplus://offline/ref=942F0DF61B1F6A1B40A55B364B29E4A6A69D8B98C9A7C95719DC32A9BEF304D9D1638614AE7FCD1A55010720321AA0C456B61E8F7841DE4CEE7B81p5e4E" TargetMode="External"/><Relationship Id="rId77" Type="http://schemas.openxmlformats.org/officeDocument/2006/relationships/hyperlink" Target="consultantplus://offline/ref=942F0DF61B1F6A1B40A5453B5D45B3A9A194D19CCBA9C607458369F4E9FA0E8E962CDF56EA72CC1B550A51767D1BFC8007A51F897842DC53pEe4E" TargetMode="External"/><Relationship Id="rId100" Type="http://schemas.openxmlformats.org/officeDocument/2006/relationships/hyperlink" Target="consultantplus://offline/ref=1F3D51874BC2101BA086AB6634B324415D38452FB0174B0ED1D18A655AB49C83245608B694D1D5088C4E4928B0qAeEE" TargetMode="External"/><Relationship Id="rId105" Type="http://schemas.openxmlformats.org/officeDocument/2006/relationships/hyperlink" Target="consultantplus://offline/ref=1F3D51874BC2101BA086AB6634B324415D38452FB0174B0ED1D18A655AB49C83365650BA94D5C909895B1F79F5F3D98D9BBA058575F9DFD1qBe9E" TargetMode="External"/><Relationship Id="rId113" Type="http://schemas.openxmlformats.org/officeDocument/2006/relationships/hyperlink" Target="consultantplus://offline/ref=1F3D51874BC2101BA086B56B22DF734E58331F26B216485B898ED1380DBD96D4711909F8D0D8CA098E50492EBAF285C9CAA9048375FADDCEB33602q7eAE" TargetMode="External"/><Relationship Id="rId8" Type="http://schemas.openxmlformats.org/officeDocument/2006/relationships/hyperlink" Target="consultantplus://offline/ref=942F0DF61B1F6A1B40A55B364B29E4A6A69D8B98CBA6C85719DC32A9BEF304D9D1638614AE7FCD1A55010521321AA0C456B61E8F7841DE4CEE7B81p5e4E" TargetMode="External"/><Relationship Id="rId51" Type="http://schemas.openxmlformats.org/officeDocument/2006/relationships/hyperlink" Target="consultantplus://offline/ref=942F0DF61B1F6A1B40A55B364B29E4A6A69D8B98C9A7C95719DC32A9BEF304D9D1638614AE7FCD1A55010422321AA0C456B61E8F7841DE4CEE7B81p5e4E" TargetMode="External"/><Relationship Id="rId72" Type="http://schemas.openxmlformats.org/officeDocument/2006/relationships/hyperlink" Target="consultantplus://offline/ref=942F0DF61B1F6A1B40A5453B5D45B3A9A396D191CEA9C607458369F4E9FA0E8E962CDF5EEF79984B115408273D50F0821DB91E8Ap6eEE" TargetMode="External"/><Relationship Id="rId80" Type="http://schemas.openxmlformats.org/officeDocument/2006/relationships/hyperlink" Target="consultantplus://offline/ref=942F0DF61B1F6A1B40A5453B5D45B3A9A396D191CEA9C607458369F4E9FA0E8E962CDF56EA72C919560A51767D1BFC8007A51F897842DC53pEe4E" TargetMode="External"/><Relationship Id="rId85" Type="http://schemas.openxmlformats.org/officeDocument/2006/relationships/hyperlink" Target="consultantplus://offline/ref=942F0DF61B1F6A1B40A55B364B29E4A6A69D8B98CEAAC8551CD16FA3B6AA08DBD66CD903A936C11B550105273E45A5D147EE138B625EDD50F279805DpFeDE" TargetMode="External"/><Relationship Id="rId93" Type="http://schemas.openxmlformats.org/officeDocument/2006/relationships/hyperlink" Target="consultantplus://offline/ref=1F3D51874BC2101BA086B56B22DF734E58331F26B21847508D8ED1380DBD96D4711909F8D0D8CA098E504B2FBAF285C9CAA9048375FADDCEB33602q7eAE" TargetMode="External"/><Relationship Id="rId98" Type="http://schemas.openxmlformats.org/officeDocument/2006/relationships/hyperlink" Target="consultantplus://offline/ref=1F3D51874BC2101BA086AB6634B324415C394028B7104B0ED1D18A655AB49C83365650BA94D5CB088F5B1F79F5F3D98D9BBA058575F9DFD1qBe9E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942F0DF61B1F6A1B40A55B364B29E4A6A69D8B98CEACCE5410D26FA3B6AA08DBD66CD903A936C11B550105273045A5D147EE138B625EDD50F279805DpFeDE" TargetMode="External"/><Relationship Id="rId17" Type="http://schemas.openxmlformats.org/officeDocument/2006/relationships/hyperlink" Target="consultantplus://offline/ref=942F0DF61B1F6A1B40A55B364B29E4A6A69D8B98C6AECD5918DC32A9BEF304D9D1638614AE7FCD1A55010520321AA0C456B61E8F7841DE4CEE7B81p5e4E" TargetMode="External"/><Relationship Id="rId25" Type="http://schemas.openxmlformats.org/officeDocument/2006/relationships/hyperlink" Target="consultantplus://offline/ref=942F0DF61B1F6A1B40A5453B5D45B3A9A396D197CDA8C607458369F4E9FA0E8E962CDF56EA72CE1E540A51767D1BFC8007A51F897842DC53pEe4E" TargetMode="External"/><Relationship Id="rId33" Type="http://schemas.openxmlformats.org/officeDocument/2006/relationships/hyperlink" Target="consultantplus://offline/ref=942F0DF61B1F6A1B40A55B364B29E4A6A69D8B98CAABC8501BDC32A9BEF304D9D1638614AE7FCD1A55010422321AA0C456B61E8F7841DE4CEE7B81p5e4E" TargetMode="External"/><Relationship Id="rId38" Type="http://schemas.openxmlformats.org/officeDocument/2006/relationships/hyperlink" Target="consultantplus://offline/ref=942F0DF61B1F6A1B40A55B364B29E4A6A69D8B98C8A6CD5311DC32A9BEF304D9D1638614AE7FCD1A55010520321AA0C456B61E8F7841DE4CEE7B81p5e4E" TargetMode="External"/><Relationship Id="rId46" Type="http://schemas.openxmlformats.org/officeDocument/2006/relationships/hyperlink" Target="consultantplus://offline/ref=942F0DF61B1F6A1B40A55B364B29E4A6A69D8B98CAAECB581EDC32A9BEF304D9D1638614AE7FCD1A5501052E321AA0C456B61E8F7841DE4CEE7B81p5e4E" TargetMode="External"/><Relationship Id="rId59" Type="http://schemas.openxmlformats.org/officeDocument/2006/relationships/hyperlink" Target="consultantplus://offline/ref=942F0DF61B1F6A1B40A55B364B29E4A6A69D8B98CBA6C85719DC32A9BEF304D9D1638614AE7FCD1A55010421321AA0C456B61E8F7841DE4CEE7B81p5e4E" TargetMode="External"/><Relationship Id="rId67" Type="http://schemas.openxmlformats.org/officeDocument/2006/relationships/hyperlink" Target="consultantplus://offline/ref=942F0DF61B1F6A1B40A55B364B29E4A6A69D8B98C9A7C95719DC32A9BEF304D9D1638614AE7FCD1A55010722321AA0C456B61E8F7841DE4CEE7B81p5e4E" TargetMode="External"/><Relationship Id="rId103" Type="http://schemas.openxmlformats.org/officeDocument/2006/relationships/hyperlink" Target="consultantplus://offline/ref=1F3D51874BC2101BA086B56B22DF734E58331F26B018405184878C3205E49AD6761656EFD791C6088E504B29B6AD80DCDBF109876FE5DED2AF340373q7eDE" TargetMode="External"/><Relationship Id="rId108" Type="http://schemas.openxmlformats.org/officeDocument/2006/relationships/hyperlink" Target="consultantplus://offline/ref=1F3D51874BC2101BA086AB6634B324415B3E492AB81B1604D98886675DBBC394311F5CBB94D5CA0B85041A6CE4ABD48981A5069969FBDEqDe8E" TargetMode="External"/><Relationship Id="rId20" Type="http://schemas.openxmlformats.org/officeDocument/2006/relationships/hyperlink" Target="consultantplus://offline/ref=942F0DF61B1F6A1B40A55B364B29E4A6A69D8B98CEAFC4571BD26FA3B6AA08DBD66CD903A936C11B550105273E45A5D147EE138B625EDD50F279805DpFeDE" TargetMode="External"/><Relationship Id="rId41" Type="http://schemas.openxmlformats.org/officeDocument/2006/relationships/hyperlink" Target="consultantplus://offline/ref=942F0DF61B1F6A1B40A55B364B29E4A6A69D8B98CAAECB581EDC32A9BEF304D9D1638614AE7FCD1A55010520321AA0C456B61E8F7841DE4CEE7B81p5e4E" TargetMode="External"/><Relationship Id="rId54" Type="http://schemas.openxmlformats.org/officeDocument/2006/relationships/hyperlink" Target="consultantplus://offline/ref=942F0DF61B1F6A1B40A55B364B29E4A6A69D8B98CEAFC4571BD26FA3B6AA08DBD66CD903A936C11B550105273145A5D147EE138B625EDD50F279805DpFeDE" TargetMode="External"/><Relationship Id="rId62" Type="http://schemas.openxmlformats.org/officeDocument/2006/relationships/hyperlink" Target="consultantplus://offline/ref=942F0DF61B1F6A1B40A55B364B29E4A6A69D8B98C9A7C95719DC32A9BEF304D9D1638614AE7FCD1A55010420321AA0C456B61E8F7841DE4CEE7B81p5e4E" TargetMode="External"/><Relationship Id="rId70" Type="http://schemas.openxmlformats.org/officeDocument/2006/relationships/hyperlink" Target="consultantplus://offline/ref=942F0DF61B1F6A1B40A55B364B29E4A6A69D8B98C9A7C95719DC32A9BEF304D9D1638614AE7FCD1A5501072E321AA0C456B61E8F7841DE4CEE7B81p5e4E" TargetMode="External"/><Relationship Id="rId75" Type="http://schemas.openxmlformats.org/officeDocument/2006/relationships/hyperlink" Target="consultantplus://offline/ref=942F0DF61B1F6A1B40A55B364B29E4A6A69D8B98CEABC5581AD66FA3B6AA08DBD66CD903A936C11B550105263E45A5D147EE138B625EDD50F279805DpFeDE" TargetMode="External"/><Relationship Id="rId83" Type="http://schemas.openxmlformats.org/officeDocument/2006/relationships/hyperlink" Target="consultantplus://offline/ref=942F0DF61B1F6A1B40A55B364B29E4A6A69D8B98CEABC5581AD66FA3B6AA08DBD66CD903A936C11B550105253B45A5D147EE138B625EDD50F279805DpFeDE" TargetMode="External"/><Relationship Id="rId88" Type="http://schemas.openxmlformats.org/officeDocument/2006/relationships/hyperlink" Target="consultantplus://offline/ref=942F0DF61B1F6A1B40A55B364B29E4A6A69D8B98C9A7C95719DC32A9BEF304D9D1638614AE7FCD1A55010325321AA0C456B61E8F7841DE4CEE7B81p5e4E" TargetMode="External"/><Relationship Id="rId91" Type="http://schemas.openxmlformats.org/officeDocument/2006/relationships/hyperlink" Target="consultantplus://offline/ref=942F0DF61B1F6A1B40A55B364B29E4A6A69D8B98C8A6CD5311DC32A9BEF304D9D1638614AE7FCD1A55010426321AA0C456B61E8F7841DE4CEE7B81p5e4E" TargetMode="External"/><Relationship Id="rId96" Type="http://schemas.openxmlformats.org/officeDocument/2006/relationships/hyperlink" Target="consultantplus://offline/ref=1F3D51874BC2101BA086B56B22DF734E58331F26B518455E8D8ED1380DBD96D4711909F8D0D8CA098E504928BAF285C9CAA9048375FADDCEB33602q7eAE" TargetMode="External"/><Relationship Id="rId111" Type="http://schemas.openxmlformats.org/officeDocument/2006/relationships/hyperlink" Target="consultantplus://offline/ref=1F3D51874BC2101BA086B56B22DF734E58331F26B21847508D8ED1380DBD96D4711909F8D0D8CA098E50492DBAF285C9CAA9048375FADDCEB33602q7eAE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42F0DF61B1F6A1B40A55B364B29E4A6A69D8B98CCA8C5521DDC32A9BEF304D9D1638614AE7FCD1A55010521321AA0C456B61E8F7841DE4CEE7B81p5e4E" TargetMode="External"/><Relationship Id="rId15" Type="http://schemas.openxmlformats.org/officeDocument/2006/relationships/hyperlink" Target="consultantplus://offline/ref=942F0DF61B1F6A1B40A55B364B29E4A6A69D8B98C8A6CD5311DC32A9BEF304D9D1638614AE7FCD1A55010521321AA0C456B61E8F7841DE4CEE7B81p5e4E" TargetMode="External"/><Relationship Id="rId23" Type="http://schemas.openxmlformats.org/officeDocument/2006/relationships/hyperlink" Target="consultantplus://offline/ref=942F0DF61B1F6A1B40A55B364B29E4A6A69D8B98CEABC5581AD66FA3B6AA08DBD66CD903A936C11B550105273E45A5D147EE138B625EDD50F279805DpFeDE" TargetMode="External"/><Relationship Id="rId28" Type="http://schemas.openxmlformats.org/officeDocument/2006/relationships/hyperlink" Target="consultantplus://offline/ref=942F0DF61B1F6A1B40A55B364B29E4A6A69D8B98C8A9CD5819DC32A9BEF304D9D1638614AE7FCD1A55010727321AA0C456B61E8F7841DE4CEE7B81p5e4E" TargetMode="External"/><Relationship Id="rId36" Type="http://schemas.openxmlformats.org/officeDocument/2006/relationships/hyperlink" Target="consultantplus://offline/ref=942F0DF61B1F6A1B40A55B364B29E4A6A69D8B98C6A9CE5311DC32A9BEF304D9D1638614AE7FCD1A55010426321AA0C456B61E8F7841DE4CEE7B81p5e4E" TargetMode="External"/><Relationship Id="rId49" Type="http://schemas.openxmlformats.org/officeDocument/2006/relationships/hyperlink" Target="consultantplus://offline/ref=942F0DF61B1F6A1B40A55B364B29E4A6A69D8B98C9A7C95719DC32A9BEF304D9D1638614AE7FCD1A55010425321AA0C456B61E8F7841DE4CEE7B81p5e4E" TargetMode="External"/><Relationship Id="rId57" Type="http://schemas.openxmlformats.org/officeDocument/2006/relationships/hyperlink" Target="consultantplus://offline/ref=942F0DF61B1F6A1B40A55B364B29E4A6A69D8B98CEA6CD5810D56FA3B6AA08DBD66CD903A936C11B550105263A45A5D147EE138B625EDD50F279805DpFeDE" TargetMode="External"/><Relationship Id="rId106" Type="http://schemas.openxmlformats.org/officeDocument/2006/relationships/hyperlink" Target="consultantplus://offline/ref=1F3D51874BC2101BA086B56B22DF734E58331F26B41545598F8ED1380DBD96D4711909F8D0D8CA098E50492BBAF285C9CAA9048375FADDCEB33602q7eAE" TargetMode="External"/><Relationship Id="rId114" Type="http://schemas.openxmlformats.org/officeDocument/2006/relationships/fontTable" Target="fontTable.xml"/><Relationship Id="rId10" Type="http://schemas.openxmlformats.org/officeDocument/2006/relationships/hyperlink" Target="consultantplus://offline/ref=942F0DF61B1F6A1B40A55B364B29E4A6A69D8B98CAACCC5319DC32A9BEF304D9D1638614AE7FCD1A55010521321AA0C456B61E8F7841DE4CEE7B81p5e4E" TargetMode="External"/><Relationship Id="rId31" Type="http://schemas.openxmlformats.org/officeDocument/2006/relationships/hyperlink" Target="consultantplus://offline/ref=942F0DF61B1F6A1B40A55B364B29E4A6A69D8B98CBA6C85719DC32A9BEF304D9D1638614AE7FCD1A55010424321AA0C456B61E8F7841DE4CEE7B81p5e4E" TargetMode="External"/><Relationship Id="rId44" Type="http://schemas.openxmlformats.org/officeDocument/2006/relationships/hyperlink" Target="consultantplus://offline/ref=942F0DF61B1F6A1B40A55B364B29E4A6A69D8B98CEA8CE5311D56FA3B6AA08DBD66CD903BB36991755051B263B50F38002pBe3E" TargetMode="External"/><Relationship Id="rId52" Type="http://schemas.openxmlformats.org/officeDocument/2006/relationships/hyperlink" Target="consultantplus://offline/ref=942F0DF61B1F6A1B40A55B364B29E4A6A69D8B98C9A7C95719DC32A9BEF304D9D1638614AE7FCD1A55010421321AA0C456B61E8F7841DE4CEE7B81p5e4E" TargetMode="External"/><Relationship Id="rId60" Type="http://schemas.openxmlformats.org/officeDocument/2006/relationships/hyperlink" Target="consultantplus://offline/ref=942F0DF61B1F6A1B40A55B364B29E4A6A69D8B98C8A6CD5311DC32A9BEF304D9D1638614AE7FCD1A5501052E321AA0C456B61E8F7841DE4CEE7B81p5e4E" TargetMode="External"/><Relationship Id="rId65" Type="http://schemas.openxmlformats.org/officeDocument/2006/relationships/hyperlink" Target="consultantplus://offline/ref=942F0DF61B1F6A1B40A55B364B29E4A6A69D8B98CAAECB581EDC32A9BEF304D9D1638614AE7FCD1A55010426321AA0C456B61E8F7841DE4CEE7B81p5e4E" TargetMode="External"/><Relationship Id="rId73" Type="http://schemas.openxmlformats.org/officeDocument/2006/relationships/hyperlink" Target="consultantplus://offline/ref=942F0DF61B1F6A1B40A55B364B29E4A6A69D8B98CEABC5581AD66FA3B6AA08DBD66CD903A936C11B550105263D45A5D147EE138B625EDD50F279805DpFeDE" TargetMode="External"/><Relationship Id="rId78" Type="http://schemas.openxmlformats.org/officeDocument/2006/relationships/hyperlink" Target="consultantplus://offline/ref=942F0DF61B1F6A1B40A5453B5D45B3A9A297D496C9AEC607458369F4E9FA0E8E962CDF56EA72CC1B540A51767D1BFC8007A51F897842DC53pEe4E" TargetMode="External"/><Relationship Id="rId81" Type="http://schemas.openxmlformats.org/officeDocument/2006/relationships/hyperlink" Target="consultantplus://offline/ref=942F0DF61B1F6A1B40A55B364B29E4A6A69D8B98C7A8CA591BDC32A9BEF304D9D1638614AE7FCD1A55010427321AA0C456B61E8F7841DE4CEE7B81p5e4E" TargetMode="External"/><Relationship Id="rId86" Type="http://schemas.openxmlformats.org/officeDocument/2006/relationships/hyperlink" Target="consultantplus://offline/ref=942F0DF61B1F6A1B40A55B364B29E4A6A69D8B98C7A8CA591BDC32A9BEF304D9D1638614AE7FCD1A55010726321AA0C456B61E8F7841DE4CEE7B81p5e4E" TargetMode="External"/><Relationship Id="rId94" Type="http://schemas.openxmlformats.org/officeDocument/2006/relationships/hyperlink" Target="consultantplus://offline/ref=1F3D51874BC2101BA086B56B22DF734E58331F26B41046518A8ED1380DBD96D4711909F8D0D8CA098E504A20BAF285C9CAA9048375FADDCEB33602q7eAE" TargetMode="External"/><Relationship Id="rId99" Type="http://schemas.openxmlformats.org/officeDocument/2006/relationships/hyperlink" Target="consultantplus://offline/ref=1F3D51874BC2101BA086AB6634B324415F3B462FB6124B0ED1D18A655AB49C83365650BA94D5CB09865B1F79F5F3D98D9BBA058575F9DFD1qBe9E" TargetMode="External"/><Relationship Id="rId101" Type="http://schemas.openxmlformats.org/officeDocument/2006/relationships/hyperlink" Target="consultantplus://offline/ref=1F3D51874BC2101BA086B56B22DF734E58331F26B41046518A8ED1380DBD96D4711909F8D0D8CA098E504928BAF285C9CAA9048375FADDCEB33602q7eA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42F0DF61B1F6A1B40A55B364B29E4A6A69D8B98CAAECB581EDC32A9BEF304D9D1638614AE7FCD1A55010521321AA0C456B61E8F7841DE4CEE7B81p5e4E" TargetMode="External"/><Relationship Id="rId13" Type="http://schemas.openxmlformats.org/officeDocument/2006/relationships/hyperlink" Target="consultantplus://offline/ref=942F0DF61B1F6A1B40A55B364B29E4A6A69D8B98C9A7C95719DC32A9BEF304D9D1638614AE7FCD1A55010521321AA0C456B61E8F7841DE4CEE7B81p5e4E" TargetMode="External"/><Relationship Id="rId18" Type="http://schemas.openxmlformats.org/officeDocument/2006/relationships/hyperlink" Target="consultantplus://offline/ref=942F0DF61B1F6A1B40A55B364B29E4A6A69D8B98C6A9CE5311DC32A9BEF304D9D1638614AE7FCD1A55010520321AA0C456B61E8F7841DE4CEE7B81p5e4E" TargetMode="External"/><Relationship Id="rId39" Type="http://schemas.openxmlformats.org/officeDocument/2006/relationships/hyperlink" Target="consultantplus://offline/ref=942F0DF61B1F6A1B40A55B364B29E4A6A69D8B98CAABC8501BDC32A9BEF304D9D1638614AE7FCD1A55010421321AA0C456B61E8F7841DE4CEE7B81p5e4E" TargetMode="External"/><Relationship Id="rId109" Type="http://schemas.openxmlformats.org/officeDocument/2006/relationships/hyperlink" Target="consultantplus://offline/ref=1F3D51874BC2101BA086AB6634B324415C304723B8154B0ED1D18A655AB49C83245608B694D1D5088C4E4928B0qAeEE" TargetMode="External"/><Relationship Id="rId34" Type="http://schemas.openxmlformats.org/officeDocument/2006/relationships/hyperlink" Target="consultantplus://offline/ref=942F0DF61B1F6A1B40A55B364B29E4A6A69D8B98CEA6CD5810D56FA3B6AA08DBD66CD903A936C11B550105273145A5D147EE138B625EDD50F279805DpFeDE" TargetMode="External"/><Relationship Id="rId50" Type="http://schemas.openxmlformats.org/officeDocument/2006/relationships/hyperlink" Target="consultantplus://offline/ref=942F0DF61B1F6A1B40A55B364B29E4A6A69D8B98C9A7C95719DC32A9BEF304D9D1638614AE7FCD1A55010423321AA0C456B61E8F7841DE4CEE7B81p5e4E" TargetMode="External"/><Relationship Id="rId55" Type="http://schemas.openxmlformats.org/officeDocument/2006/relationships/hyperlink" Target="consultantplus://offline/ref=942F0DF61B1F6A1B40A5453B5D45B3A9A396D191CEA9C607458369F4E9FA0E8E962CDF56EA72C919560A51767D1BFC8007A51F897842DC53pEe4E" TargetMode="External"/><Relationship Id="rId76" Type="http://schemas.openxmlformats.org/officeDocument/2006/relationships/hyperlink" Target="consultantplus://offline/ref=942F0DF61B1F6A1B40A55B364B29E4A6A69D8B98CEABC5581AD66FA3B6AA08DBD66CD903A936C11B550105263045A5D147EE138B625EDD50F279805DpFeDE" TargetMode="External"/><Relationship Id="rId97" Type="http://schemas.openxmlformats.org/officeDocument/2006/relationships/hyperlink" Target="consultantplus://offline/ref=1F3D51874BC2101BA086B56B22DF734E58331F26B018405184878C3205E49AD6761656EFD791C6088E504B29B7AD80DCDBF109876FE5DED2AF340373q7eDE" TargetMode="External"/><Relationship Id="rId104" Type="http://schemas.openxmlformats.org/officeDocument/2006/relationships/hyperlink" Target="consultantplus://offline/ref=1F3D51874BC2101BA086B56B22DF734E58331F26B41046518A8ED1380DBD96D4711909F8D0D8CA098E504929BAF285C9CAA9048375FADDCEB33602q7eAE" TargetMode="External"/><Relationship Id="rId7" Type="http://schemas.openxmlformats.org/officeDocument/2006/relationships/hyperlink" Target="consultantplus://offline/ref=942F0DF61B1F6A1B40A55B364B29E4A6A69D8B98CCA6CA5919DC32A9BEF304D9D1638614AE7FCD1A55010521321AA0C456B61E8F7841DE4CEE7B81p5e4E" TargetMode="External"/><Relationship Id="rId71" Type="http://schemas.openxmlformats.org/officeDocument/2006/relationships/hyperlink" Target="consultantplus://offline/ref=942F0DF61B1F6A1B40A55B364B29E4A6A69D8B98C9A7C95719DC32A9BEF304D9D1638614AE7FCD1A55010627321AA0C456B61E8F7841DE4CEE7B81p5e4E" TargetMode="External"/><Relationship Id="rId92" Type="http://schemas.openxmlformats.org/officeDocument/2006/relationships/hyperlink" Target="consultantplus://offline/ref=1F3D51874BC2101BA086B56B22DF734E58331F26B01548518E848C3205E49AD6761656EFD791C6088E504B2BB1AD80DCDBF109876FE5DED2AF340373q7eDE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942F0DF61B1F6A1B40A55B364B29E4A6A69D8B98CBA6C85719DC32A9BEF304D9D1638614AE7FCD1A55010425321AA0C456B61E8F7841DE4CEE7B81p5e4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7647</Words>
  <Characters>43589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Седова Елена Сергеевна</dc:creator>
  <cp:lastModifiedBy>Седова Елена Сергеевна</cp:lastModifiedBy>
  <cp:revision>1</cp:revision>
  <dcterms:created xsi:type="dcterms:W3CDTF">2018-12-04T04:30:00Z</dcterms:created>
  <dcterms:modified xsi:type="dcterms:W3CDTF">2018-12-04T04:31:00Z</dcterms:modified>
</cp:coreProperties>
</file>