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9A8" w:rsidRPr="00CF29A8" w:rsidRDefault="00CF29A8" w:rsidP="00CF29A8">
      <w:pPr>
        <w:jc w:val="right"/>
        <w:rPr>
          <w:sz w:val="28"/>
          <w:szCs w:val="28"/>
        </w:rPr>
      </w:pPr>
      <w:r w:rsidRPr="00CF29A8">
        <w:rPr>
          <w:sz w:val="28"/>
          <w:szCs w:val="28"/>
        </w:rPr>
        <w:t>проект</w:t>
      </w:r>
    </w:p>
    <w:p w:rsidR="00D159D2" w:rsidRDefault="00D159D2" w:rsidP="00CF29A8">
      <w:pPr>
        <w:jc w:val="center"/>
        <w:rPr>
          <w:b/>
          <w:sz w:val="28"/>
          <w:szCs w:val="28"/>
        </w:rPr>
      </w:pPr>
    </w:p>
    <w:p w:rsidR="00CF29A8" w:rsidRPr="00D159D2" w:rsidRDefault="00D159D2" w:rsidP="00CF29A8">
      <w:pPr>
        <w:jc w:val="center"/>
        <w:rPr>
          <w:b/>
          <w:sz w:val="28"/>
          <w:szCs w:val="28"/>
        </w:rPr>
      </w:pPr>
      <w:r w:rsidRPr="00D159D2">
        <w:rPr>
          <w:b/>
          <w:sz w:val="28"/>
          <w:szCs w:val="28"/>
        </w:rPr>
        <w:t>ПОСТАНОВЛЕНИЕ</w:t>
      </w:r>
    </w:p>
    <w:p w:rsidR="00CF29A8" w:rsidRPr="00D159D2" w:rsidRDefault="00CF29A8" w:rsidP="00CF29A8">
      <w:pPr>
        <w:jc w:val="center"/>
        <w:rPr>
          <w:b/>
          <w:bCs/>
          <w:sz w:val="22"/>
          <w:szCs w:val="32"/>
        </w:rPr>
      </w:pPr>
    </w:p>
    <w:tbl>
      <w:tblPr>
        <w:tblW w:w="0" w:type="auto"/>
        <w:tblLook w:val="01E0" w:firstRow="1" w:lastRow="1" w:firstColumn="1" w:lastColumn="1" w:noHBand="0" w:noVBand="0"/>
      </w:tblPr>
      <w:tblGrid>
        <w:gridCol w:w="3969"/>
      </w:tblGrid>
      <w:tr w:rsidR="00CF29A8" w:rsidRPr="00CF29A8" w:rsidTr="00B60EAB">
        <w:trPr>
          <w:trHeight w:val="1866"/>
        </w:trPr>
        <w:tc>
          <w:tcPr>
            <w:tcW w:w="3969" w:type="dxa"/>
            <w:shd w:val="clear" w:color="auto" w:fill="auto"/>
          </w:tcPr>
          <w:p w:rsidR="00CF29A8" w:rsidRPr="00CF29A8" w:rsidRDefault="00FB39D8" w:rsidP="00C05135">
            <w:pPr>
              <w:widowControl w:val="0"/>
              <w:autoSpaceDE w:val="0"/>
              <w:autoSpaceDN w:val="0"/>
              <w:adjustRightInd w:val="0"/>
              <w:spacing w:before="108" w:after="108"/>
              <w:ind w:right="34"/>
              <w:jc w:val="both"/>
              <w:outlineLvl w:val="0"/>
              <w:rPr>
                <w:sz w:val="24"/>
                <w:szCs w:val="24"/>
              </w:rPr>
            </w:pPr>
            <w:r w:rsidRPr="00FB39D8">
              <w:rPr>
                <w:sz w:val="24"/>
                <w:szCs w:val="24"/>
              </w:rPr>
              <w:t xml:space="preserve">Об утверждении муниципальной программы </w:t>
            </w:r>
            <w:r w:rsidR="00C05135">
              <w:rPr>
                <w:sz w:val="24"/>
                <w:szCs w:val="24"/>
              </w:rPr>
              <w:t xml:space="preserve">города Нижневартовска </w:t>
            </w:r>
            <w:r w:rsidRPr="00CF29A8">
              <w:rPr>
                <w:bCs/>
                <w:sz w:val="24"/>
                <w:szCs w:val="24"/>
              </w:rPr>
              <w:t>"</w:t>
            </w:r>
            <w:r w:rsidRPr="00CF29A8">
              <w:rPr>
                <w:sz w:val="24"/>
                <w:szCs w:val="24"/>
              </w:rPr>
              <w:t>Развитие агропромышленного комплекс</w:t>
            </w:r>
            <w:r w:rsidR="00422A41">
              <w:rPr>
                <w:sz w:val="24"/>
                <w:szCs w:val="24"/>
              </w:rPr>
              <w:t>а</w:t>
            </w:r>
            <w:r w:rsidR="00C05135">
              <w:rPr>
                <w:sz w:val="24"/>
                <w:szCs w:val="24"/>
              </w:rPr>
              <w:t>"</w:t>
            </w:r>
          </w:p>
        </w:tc>
      </w:tr>
    </w:tbl>
    <w:p w:rsidR="00CF29A8" w:rsidRPr="00CF29A8" w:rsidRDefault="00CF29A8" w:rsidP="00CF29A8">
      <w:pPr>
        <w:jc w:val="both"/>
        <w:rPr>
          <w:b/>
          <w:bCs/>
          <w:sz w:val="28"/>
          <w:szCs w:val="28"/>
        </w:rPr>
      </w:pPr>
    </w:p>
    <w:p w:rsidR="00B60EAB" w:rsidRDefault="00B60EAB" w:rsidP="00B60EAB">
      <w:pPr>
        <w:widowControl w:val="0"/>
        <w:autoSpaceDE w:val="0"/>
        <w:autoSpaceDN w:val="0"/>
        <w:ind w:firstLine="709"/>
        <w:jc w:val="both"/>
        <w:rPr>
          <w:sz w:val="28"/>
          <w:szCs w:val="28"/>
        </w:rPr>
      </w:pPr>
      <w:r w:rsidRPr="00BC2472">
        <w:rPr>
          <w:sz w:val="28"/>
          <w:szCs w:val="28"/>
        </w:rPr>
        <w:t xml:space="preserve">В соответствии со </w:t>
      </w:r>
      <w:r>
        <w:rPr>
          <w:sz w:val="28"/>
          <w:szCs w:val="28"/>
        </w:rPr>
        <w:t>статьей 179</w:t>
      </w:r>
      <w:r w:rsidRPr="00BC2472">
        <w:rPr>
          <w:sz w:val="28"/>
          <w:szCs w:val="28"/>
        </w:rPr>
        <w:t xml:space="preserve"> Бюджетного кодекса Российской Федерации, Федеральным </w:t>
      </w:r>
      <w:r>
        <w:rPr>
          <w:sz w:val="28"/>
          <w:szCs w:val="28"/>
        </w:rPr>
        <w:t>законом</w:t>
      </w:r>
      <w:r w:rsidRPr="00BC2472">
        <w:rPr>
          <w:sz w:val="28"/>
          <w:szCs w:val="28"/>
        </w:rPr>
        <w:t xml:space="preserve"> от 06.10.2003 </w:t>
      </w:r>
      <w:r w:rsidR="006F3F83">
        <w:rPr>
          <w:sz w:val="28"/>
          <w:szCs w:val="28"/>
        </w:rPr>
        <w:t>№</w:t>
      </w:r>
      <w:r w:rsidRPr="00BC2472">
        <w:rPr>
          <w:sz w:val="28"/>
          <w:szCs w:val="28"/>
        </w:rPr>
        <w:t>131-ФЗ "Об общих принципах организации местного самоуправления в Российской Федерации", постановлени</w:t>
      </w:r>
      <w:r>
        <w:rPr>
          <w:sz w:val="28"/>
          <w:szCs w:val="28"/>
        </w:rPr>
        <w:t>е</w:t>
      </w:r>
      <w:r w:rsidRPr="00BC2472">
        <w:rPr>
          <w:sz w:val="28"/>
          <w:szCs w:val="28"/>
        </w:rPr>
        <w:t xml:space="preserve">м Правительства Ханты-Мансийского автономного округа - Югры от </w:t>
      </w:r>
      <w:r w:rsidRPr="00B933C5">
        <w:rPr>
          <w:sz w:val="28"/>
          <w:szCs w:val="28"/>
        </w:rPr>
        <w:t>05.10.2018 №</w:t>
      </w:r>
      <w:r>
        <w:rPr>
          <w:sz w:val="28"/>
          <w:szCs w:val="28"/>
        </w:rPr>
        <w:t>344</w:t>
      </w:r>
      <w:r w:rsidRPr="00B933C5">
        <w:rPr>
          <w:sz w:val="28"/>
          <w:szCs w:val="28"/>
        </w:rPr>
        <w:t xml:space="preserve">-п </w:t>
      </w:r>
      <w:r w:rsidRPr="00BC2472">
        <w:rPr>
          <w:sz w:val="28"/>
          <w:szCs w:val="28"/>
        </w:rPr>
        <w:t>"О государственной программе Ханты-Мансийского автономного округа - Югры "</w:t>
      </w:r>
      <w:r>
        <w:rPr>
          <w:sz w:val="28"/>
          <w:szCs w:val="28"/>
        </w:rPr>
        <w:t>Развитие агропромышленного комплекса</w:t>
      </w:r>
      <w:r w:rsidRPr="00BC2472">
        <w:rPr>
          <w:sz w:val="28"/>
          <w:szCs w:val="28"/>
        </w:rPr>
        <w:t xml:space="preserve">", </w:t>
      </w:r>
      <w:r>
        <w:rPr>
          <w:sz w:val="28"/>
          <w:szCs w:val="28"/>
        </w:rPr>
        <w:t>решением</w:t>
      </w:r>
      <w:r w:rsidRPr="00BC2472">
        <w:rPr>
          <w:sz w:val="28"/>
          <w:szCs w:val="28"/>
        </w:rPr>
        <w:t xml:space="preserve"> Думы города от </w:t>
      </w:r>
      <w:r>
        <w:rPr>
          <w:sz w:val="28"/>
          <w:szCs w:val="28"/>
        </w:rPr>
        <w:t>_________</w:t>
      </w:r>
      <w:r w:rsidRPr="00BC2472">
        <w:rPr>
          <w:sz w:val="28"/>
          <w:szCs w:val="28"/>
        </w:rPr>
        <w:t xml:space="preserve"> </w:t>
      </w:r>
      <w:r w:rsidR="006F3F83">
        <w:rPr>
          <w:sz w:val="28"/>
          <w:szCs w:val="28"/>
        </w:rPr>
        <w:t>№</w:t>
      </w:r>
      <w:r w:rsidRPr="00BC2472">
        <w:rPr>
          <w:sz w:val="28"/>
          <w:szCs w:val="28"/>
        </w:rPr>
        <w:t xml:space="preserve"> </w:t>
      </w:r>
      <w:r>
        <w:rPr>
          <w:sz w:val="28"/>
          <w:szCs w:val="28"/>
        </w:rPr>
        <w:t>____</w:t>
      </w:r>
      <w:r w:rsidRPr="00BC2472">
        <w:rPr>
          <w:sz w:val="28"/>
          <w:szCs w:val="28"/>
        </w:rPr>
        <w:t xml:space="preserve"> "Об одобрении проекта муниципальной программы </w:t>
      </w:r>
      <w:r w:rsidR="00C05135">
        <w:rPr>
          <w:sz w:val="28"/>
          <w:szCs w:val="28"/>
        </w:rPr>
        <w:t xml:space="preserve">города Нижневартовска </w:t>
      </w:r>
      <w:r w:rsidRPr="00BC2472">
        <w:rPr>
          <w:sz w:val="28"/>
          <w:szCs w:val="28"/>
        </w:rPr>
        <w:t>"</w:t>
      </w:r>
      <w:r w:rsidRPr="00537BE0">
        <w:rPr>
          <w:sz w:val="28"/>
          <w:szCs w:val="28"/>
        </w:rPr>
        <w:t>Развитие агропромышленного комплекса</w:t>
      </w:r>
      <w:r>
        <w:rPr>
          <w:sz w:val="28"/>
          <w:szCs w:val="28"/>
        </w:rPr>
        <w:t>"</w:t>
      </w:r>
      <w:r w:rsidRPr="00BC2472">
        <w:rPr>
          <w:sz w:val="28"/>
          <w:szCs w:val="28"/>
        </w:rPr>
        <w:t>:</w:t>
      </w:r>
    </w:p>
    <w:p w:rsidR="00B60EAB" w:rsidRPr="00BC2472" w:rsidRDefault="00B60EAB" w:rsidP="00B60EAB">
      <w:pPr>
        <w:widowControl w:val="0"/>
        <w:autoSpaceDE w:val="0"/>
        <w:autoSpaceDN w:val="0"/>
        <w:ind w:firstLine="709"/>
        <w:jc w:val="both"/>
        <w:rPr>
          <w:sz w:val="28"/>
          <w:szCs w:val="28"/>
        </w:rPr>
      </w:pPr>
    </w:p>
    <w:p w:rsidR="00B60EAB" w:rsidRDefault="00B60EAB" w:rsidP="00B60EAB">
      <w:pPr>
        <w:widowControl w:val="0"/>
        <w:autoSpaceDE w:val="0"/>
        <w:autoSpaceDN w:val="0"/>
        <w:ind w:firstLine="709"/>
        <w:jc w:val="both"/>
        <w:rPr>
          <w:sz w:val="28"/>
          <w:szCs w:val="28"/>
        </w:rPr>
      </w:pPr>
      <w:r w:rsidRPr="00BC2472">
        <w:rPr>
          <w:sz w:val="28"/>
          <w:szCs w:val="28"/>
        </w:rPr>
        <w:t xml:space="preserve">1. Утвердить муниципальную </w:t>
      </w:r>
      <w:hyperlink r:id="rId8" w:history="1">
        <w:r w:rsidRPr="00B933C5">
          <w:rPr>
            <w:rStyle w:val="aa"/>
            <w:color w:val="auto"/>
            <w:sz w:val="28"/>
            <w:szCs w:val="28"/>
            <w:u w:val="none"/>
          </w:rPr>
          <w:t>программу</w:t>
        </w:r>
      </w:hyperlink>
      <w:r w:rsidRPr="00BC2472">
        <w:rPr>
          <w:sz w:val="28"/>
          <w:szCs w:val="28"/>
        </w:rPr>
        <w:t xml:space="preserve"> </w:t>
      </w:r>
      <w:r w:rsidR="00C05135">
        <w:rPr>
          <w:sz w:val="28"/>
          <w:szCs w:val="28"/>
        </w:rPr>
        <w:t xml:space="preserve">города Нижневартовска </w:t>
      </w:r>
      <w:r w:rsidRPr="00BC2472">
        <w:rPr>
          <w:sz w:val="28"/>
          <w:szCs w:val="28"/>
        </w:rPr>
        <w:t>"</w:t>
      </w:r>
      <w:r w:rsidRPr="00537BE0">
        <w:rPr>
          <w:sz w:val="28"/>
          <w:szCs w:val="28"/>
        </w:rPr>
        <w:t>Разви</w:t>
      </w:r>
      <w:r w:rsidR="00C05135">
        <w:rPr>
          <w:sz w:val="28"/>
          <w:szCs w:val="28"/>
        </w:rPr>
        <w:t>тие агропромышленного комплекса</w:t>
      </w:r>
      <w:r>
        <w:rPr>
          <w:sz w:val="28"/>
          <w:szCs w:val="28"/>
        </w:rPr>
        <w:t xml:space="preserve">" </w:t>
      </w:r>
      <w:r w:rsidRPr="00BC2472">
        <w:rPr>
          <w:sz w:val="28"/>
          <w:szCs w:val="28"/>
        </w:rPr>
        <w:t>согласно приложению.</w:t>
      </w:r>
    </w:p>
    <w:p w:rsidR="00B60EAB" w:rsidRDefault="00B60EAB" w:rsidP="00B60EAB">
      <w:pPr>
        <w:widowControl w:val="0"/>
        <w:autoSpaceDE w:val="0"/>
        <w:autoSpaceDN w:val="0"/>
        <w:ind w:firstLine="709"/>
        <w:jc w:val="both"/>
        <w:rPr>
          <w:sz w:val="28"/>
          <w:szCs w:val="28"/>
        </w:rPr>
      </w:pPr>
    </w:p>
    <w:p w:rsidR="00B60EAB" w:rsidRDefault="00B60EAB" w:rsidP="00B60EAB">
      <w:pPr>
        <w:widowControl w:val="0"/>
        <w:autoSpaceDE w:val="0"/>
        <w:autoSpaceDN w:val="0"/>
        <w:ind w:firstLine="709"/>
        <w:jc w:val="both"/>
        <w:rPr>
          <w:sz w:val="28"/>
          <w:szCs w:val="28"/>
        </w:rPr>
      </w:pPr>
      <w:r>
        <w:rPr>
          <w:sz w:val="28"/>
          <w:szCs w:val="28"/>
        </w:rPr>
        <w:t>2. Признать утратившими силу постановления администрации города:</w:t>
      </w:r>
    </w:p>
    <w:p w:rsidR="00B60EAB" w:rsidRDefault="00B60EAB" w:rsidP="00B60EAB">
      <w:pPr>
        <w:widowControl w:val="0"/>
        <w:autoSpaceDE w:val="0"/>
        <w:autoSpaceDN w:val="0"/>
        <w:ind w:firstLine="709"/>
        <w:jc w:val="both"/>
        <w:rPr>
          <w:sz w:val="28"/>
          <w:szCs w:val="28"/>
        </w:rPr>
      </w:pPr>
      <w:r w:rsidRPr="00B60EAB">
        <w:rPr>
          <w:sz w:val="28"/>
          <w:szCs w:val="28"/>
        </w:rPr>
        <w:t>от 9 октября 2015 №1826</w:t>
      </w:r>
      <w:r>
        <w:rPr>
          <w:rFonts w:eastAsiaTheme="minorHAnsi"/>
          <w:sz w:val="24"/>
          <w:szCs w:val="24"/>
          <w:lang w:eastAsia="en-US"/>
        </w:rPr>
        <w:t xml:space="preserve"> </w:t>
      </w:r>
      <w:r>
        <w:rPr>
          <w:sz w:val="28"/>
          <w:szCs w:val="28"/>
        </w:rPr>
        <w:t>"Об утверждении муниципальной программы "Развитие агропромышленного комплекса на территории города Нижневартовска на 2018-2025 годы и на период до 2030 года";</w:t>
      </w:r>
    </w:p>
    <w:p w:rsidR="00B60EAB" w:rsidRDefault="00B60EAB" w:rsidP="00B60EAB">
      <w:pPr>
        <w:widowControl w:val="0"/>
        <w:autoSpaceDE w:val="0"/>
        <w:autoSpaceDN w:val="0"/>
        <w:ind w:firstLine="709"/>
        <w:jc w:val="both"/>
        <w:rPr>
          <w:sz w:val="28"/>
          <w:szCs w:val="28"/>
        </w:rPr>
      </w:pPr>
      <w:r w:rsidRPr="00B60EAB">
        <w:rPr>
          <w:sz w:val="28"/>
          <w:szCs w:val="28"/>
        </w:rPr>
        <w:t>от 25 февраля 2016 №228</w:t>
      </w:r>
      <w:r>
        <w:rPr>
          <w:rFonts w:eastAsiaTheme="minorHAnsi"/>
          <w:sz w:val="24"/>
          <w:szCs w:val="24"/>
          <w:lang w:eastAsia="en-US"/>
        </w:rPr>
        <w:t xml:space="preserve"> </w:t>
      </w:r>
      <w:r>
        <w:rPr>
          <w:sz w:val="28"/>
          <w:szCs w:val="28"/>
        </w:rPr>
        <w:t xml:space="preserve">"О внесении изменений в приложение к постановлению администрации города </w:t>
      </w:r>
      <w:r w:rsidRPr="0023595B">
        <w:rPr>
          <w:sz w:val="28"/>
          <w:szCs w:val="28"/>
        </w:rPr>
        <w:t>от 9 октября 2015 №1826</w:t>
      </w:r>
      <w:r>
        <w:rPr>
          <w:rFonts w:eastAsiaTheme="minorHAnsi"/>
          <w:sz w:val="24"/>
          <w:szCs w:val="24"/>
          <w:lang w:eastAsia="en-US"/>
        </w:rPr>
        <w:t xml:space="preserve"> </w:t>
      </w:r>
      <w:r w:rsidRPr="0023595B">
        <w:rPr>
          <w:rFonts w:eastAsiaTheme="minorHAnsi"/>
          <w:sz w:val="28"/>
          <w:szCs w:val="24"/>
          <w:lang w:eastAsia="en-US"/>
        </w:rPr>
        <w:t>"</w:t>
      </w:r>
      <w:r>
        <w:rPr>
          <w:sz w:val="28"/>
          <w:szCs w:val="28"/>
        </w:rPr>
        <w:t>Об утверждении муниципальной программы "Развитие агропромышленного комплекса на территории города Нижневартовска на 2016-2020 годы";</w:t>
      </w:r>
    </w:p>
    <w:p w:rsidR="00B60EAB" w:rsidRDefault="00B60EAB" w:rsidP="00B60EAB">
      <w:pPr>
        <w:widowControl w:val="0"/>
        <w:autoSpaceDE w:val="0"/>
        <w:autoSpaceDN w:val="0"/>
        <w:ind w:firstLine="709"/>
        <w:jc w:val="both"/>
        <w:rPr>
          <w:sz w:val="28"/>
          <w:szCs w:val="28"/>
        </w:rPr>
      </w:pPr>
      <w:r w:rsidRPr="00B60EAB">
        <w:rPr>
          <w:sz w:val="28"/>
          <w:szCs w:val="28"/>
        </w:rPr>
        <w:t>от 13 мая 2016 №656</w:t>
      </w:r>
      <w:r>
        <w:rPr>
          <w:sz w:val="28"/>
          <w:szCs w:val="28"/>
        </w:rPr>
        <w:t xml:space="preserve"> "О внесении изменений в приложение к постановлению администрации города </w:t>
      </w:r>
      <w:r w:rsidRPr="0023595B">
        <w:rPr>
          <w:sz w:val="28"/>
          <w:szCs w:val="28"/>
        </w:rPr>
        <w:t>от 9 октября 2015 №1826</w:t>
      </w:r>
      <w:r>
        <w:rPr>
          <w:rFonts w:eastAsiaTheme="minorHAnsi"/>
          <w:sz w:val="24"/>
          <w:szCs w:val="24"/>
          <w:lang w:eastAsia="en-US"/>
        </w:rPr>
        <w:t xml:space="preserve"> </w:t>
      </w:r>
      <w:r w:rsidRPr="0023595B">
        <w:rPr>
          <w:rFonts w:eastAsiaTheme="minorHAnsi"/>
          <w:sz w:val="28"/>
          <w:szCs w:val="24"/>
          <w:lang w:eastAsia="en-US"/>
        </w:rPr>
        <w:t>"</w:t>
      </w:r>
      <w:r>
        <w:rPr>
          <w:sz w:val="28"/>
          <w:szCs w:val="28"/>
        </w:rPr>
        <w:t>Об утверждении муниципальной программы "Развитие агропромышленного комплекса на территории города Нижневартовска на 2016-2020 годы" (с изменениями от 25.02.2016 №228);</w:t>
      </w:r>
    </w:p>
    <w:p w:rsidR="00B60EAB" w:rsidRDefault="00B60EAB" w:rsidP="00B60EAB">
      <w:pPr>
        <w:widowControl w:val="0"/>
        <w:autoSpaceDE w:val="0"/>
        <w:autoSpaceDN w:val="0"/>
        <w:ind w:firstLine="709"/>
        <w:jc w:val="both"/>
        <w:rPr>
          <w:sz w:val="28"/>
          <w:szCs w:val="28"/>
        </w:rPr>
      </w:pPr>
      <w:r w:rsidRPr="00B60EAB">
        <w:rPr>
          <w:sz w:val="28"/>
          <w:szCs w:val="28"/>
        </w:rPr>
        <w:t>от 20 июня 2016 №928</w:t>
      </w:r>
      <w:r>
        <w:rPr>
          <w:rFonts w:eastAsiaTheme="minorHAnsi"/>
          <w:sz w:val="24"/>
          <w:szCs w:val="24"/>
          <w:lang w:eastAsia="en-US"/>
        </w:rPr>
        <w:t xml:space="preserve"> </w:t>
      </w:r>
      <w:r>
        <w:rPr>
          <w:sz w:val="28"/>
          <w:szCs w:val="28"/>
        </w:rPr>
        <w:t xml:space="preserve">"О внесении изменений в приложение к постановлению администрации города </w:t>
      </w:r>
      <w:r w:rsidRPr="0023595B">
        <w:rPr>
          <w:sz w:val="28"/>
          <w:szCs w:val="28"/>
        </w:rPr>
        <w:t>от 9 октября 2015 №1826</w:t>
      </w:r>
      <w:r>
        <w:rPr>
          <w:rFonts w:eastAsiaTheme="minorHAnsi"/>
          <w:sz w:val="24"/>
          <w:szCs w:val="24"/>
          <w:lang w:eastAsia="en-US"/>
        </w:rPr>
        <w:t xml:space="preserve"> </w:t>
      </w:r>
      <w:r w:rsidRPr="0023595B">
        <w:rPr>
          <w:rFonts w:eastAsiaTheme="minorHAnsi"/>
          <w:sz w:val="28"/>
          <w:szCs w:val="24"/>
          <w:lang w:eastAsia="en-US"/>
        </w:rPr>
        <w:t>"</w:t>
      </w:r>
      <w:r>
        <w:rPr>
          <w:sz w:val="28"/>
          <w:szCs w:val="28"/>
        </w:rPr>
        <w:t>Об утверждении муниципальной программы "Развитие агропромышленного комплекса на территории города Нижневартовска на 2016-2020 годы" (с изменениями от 25.02.2016 №228, от 13.05.2016 №656);</w:t>
      </w:r>
    </w:p>
    <w:p w:rsidR="00B60EAB" w:rsidRDefault="00B60EAB" w:rsidP="00B60EAB">
      <w:pPr>
        <w:widowControl w:val="0"/>
        <w:autoSpaceDE w:val="0"/>
        <w:autoSpaceDN w:val="0"/>
        <w:ind w:firstLine="709"/>
        <w:jc w:val="both"/>
        <w:rPr>
          <w:sz w:val="28"/>
          <w:szCs w:val="28"/>
        </w:rPr>
      </w:pPr>
      <w:r w:rsidRPr="00B60EAB">
        <w:rPr>
          <w:sz w:val="28"/>
          <w:szCs w:val="28"/>
        </w:rPr>
        <w:t>от 28 февраля 2017 №270</w:t>
      </w:r>
      <w:r>
        <w:rPr>
          <w:rFonts w:eastAsiaTheme="minorHAnsi"/>
          <w:sz w:val="24"/>
          <w:szCs w:val="24"/>
          <w:lang w:eastAsia="en-US"/>
        </w:rPr>
        <w:t xml:space="preserve"> </w:t>
      </w:r>
      <w:r w:rsidRPr="00585CFB">
        <w:rPr>
          <w:rFonts w:eastAsiaTheme="minorHAnsi"/>
          <w:sz w:val="28"/>
          <w:szCs w:val="24"/>
          <w:lang w:eastAsia="en-US"/>
        </w:rPr>
        <w:t>"</w:t>
      </w:r>
      <w:r>
        <w:rPr>
          <w:sz w:val="28"/>
          <w:szCs w:val="28"/>
        </w:rPr>
        <w:t xml:space="preserve">О внесении изменений в приложение к постановлению администрации города </w:t>
      </w:r>
      <w:r w:rsidRPr="0023595B">
        <w:rPr>
          <w:sz w:val="28"/>
          <w:szCs w:val="28"/>
        </w:rPr>
        <w:t>от 9 октября 2015 №1826</w:t>
      </w:r>
      <w:r>
        <w:rPr>
          <w:rFonts w:eastAsiaTheme="minorHAnsi"/>
          <w:sz w:val="24"/>
          <w:szCs w:val="24"/>
          <w:lang w:eastAsia="en-US"/>
        </w:rPr>
        <w:t xml:space="preserve"> </w:t>
      </w:r>
      <w:r w:rsidRPr="0023595B">
        <w:rPr>
          <w:rFonts w:eastAsiaTheme="minorHAnsi"/>
          <w:sz w:val="28"/>
          <w:szCs w:val="24"/>
          <w:lang w:eastAsia="en-US"/>
        </w:rPr>
        <w:t>"</w:t>
      </w:r>
      <w:r>
        <w:rPr>
          <w:sz w:val="28"/>
          <w:szCs w:val="28"/>
        </w:rPr>
        <w:t>Об утверждении муниципальной программы "Развитие агропромышленного комплекса на территории города Нижневартовска на 2016-2020 годы" (с изменениями от 25.02.2016 №228, от 13.05.2016 №656, от 20.06.2016 №928);</w:t>
      </w:r>
    </w:p>
    <w:p w:rsidR="00B60EAB" w:rsidRDefault="00B60EAB" w:rsidP="00B60EAB">
      <w:pPr>
        <w:widowControl w:val="0"/>
        <w:autoSpaceDE w:val="0"/>
        <w:autoSpaceDN w:val="0"/>
        <w:ind w:firstLine="709"/>
        <w:jc w:val="both"/>
        <w:rPr>
          <w:sz w:val="28"/>
          <w:szCs w:val="28"/>
        </w:rPr>
      </w:pPr>
      <w:r w:rsidRPr="00B60EAB">
        <w:rPr>
          <w:sz w:val="28"/>
          <w:szCs w:val="28"/>
        </w:rPr>
        <w:lastRenderedPageBreak/>
        <w:t>от 6 апреля 2017 №525</w:t>
      </w:r>
      <w:r>
        <w:rPr>
          <w:rFonts w:eastAsiaTheme="minorHAnsi"/>
          <w:sz w:val="24"/>
          <w:szCs w:val="24"/>
          <w:lang w:eastAsia="en-US"/>
        </w:rPr>
        <w:t xml:space="preserve"> </w:t>
      </w:r>
      <w:r w:rsidRPr="00585CFB">
        <w:rPr>
          <w:rFonts w:eastAsiaTheme="minorHAnsi"/>
          <w:sz w:val="28"/>
          <w:szCs w:val="24"/>
          <w:lang w:eastAsia="en-US"/>
        </w:rPr>
        <w:t>"</w:t>
      </w:r>
      <w:r>
        <w:rPr>
          <w:sz w:val="28"/>
          <w:szCs w:val="28"/>
        </w:rPr>
        <w:t xml:space="preserve">О внесении изменений в приложение к постановлению администрации города </w:t>
      </w:r>
      <w:r w:rsidRPr="0023595B">
        <w:rPr>
          <w:sz w:val="28"/>
          <w:szCs w:val="28"/>
        </w:rPr>
        <w:t>от 9 октября 2015 №1826</w:t>
      </w:r>
      <w:r>
        <w:rPr>
          <w:rFonts w:eastAsiaTheme="minorHAnsi"/>
          <w:sz w:val="24"/>
          <w:szCs w:val="24"/>
          <w:lang w:eastAsia="en-US"/>
        </w:rPr>
        <w:t xml:space="preserve"> </w:t>
      </w:r>
      <w:r w:rsidRPr="0023595B">
        <w:rPr>
          <w:rFonts w:eastAsiaTheme="minorHAnsi"/>
          <w:sz w:val="28"/>
          <w:szCs w:val="24"/>
          <w:lang w:eastAsia="en-US"/>
        </w:rPr>
        <w:t>"</w:t>
      </w:r>
      <w:r>
        <w:rPr>
          <w:sz w:val="28"/>
          <w:szCs w:val="28"/>
        </w:rPr>
        <w:t>Об утверждении муниципальной программы "Развитие агропромышленного комплекса на территории города Нижневартовска на 2016-2020 годы" (с изменениями от 25.02.2016 №228, от 13.05.2016 №656, от 20.06.2016 №928, от 28.02.2017 №270);</w:t>
      </w:r>
    </w:p>
    <w:p w:rsidR="00B60EAB" w:rsidRDefault="00B60EAB" w:rsidP="00B60EAB">
      <w:pPr>
        <w:widowControl w:val="0"/>
        <w:autoSpaceDE w:val="0"/>
        <w:autoSpaceDN w:val="0"/>
        <w:ind w:firstLine="709"/>
        <w:jc w:val="both"/>
        <w:rPr>
          <w:sz w:val="28"/>
          <w:szCs w:val="28"/>
        </w:rPr>
      </w:pPr>
      <w:r w:rsidRPr="00B60EAB">
        <w:rPr>
          <w:sz w:val="28"/>
          <w:szCs w:val="28"/>
        </w:rPr>
        <w:t xml:space="preserve">от 6 февраля 2018 №135 </w:t>
      </w:r>
      <w:r w:rsidRPr="00585CFB">
        <w:rPr>
          <w:rFonts w:eastAsiaTheme="minorHAnsi"/>
          <w:sz w:val="28"/>
          <w:szCs w:val="24"/>
          <w:lang w:eastAsia="en-US"/>
        </w:rPr>
        <w:t>"</w:t>
      </w:r>
      <w:r>
        <w:rPr>
          <w:sz w:val="28"/>
          <w:szCs w:val="28"/>
        </w:rPr>
        <w:t xml:space="preserve">О внесении изменений в приложение к постановлению администрации города </w:t>
      </w:r>
      <w:r w:rsidRPr="0023595B">
        <w:rPr>
          <w:sz w:val="28"/>
          <w:szCs w:val="28"/>
        </w:rPr>
        <w:t>от 9 октября 2015 №1826</w:t>
      </w:r>
      <w:r>
        <w:rPr>
          <w:rFonts w:eastAsiaTheme="minorHAnsi"/>
          <w:sz w:val="24"/>
          <w:szCs w:val="24"/>
          <w:lang w:eastAsia="en-US"/>
        </w:rPr>
        <w:t xml:space="preserve"> </w:t>
      </w:r>
      <w:r w:rsidRPr="0023595B">
        <w:rPr>
          <w:rFonts w:eastAsiaTheme="minorHAnsi"/>
          <w:sz w:val="28"/>
          <w:szCs w:val="24"/>
          <w:lang w:eastAsia="en-US"/>
        </w:rPr>
        <w:t>"</w:t>
      </w:r>
      <w:r>
        <w:rPr>
          <w:sz w:val="28"/>
          <w:szCs w:val="28"/>
        </w:rPr>
        <w:t>Об утверждении муниципальной программы "Развитие агропромышленного комплекса на территории города Нижневартовска на 2016-2020 годы" (с изменениями от 25.02.2016 №228, от 13.05.2016 №656, от 20.06.2016 №928, от 28.02.2017 №270; от 06.04.2017 №525);</w:t>
      </w:r>
    </w:p>
    <w:p w:rsidR="00B60EAB" w:rsidRPr="00E46D38" w:rsidRDefault="00B60EAB" w:rsidP="00B60EAB">
      <w:pPr>
        <w:widowControl w:val="0"/>
        <w:autoSpaceDE w:val="0"/>
        <w:autoSpaceDN w:val="0"/>
        <w:ind w:firstLine="709"/>
        <w:jc w:val="both"/>
        <w:rPr>
          <w:sz w:val="28"/>
          <w:szCs w:val="28"/>
          <w:highlight w:val="yellow"/>
        </w:rPr>
      </w:pPr>
      <w:r w:rsidRPr="00B60EAB">
        <w:rPr>
          <w:sz w:val="28"/>
          <w:szCs w:val="28"/>
        </w:rPr>
        <w:t xml:space="preserve">от 19 сентября 2018 №1227 </w:t>
      </w:r>
      <w:r w:rsidRPr="00585CFB">
        <w:rPr>
          <w:rFonts w:eastAsiaTheme="minorHAnsi"/>
          <w:sz w:val="28"/>
          <w:szCs w:val="24"/>
          <w:lang w:eastAsia="en-US"/>
        </w:rPr>
        <w:t>"</w:t>
      </w:r>
      <w:r>
        <w:rPr>
          <w:sz w:val="28"/>
          <w:szCs w:val="28"/>
        </w:rPr>
        <w:t xml:space="preserve">О внесении изменений в приложение к постановлению администрации города </w:t>
      </w:r>
      <w:r w:rsidRPr="0023595B">
        <w:rPr>
          <w:sz w:val="28"/>
          <w:szCs w:val="28"/>
        </w:rPr>
        <w:t>от 9 октября 2015 №1826</w:t>
      </w:r>
      <w:r>
        <w:rPr>
          <w:rFonts w:eastAsiaTheme="minorHAnsi"/>
          <w:sz w:val="24"/>
          <w:szCs w:val="24"/>
          <w:lang w:eastAsia="en-US"/>
        </w:rPr>
        <w:t xml:space="preserve"> </w:t>
      </w:r>
      <w:r w:rsidRPr="0023595B">
        <w:rPr>
          <w:rFonts w:eastAsiaTheme="minorHAnsi"/>
          <w:sz w:val="28"/>
          <w:szCs w:val="24"/>
          <w:lang w:eastAsia="en-US"/>
        </w:rPr>
        <w:t>"</w:t>
      </w:r>
      <w:r>
        <w:rPr>
          <w:sz w:val="28"/>
          <w:szCs w:val="28"/>
        </w:rPr>
        <w:t>Об утверждении муниципальной программы "Развитие агропромышленного комплекса на территории города Нижневартовска на 2016-2020 годы" (с изменениями от 25.02.2016 №228, от 13.05.2016 №656, от 20.06.2016 №928, от 28.02.2017 №270; от 06.04.2017 №525, от 06.02.2018).</w:t>
      </w:r>
    </w:p>
    <w:p w:rsidR="00B60EAB" w:rsidRPr="00A74AD5" w:rsidRDefault="00B60EAB" w:rsidP="00B60EAB">
      <w:pPr>
        <w:widowControl w:val="0"/>
        <w:autoSpaceDE w:val="0"/>
        <w:autoSpaceDN w:val="0"/>
        <w:ind w:firstLine="709"/>
        <w:jc w:val="both"/>
        <w:rPr>
          <w:sz w:val="14"/>
          <w:szCs w:val="28"/>
        </w:rPr>
      </w:pPr>
    </w:p>
    <w:p w:rsidR="00B60EAB" w:rsidRDefault="00B60EAB" w:rsidP="00B60EAB">
      <w:pPr>
        <w:widowControl w:val="0"/>
        <w:autoSpaceDE w:val="0"/>
        <w:autoSpaceDN w:val="0"/>
        <w:ind w:firstLine="709"/>
        <w:jc w:val="both"/>
        <w:rPr>
          <w:sz w:val="28"/>
          <w:szCs w:val="28"/>
        </w:rPr>
      </w:pPr>
      <w:r>
        <w:rPr>
          <w:sz w:val="28"/>
          <w:szCs w:val="28"/>
        </w:rPr>
        <w:t>3</w:t>
      </w:r>
      <w:r w:rsidRPr="00BC2472">
        <w:rPr>
          <w:sz w:val="28"/>
          <w:szCs w:val="28"/>
        </w:rPr>
        <w:t xml:space="preserve">. Управлению по </w:t>
      </w:r>
      <w:r w:rsidR="006F3F83" w:rsidRPr="006F3F83">
        <w:rPr>
          <w:sz w:val="28"/>
          <w:szCs w:val="28"/>
        </w:rPr>
        <w:t xml:space="preserve">взаимодействию со средствами массовой информации </w:t>
      </w:r>
      <w:r>
        <w:rPr>
          <w:sz w:val="28"/>
          <w:szCs w:val="28"/>
        </w:rPr>
        <w:t xml:space="preserve">администрации города (С.В. Селиванова) </w:t>
      </w:r>
      <w:r w:rsidRPr="00BC2472">
        <w:rPr>
          <w:sz w:val="28"/>
          <w:szCs w:val="28"/>
        </w:rPr>
        <w:t>обеспечить официальное опубликование постановления.</w:t>
      </w:r>
    </w:p>
    <w:p w:rsidR="00B60EAB" w:rsidRPr="00A74AD5" w:rsidRDefault="00B60EAB" w:rsidP="00B60EAB">
      <w:pPr>
        <w:widowControl w:val="0"/>
        <w:autoSpaceDE w:val="0"/>
        <w:autoSpaceDN w:val="0"/>
        <w:ind w:firstLine="709"/>
        <w:jc w:val="both"/>
        <w:rPr>
          <w:sz w:val="14"/>
          <w:szCs w:val="28"/>
        </w:rPr>
      </w:pPr>
    </w:p>
    <w:p w:rsidR="00B60EAB" w:rsidRDefault="00B60EAB" w:rsidP="00B60EAB">
      <w:pPr>
        <w:widowControl w:val="0"/>
        <w:autoSpaceDE w:val="0"/>
        <w:autoSpaceDN w:val="0"/>
        <w:ind w:firstLine="709"/>
        <w:jc w:val="both"/>
        <w:rPr>
          <w:sz w:val="28"/>
          <w:szCs w:val="28"/>
        </w:rPr>
      </w:pPr>
      <w:r>
        <w:rPr>
          <w:sz w:val="28"/>
          <w:szCs w:val="28"/>
        </w:rPr>
        <w:t>4</w:t>
      </w:r>
      <w:r w:rsidRPr="00A23372">
        <w:rPr>
          <w:sz w:val="28"/>
          <w:szCs w:val="28"/>
        </w:rPr>
        <w:t xml:space="preserve">. Постановление вступает в силу с </w:t>
      </w:r>
      <w:r>
        <w:rPr>
          <w:sz w:val="28"/>
          <w:szCs w:val="28"/>
        </w:rPr>
        <w:t>0</w:t>
      </w:r>
      <w:r w:rsidRPr="00A23372">
        <w:rPr>
          <w:sz w:val="28"/>
          <w:szCs w:val="28"/>
        </w:rPr>
        <w:t>1</w:t>
      </w:r>
      <w:r>
        <w:rPr>
          <w:sz w:val="28"/>
          <w:szCs w:val="28"/>
        </w:rPr>
        <w:t xml:space="preserve">.01.2019. </w:t>
      </w:r>
    </w:p>
    <w:p w:rsidR="00B60EAB" w:rsidRPr="00A74AD5" w:rsidRDefault="00B60EAB" w:rsidP="00B60EAB">
      <w:pPr>
        <w:widowControl w:val="0"/>
        <w:autoSpaceDE w:val="0"/>
        <w:autoSpaceDN w:val="0"/>
        <w:ind w:firstLine="709"/>
        <w:jc w:val="both"/>
        <w:rPr>
          <w:sz w:val="14"/>
          <w:szCs w:val="28"/>
        </w:rPr>
      </w:pPr>
    </w:p>
    <w:p w:rsidR="00B60EAB" w:rsidRPr="00A74AD5" w:rsidRDefault="00B60EAB" w:rsidP="00B60EAB">
      <w:pPr>
        <w:autoSpaceDE w:val="0"/>
        <w:autoSpaceDN w:val="0"/>
        <w:adjustRightInd w:val="0"/>
        <w:ind w:firstLine="709"/>
        <w:jc w:val="both"/>
        <w:rPr>
          <w:sz w:val="28"/>
          <w:szCs w:val="28"/>
        </w:rPr>
      </w:pPr>
      <w:r>
        <w:rPr>
          <w:sz w:val="28"/>
          <w:szCs w:val="28"/>
        </w:rPr>
        <w:t>5</w:t>
      </w:r>
      <w:r w:rsidRPr="00BC2472">
        <w:rPr>
          <w:sz w:val="28"/>
          <w:szCs w:val="28"/>
        </w:rPr>
        <w:t xml:space="preserve">. </w:t>
      </w:r>
      <w:r w:rsidRPr="00A74AD5">
        <w:rPr>
          <w:sz w:val="28"/>
          <w:szCs w:val="28"/>
        </w:rPr>
        <w:t xml:space="preserve">Контроль за выполнением постановления возложить на </w:t>
      </w:r>
      <w:r>
        <w:rPr>
          <w:sz w:val="28"/>
          <w:szCs w:val="28"/>
        </w:rPr>
        <w:t xml:space="preserve">начальника управления по развитию промышленности и предпринимательства </w:t>
      </w:r>
      <w:r w:rsidRPr="00A74AD5">
        <w:rPr>
          <w:sz w:val="28"/>
          <w:szCs w:val="28"/>
        </w:rPr>
        <w:t xml:space="preserve">администрации города </w:t>
      </w:r>
      <w:r>
        <w:rPr>
          <w:sz w:val="28"/>
          <w:szCs w:val="28"/>
        </w:rPr>
        <w:t xml:space="preserve">И.А. </w:t>
      </w:r>
      <w:proofErr w:type="spellStart"/>
      <w:r>
        <w:rPr>
          <w:sz w:val="28"/>
          <w:szCs w:val="28"/>
        </w:rPr>
        <w:t>Багишеву</w:t>
      </w:r>
      <w:proofErr w:type="spellEnd"/>
      <w:r w:rsidRPr="00A74AD5">
        <w:rPr>
          <w:sz w:val="28"/>
          <w:szCs w:val="28"/>
        </w:rPr>
        <w:t>.</w:t>
      </w:r>
    </w:p>
    <w:p w:rsidR="00D24668" w:rsidRPr="00D24668" w:rsidRDefault="00D24668" w:rsidP="00D24668">
      <w:pPr>
        <w:rPr>
          <w:sz w:val="28"/>
          <w:szCs w:val="28"/>
        </w:rPr>
      </w:pPr>
    </w:p>
    <w:p w:rsidR="00D24668" w:rsidRDefault="00D24668" w:rsidP="00D24668">
      <w:pPr>
        <w:rPr>
          <w:sz w:val="28"/>
          <w:szCs w:val="28"/>
        </w:rPr>
      </w:pPr>
    </w:p>
    <w:p w:rsidR="00F6478C" w:rsidRPr="00D24668" w:rsidRDefault="00F6478C" w:rsidP="00D24668">
      <w:pPr>
        <w:rPr>
          <w:sz w:val="28"/>
          <w:szCs w:val="28"/>
        </w:rPr>
      </w:pPr>
    </w:p>
    <w:p w:rsidR="00D24668" w:rsidRPr="00D24668" w:rsidRDefault="00D24668" w:rsidP="00D24668">
      <w:pPr>
        <w:rPr>
          <w:sz w:val="28"/>
          <w:szCs w:val="28"/>
        </w:rPr>
      </w:pPr>
      <w:r w:rsidRPr="00D24668">
        <w:rPr>
          <w:sz w:val="28"/>
          <w:szCs w:val="28"/>
        </w:rPr>
        <w:t xml:space="preserve">Глава города                                                                   </w:t>
      </w:r>
      <w:r w:rsidR="00F40170">
        <w:rPr>
          <w:sz w:val="28"/>
          <w:szCs w:val="28"/>
        </w:rPr>
        <w:t xml:space="preserve">                      В.В. Тихонов</w:t>
      </w:r>
    </w:p>
    <w:p w:rsidR="00D159D2" w:rsidRDefault="00D159D2" w:rsidP="00F40170">
      <w:pPr>
        <w:ind w:left="5760"/>
        <w:rPr>
          <w:sz w:val="28"/>
          <w:szCs w:val="28"/>
        </w:rPr>
        <w:sectPr w:rsidR="00D159D2" w:rsidSect="000976C8">
          <w:headerReference w:type="default" r:id="rId9"/>
          <w:footnotePr>
            <w:pos w:val="beneathText"/>
          </w:footnotePr>
          <w:endnotePr>
            <w:numFmt w:val="decimal"/>
          </w:endnotePr>
          <w:pgSz w:w="11906" w:h="16838"/>
          <w:pgMar w:top="1134" w:right="567" w:bottom="1134" w:left="1701" w:header="709" w:footer="709" w:gutter="0"/>
          <w:cols w:space="720"/>
          <w:titlePg/>
          <w:docGrid w:linePitch="272"/>
        </w:sectPr>
      </w:pPr>
    </w:p>
    <w:p w:rsidR="00F40170" w:rsidRPr="00F40170" w:rsidRDefault="00F40170" w:rsidP="00F40170">
      <w:pPr>
        <w:ind w:left="5760"/>
        <w:rPr>
          <w:sz w:val="28"/>
          <w:szCs w:val="28"/>
        </w:rPr>
      </w:pPr>
      <w:r w:rsidRPr="00F40170">
        <w:rPr>
          <w:sz w:val="28"/>
          <w:szCs w:val="28"/>
        </w:rPr>
        <w:lastRenderedPageBreak/>
        <w:t>Приложение к постановлению</w:t>
      </w:r>
    </w:p>
    <w:p w:rsidR="00F40170" w:rsidRPr="00F40170" w:rsidRDefault="00F40170" w:rsidP="00F40170">
      <w:pPr>
        <w:ind w:left="5760"/>
        <w:rPr>
          <w:sz w:val="28"/>
          <w:szCs w:val="28"/>
        </w:rPr>
      </w:pPr>
      <w:r w:rsidRPr="00F40170">
        <w:rPr>
          <w:sz w:val="28"/>
          <w:szCs w:val="28"/>
        </w:rPr>
        <w:t>администрации города</w:t>
      </w:r>
    </w:p>
    <w:p w:rsidR="00F40170" w:rsidRPr="00F40170" w:rsidRDefault="00F40170" w:rsidP="00F40170">
      <w:pPr>
        <w:ind w:left="5760"/>
        <w:rPr>
          <w:sz w:val="28"/>
          <w:szCs w:val="28"/>
        </w:rPr>
      </w:pPr>
      <w:r w:rsidRPr="00F40170">
        <w:rPr>
          <w:sz w:val="28"/>
          <w:szCs w:val="28"/>
        </w:rPr>
        <w:t>от ________№________</w:t>
      </w:r>
    </w:p>
    <w:p w:rsidR="00596613" w:rsidRDefault="00596613" w:rsidP="007E4FCA">
      <w:pPr>
        <w:widowControl w:val="0"/>
        <w:autoSpaceDE w:val="0"/>
        <w:autoSpaceDN w:val="0"/>
        <w:jc w:val="center"/>
        <w:outlineLvl w:val="1"/>
        <w:rPr>
          <w:b/>
          <w:sz w:val="28"/>
          <w:szCs w:val="28"/>
        </w:rPr>
      </w:pPr>
    </w:p>
    <w:p w:rsidR="00596613" w:rsidRDefault="00596613" w:rsidP="007E4FCA">
      <w:pPr>
        <w:widowControl w:val="0"/>
        <w:autoSpaceDE w:val="0"/>
        <w:autoSpaceDN w:val="0"/>
        <w:jc w:val="center"/>
        <w:outlineLvl w:val="1"/>
        <w:rPr>
          <w:b/>
          <w:sz w:val="28"/>
          <w:szCs w:val="28"/>
        </w:rPr>
      </w:pPr>
    </w:p>
    <w:p w:rsidR="00C621CE" w:rsidRPr="00727798" w:rsidRDefault="00C621CE" w:rsidP="007E4FCA">
      <w:pPr>
        <w:widowControl w:val="0"/>
        <w:autoSpaceDE w:val="0"/>
        <w:autoSpaceDN w:val="0"/>
        <w:jc w:val="center"/>
        <w:outlineLvl w:val="1"/>
        <w:rPr>
          <w:b/>
          <w:sz w:val="28"/>
          <w:szCs w:val="28"/>
        </w:rPr>
      </w:pPr>
      <w:r w:rsidRPr="00727798">
        <w:rPr>
          <w:b/>
          <w:sz w:val="28"/>
          <w:szCs w:val="28"/>
        </w:rPr>
        <w:t xml:space="preserve">Муниципальная программа </w:t>
      </w:r>
      <w:r w:rsidR="00C05135">
        <w:rPr>
          <w:b/>
          <w:sz w:val="28"/>
          <w:szCs w:val="28"/>
        </w:rPr>
        <w:t>города Нижневартовска</w:t>
      </w:r>
    </w:p>
    <w:p w:rsidR="00C621CE" w:rsidRPr="00875335" w:rsidRDefault="00C621CE" w:rsidP="007E4FCA">
      <w:pPr>
        <w:widowControl w:val="0"/>
        <w:autoSpaceDE w:val="0"/>
        <w:autoSpaceDN w:val="0"/>
        <w:jc w:val="center"/>
        <w:outlineLvl w:val="1"/>
        <w:rPr>
          <w:b/>
          <w:color w:val="C00000"/>
          <w:sz w:val="28"/>
          <w:szCs w:val="28"/>
        </w:rPr>
      </w:pPr>
      <w:r w:rsidRPr="00727798">
        <w:rPr>
          <w:b/>
          <w:sz w:val="28"/>
          <w:szCs w:val="28"/>
        </w:rPr>
        <w:t>"Разви</w:t>
      </w:r>
      <w:r w:rsidR="00C05135">
        <w:rPr>
          <w:b/>
          <w:sz w:val="28"/>
          <w:szCs w:val="28"/>
        </w:rPr>
        <w:t>тие агропромышленного комплекса</w:t>
      </w:r>
      <w:r w:rsidRPr="00875335">
        <w:rPr>
          <w:b/>
          <w:sz w:val="28"/>
          <w:szCs w:val="28"/>
        </w:rPr>
        <w:t>"</w:t>
      </w:r>
    </w:p>
    <w:p w:rsidR="00C621CE" w:rsidRPr="00875335" w:rsidRDefault="00C621CE" w:rsidP="007E4FCA">
      <w:pPr>
        <w:widowControl w:val="0"/>
        <w:autoSpaceDE w:val="0"/>
        <w:autoSpaceDN w:val="0"/>
        <w:jc w:val="center"/>
        <w:outlineLvl w:val="1"/>
        <w:rPr>
          <w:b/>
          <w:sz w:val="28"/>
          <w:szCs w:val="28"/>
        </w:rPr>
      </w:pPr>
    </w:p>
    <w:p w:rsidR="005303F5" w:rsidRPr="00875335" w:rsidRDefault="007E4FCA" w:rsidP="00C621CE">
      <w:pPr>
        <w:widowControl w:val="0"/>
        <w:autoSpaceDE w:val="0"/>
        <w:autoSpaceDN w:val="0"/>
        <w:jc w:val="center"/>
        <w:outlineLvl w:val="1"/>
        <w:rPr>
          <w:b/>
          <w:sz w:val="28"/>
          <w:szCs w:val="28"/>
        </w:rPr>
      </w:pPr>
      <w:r w:rsidRPr="00875335">
        <w:rPr>
          <w:b/>
          <w:sz w:val="28"/>
          <w:szCs w:val="28"/>
        </w:rPr>
        <w:t>Паспорт</w:t>
      </w:r>
      <w:r w:rsidR="00C621CE" w:rsidRPr="00875335">
        <w:rPr>
          <w:b/>
          <w:sz w:val="28"/>
          <w:szCs w:val="28"/>
        </w:rPr>
        <w:t xml:space="preserve"> </w:t>
      </w:r>
      <w:r w:rsidRPr="00875335">
        <w:rPr>
          <w:b/>
          <w:sz w:val="28"/>
          <w:szCs w:val="28"/>
        </w:rPr>
        <w:t xml:space="preserve">муниципальной программы </w:t>
      </w:r>
      <w:r w:rsidR="00C31D2C">
        <w:rPr>
          <w:b/>
          <w:sz w:val="28"/>
          <w:szCs w:val="28"/>
        </w:rPr>
        <w:t>города Нижневартовска</w:t>
      </w:r>
    </w:p>
    <w:p w:rsidR="005303F5" w:rsidRPr="00875335" w:rsidRDefault="00F44E58" w:rsidP="005303F5">
      <w:pPr>
        <w:pStyle w:val="ConsPlusTitle"/>
        <w:jc w:val="center"/>
        <w:rPr>
          <w:rFonts w:ascii="Times New Roman" w:hAnsi="Times New Roman" w:cs="Times New Roman"/>
          <w:sz w:val="28"/>
          <w:szCs w:val="28"/>
        </w:rPr>
      </w:pPr>
      <w:r w:rsidRPr="00875335">
        <w:rPr>
          <w:rFonts w:ascii="Times New Roman" w:hAnsi="Times New Roman" w:cs="Times New Roman"/>
          <w:sz w:val="28"/>
          <w:szCs w:val="28"/>
        </w:rPr>
        <w:t>"Разви</w:t>
      </w:r>
      <w:r w:rsidR="00C05135">
        <w:rPr>
          <w:rFonts w:ascii="Times New Roman" w:hAnsi="Times New Roman" w:cs="Times New Roman"/>
          <w:sz w:val="28"/>
          <w:szCs w:val="28"/>
        </w:rPr>
        <w:t>тие агропромышленного комплекса</w:t>
      </w:r>
      <w:r w:rsidRPr="00875335">
        <w:rPr>
          <w:rFonts w:ascii="Times New Roman" w:hAnsi="Times New Roman" w:cs="Times New Roman"/>
          <w:sz w:val="28"/>
          <w:szCs w:val="28"/>
        </w:rPr>
        <w:t>"</w:t>
      </w:r>
    </w:p>
    <w:p w:rsidR="007E4FCA" w:rsidRPr="00875335" w:rsidRDefault="007E4FCA" w:rsidP="005303F5">
      <w:pPr>
        <w:widowControl w:val="0"/>
        <w:autoSpaceDE w:val="0"/>
        <w:autoSpaceDN w:val="0"/>
        <w:jc w:val="center"/>
        <w:rPr>
          <w:sz w:val="28"/>
          <w:szCs w:val="28"/>
        </w:rPr>
      </w:pPr>
      <w:r w:rsidRPr="00875335">
        <w:rPr>
          <w:sz w:val="28"/>
          <w:szCs w:val="28"/>
        </w:rPr>
        <w:t>(далее - муниципальная программа)</w:t>
      </w:r>
    </w:p>
    <w:p w:rsidR="007E4FCA" w:rsidRPr="00875335" w:rsidRDefault="007E4FCA" w:rsidP="007E4FCA">
      <w:pPr>
        <w:pStyle w:val="ConsPlusNormal"/>
        <w:jc w:val="both"/>
        <w:rPr>
          <w:rFonts w:ascii="Times New Roman" w:hAnsi="Times New Roman" w:cs="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53"/>
        <w:gridCol w:w="5953"/>
      </w:tblGrid>
      <w:tr w:rsidR="007E4FCA" w:rsidRPr="00E74AD8" w:rsidTr="00C621CE">
        <w:tc>
          <w:tcPr>
            <w:tcW w:w="3753" w:type="dxa"/>
          </w:tcPr>
          <w:p w:rsidR="007E4FCA" w:rsidRPr="00875335" w:rsidRDefault="007E4FCA" w:rsidP="00F44E58">
            <w:pPr>
              <w:pStyle w:val="ConsPlusNormal"/>
              <w:rPr>
                <w:rFonts w:ascii="Times New Roman" w:hAnsi="Times New Roman" w:cs="Times New Roman"/>
                <w:sz w:val="24"/>
                <w:szCs w:val="24"/>
              </w:rPr>
            </w:pPr>
            <w:r w:rsidRPr="00875335">
              <w:rPr>
                <w:rFonts w:ascii="Times New Roman" w:hAnsi="Times New Roman" w:cs="Times New Roman"/>
                <w:sz w:val="24"/>
                <w:szCs w:val="24"/>
              </w:rPr>
              <w:t>Наименование муниципальной программы</w:t>
            </w:r>
          </w:p>
        </w:tc>
        <w:tc>
          <w:tcPr>
            <w:tcW w:w="5953" w:type="dxa"/>
          </w:tcPr>
          <w:p w:rsidR="007E4FCA" w:rsidRPr="00E74AD8" w:rsidRDefault="00C621CE" w:rsidP="00C05135">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w:t>
            </w:r>
            <w:r w:rsidR="00F44E58" w:rsidRPr="00875335">
              <w:rPr>
                <w:rFonts w:ascii="Times New Roman" w:hAnsi="Times New Roman" w:cs="Times New Roman"/>
                <w:sz w:val="24"/>
                <w:szCs w:val="24"/>
              </w:rPr>
              <w:t>Разви</w:t>
            </w:r>
            <w:r w:rsidR="00C05135">
              <w:rPr>
                <w:rFonts w:ascii="Times New Roman" w:hAnsi="Times New Roman" w:cs="Times New Roman"/>
                <w:sz w:val="24"/>
                <w:szCs w:val="24"/>
              </w:rPr>
              <w:t>тие агропромышленного комплекса</w:t>
            </w:r>
            <w:r w:rsidRPr="00875335">
              <w:rPr>
                <w:rFonts w:ascii="Times New Roman" w:hAnsi="Times New Roman" w:cs="Times New Roman"/>
                <w:sz w:val="24"/>
                <w:szCs w:val="24"/>
              </w:rPr>
              <w:t>"</w:t>
            </w:r>
          </w:p>
        </w:tc>
      </w:tr>
      <w:tr w:rsidR="007E4FCA" w:rsidRPr="00E74AD8" w:rsidTr="00C621CE">
        <w:tc>
          <w:tcPr>
            <w:tcW w:w="3753" w:type="dxa"/>
          </w:tcPr>
          <w:p w:rsidR="007E4FCA" w:rsidRPr="00E74AD8" w:rsidRDefault="007E4FCA" w:rsidP="00F44E58">
            <w:pPr>
              <w:pStyle w:val="ConsPlusNormal"/>
              <w:rPr>
                <w:rFonts w:ascii="Times New Roman" w:hAnsi="Times New Roman" w:cs="Times New Roman"/>
                <w:sz w:val="24"/>
                <w:szCs w:val="24"/>
              </w:rPr>
            </w:pPr>
            <w:r w:rsidRPr="00E74AD8">
              <w:rPr>
                <w:rFonts w:ascii="Times New Roman" w:hAnsi="Times New Roman" w:cs="Times New Roman"/>
                <w:sz w:val="24"/>
                <w:szCs w:val="24"/>
              </w:rPr>
              <w:t>Ответственный исполнитель муниципальной программы</w:t>
            </w:r>
          </w:p>
        </w:tc>
        <w:tc>
          <w:tcPr>
            <w:tcW w:w="5953" w:type="dxa"/>
          </w:tcPr>
          <w:p w:rsidR="007E4FCA" w:rsidRPr="00E74AD8" w:rsidRDefault="00F44E58" w:rsidP="00C621CE">
            <w:pPr>
              <w:pStyle w:val="ConsPlusNormal"/>
              <w:jc w:val="both"/>
              <w:rPr>
                <w:rFonts w:ascii="Times New Roman" w:hAnsi="Times New Roman" w:cs="Times New Roman"/>
                <w:sz w:val="24"/>
                <w:szCs w:val="24"/>
              </w:rPr>
            </w:pPr>
            <w:r w:rsidRPr="00E74AD8">
              <w:rPr>
                <w:rFonts w:ascii="Times New Roman" w:hAnsi="Times New Roman" w:cs="Times New Roman"/>
                <w:sz w:val="24"/>
                <w:szCs w:val="24"/>
              </w:rPr>
              <w:t>Управление по развитию промышленности и предпринимательства администрации города</w:t>
            </w:r>
          </w:p>
        </w:tc>
      </w:tr>
      <w:tr w:rsidR="007E4FCA" w:rsidRPr="00E74AD8" w:rsidTr="00C621CE">
        <w:tc>
          <w:tcPr>
            <w:tcW w:w="3753" w:type="dxa"/>
          </w:tcPr>
          <w:p w:rsidR="007E4FCA" w:rsidRPr="00E74AD8" w:rsidRDefault="007E4FCA" w:rsidP="00F44E58">
            <w:pPr>
              <w:pStyle w:val="ConsPlusNormal"/>
              <w:rPr>
                <w:rFonts w:ascii="Times New Roman" w:hAnsi="Times New Roman" w:cs="Times New Roman"/>
                <w:sz w:val="24"/>
                <w:szCs w:val="24"/>
              </w:rPr>
            </w:pPr>
            <w:r w:rsidRPr="00E74AD8">
              <w:rPr>
                <w:rFonts w:ascii="Times New Roman" w:hAnsi="Times New Roman" w:cs="Times New Roman"/>
                <w:sz w:val="24"/>
                <w:szCs w:val="24"/>
              </w:rPr>
              <w:t>Соисполнители муниципальной программы</w:t>
            </w:r>
          </w:p>
        </w:tc>
        <w:tc>
          <w:tcPr>
            <w:tcW w:w="5953" w:type="dxa"/>
          </w:tcPr>
          <w:p w:rsidR="007E4FCA" w:rsidRPr="00E74AD8" w:rsidRDefault="00F44E58" w:rsidP="00C621CE">
            <w:pPr>
              <w:pStyle w:val="ConsPlusNormal"/>
              <w:jc w:val="both"/>
              <w:rPr>
                <w:rFonts w:ascii="Times New Roman" w:hAnsi="Times New Roman" w:cs="Times New Roman"/>
                <w:sz w:val="24"/>
                <w:szCs w:val="24"/>
              </w:rPr>
            </w:pPr>
            <w:r w:rsidRPr="00E74AD8">
              <w:rPr>
                <w:rFonts w:ascii="Times New Roman" w:hAnsi="Times New Roman" w:cs="Times New Roman"/>
                <w:sz w:val="24"/>
                <w:szCs w:val="24"/>
              </w:rPr>
              <w:t>Управление по взаимодействию со средствами массовой информации администрации города</w:t>
            </w:r>
          </w:p>
        </w:tc>
      </w:tr>
      <w:tr w:rsidR="007E4FCA" w:rsidRPr="00E74AD8" w:rsidTr="00C621CE">
        <w:tc>
          <w:tcPr>
            <w:tcW w:w="3753" w:type="dxa"/>
          </w:tcPr>
          <w:p w:rsidR="007E4FCA" w:rsidRPr="00E74AD8" w:rsidRDefault="007E4FCA" w:rsidP="00740EA3">
            <w:pPr>
              <w:pStyle w:val="ConsPlusNormal"/>
              <w:rPr>
                <w:rFonts w:ascii="Times New Roman" w:hAnsi="Times New Roman" w:cs="Times New Roman"/>
                <w:sz w:val="24"/>
                <w:szCs w:val="24"/>
              </w:rPr>
            </w:pPr>
            <w:r w:rsidRPr="00E74AD8">
              <w:rPr>
                <w:rFonts w:ascii="Times New Roman" w:hAnsi="Times New Roman" w:cs="Times New Roman"/>
                <w:sz w:val="24"/>
                <w:szCs w:val="24"/>
              </w:rPr>
              <w:t>Цел</w:t>
            </w:r>
            <w:r w:rsidR="00740EA3" w:rsidRPr="00E74AD8">
              <w:rPr>
                <w:rFonts w:ascii="Times New Roman" w:hAnsi="Times New Roman" w:cs="Times New Roman"/>
                <w:sz w:val="24"/>
                <w:szCs w:val="24"/>
              </w:rPr>
              <w:t>ь</w:t>
            </w:r>
            <w:r w:rsidRPr="00E74AD8">
              <w:rPr>
                <w:rFonts w:ascii="Times New Roman" w:hAnsi="Times New Roman" w:cs="Times New Roman"/>
                <w:sz w:val="24"/>
                <w:szCs w:val="24"/>
              </w:rPr>
              <w:t xml:space="preserve"> муниципальной программы</w:t>
            </w:r>
          </w:p>
        </w:tc>
        <w:tc>
          <w:tcPr>
            <w:tcW w:w="5953" w:type="dxa"/>
          </w:tcPr>
          <w:p w:rsidR="007E4FCA" w:rsidRPr="00E74AD8" w:rsidRDefault="00FB5858" w:rsidP="00C31D2C">
            <w:pPr>
              <w:autoSpaceDE w:val="0"/>
              <w:autoSpaceDN w:val="0"/>
              <w:adjustRightInd w:val="0"/>
              <w:jc w:val="both"/>
              <w:rPr>
                <w:sz w:val="24"/>
                <w:szCs w:val="24"/>
              </w:rPr>
            </w:pPr>
            <w:r w:rsidRPr="00E74AD8">
              <w:rPr>
                <w:sz w:val="24"/>
                <w:szCs w:val="24"/>
              </w:rPr>
              <w:t>Создание благоприятных условий для у</w:t>
            </w:r>
            <w:r w:rsidR="00F44E58" w:rsidRPr="00E74AD8">
              <w:rPr>
                <w:sz w:val="24"/>
                <w:szCs w:val="24"/>
              </w:rPr>
              <w:t>стойчиво</w:t>
            </w:r>
            <w:r w:rsidRPr="00E74AD8">
              <w:rPr>
                <w:sz w:val="24"/>
                <w:szCs w:val="24"/>
              </w:rPr>
              <w:t>го</w:t>
            </w:r>
            <w:r w:rsidR="00F44E58" w:rsidRPr="00E74AD8">
              <w:rPr>
                <w:sz w:val="24"/>
                <w:szCs w:val="24"/>
              </w:rPr>
              <w:t xml:space="preserve"> развити</w:t>
            </w:r>
            <w:r w:rsidR="00C31D2C">
              <w:rPr>
                <w:sz w:val="24"/>
                <w:szCs w:val="24"/>
              </w:rPr>
              <w:t>я</w:t>
            </w:r>
            <w:r w:rsidR="00F44E58" w:rsidRPr="00E74AD8">
              <w:rPr>
                <w:sz w:val="24"/>
                <w:szCs w:val="24"/>
              </w:rPr>
              <w:t xml:space="preserve"> сельского хозяйства, рыбной отрасли города</w:t>
            </w:r>
            <w:r w:rsidRPr="00E74AD8">
              <w:rPr>
                <w:sz w:val="24"/>
                <w:szCs w:val="24"/>
              </w:rPr>
              <w:t xml:space="preserve"> и</w:t>
            </w:r>
            <w:r w:rsidR="00F44E58" w:rsidRPr="00E74AD8">
              <w:rPr>
                <w:sz w:val="24"/>
                <w:szCs w:val="24"/>
              </w:rPr>
              <w:t xml:space="preserve"> повышени</w:t>
            </w:r>
            <w:r w:rsidRPr="00E74AD8">
              <w:rPr>
                <w:sz w:val="24"/>
                <w:szCs w:val="24"/>
              </w:rPr>
              <w:t>е</w:t>
            </w:r>
            <w:r w:rsidR="00F44E58" w:rsidRPr="00E74AD8">
              <w:rPr>
                <w:sz w:val="24"/>
                <w:szCs w:val="24"/>
              </w:rPr>
              <w:t xml:space="preserve"> конкурентоспособности продукции, произведенной агропромышленным комплексом города Нижневартовска</w:t>
            </w:r>
          </w:p>
        </w:tc>
      </w:tr>
      <w:tr w:rsidR="007E4FCA" w:rsidRPr="00E74AD8" w:rsidTr="00C621CE">
        <w:tc>
          <w:tcPr>
            <w:tcW w:w="3753" w:type="dxa"/>
          </w:tcPr>
          <w:p w:rsidR="007E4FCA" w:rsidRPr="00E74AD8" w:rsidRDefault="007E4FCA" w:rsidP="007E651D">
            <w:pPr>
              <w:pStyle w:val="ConsPlusNormal"/>
              <w:rPr>
                <w:rFonts w:ascii="Times New Roman" w:hAnsi="Times New Roman" w:cs="Times New Roman"/>
                <w:sz w:val="24"/>
                <w:szCs w:val="24"/>
              </w:rPr>
            </w:pPr>
            <w:r w:rsidRPr="00E74AD8">
              <w:rPr>
                <w:rFonts w:ascii="Times New Roman" w:hAnsi="Times New Roman" w:cs="Times New Roman"/>
                <w:sz w:val="24"/>
                <w:szCs w:val="24"/>
              </w:rPr>
              <w:t>Задачи муниципальной программы</w:t>
            </w:r>
          </w:p>
        </w:tc>
        <w:tc>
          <w:tcPr>
            <w:tcW w:w="5953" w:type="dxa"/>
          </w:tcPr>
          <w:p w:rsidR="007E651D" w:rsidRPr="00E74AD8" w:rsidRDefault="00C621CE" w:rsidP="00C621CE">
            <w:pPr>
              <w:pStyle w:val="ConsPlusNormal"/>
              <w:jc w:val="both"/>
              <w:rPr>
                <w:rFonts w:ascii="Times New Roman" w:hAnsi="Times New Roman" w:cs="Times New Roman"/>
                <w:sz w:val="24"/>
                <w:szCs w:val="24"/>
              </w:rPr>
            </w:pPr>
            <w:r w:rsidRPr="00E74AD8">
              <w:rPr>
                <w:rFonts w:ascii="Times New Roman" w:hAnsi="Times New Roman" w:cs="Times New Roman"/>
                <w:sz w:val="24"/>
                <w:szCs w:val="24"/>
              </w:rPr>
              <w:t>1.</w:t>
            </w:r>
            <w:r w:rsidR="00BA4454" w:rsidRPr="00E74AD8">
              <w:rPr>
                <w:rFonts w:ascii="Times New Roman" w:hAnsi="Times New Roman" w:cs="Times New Roman"/>
                <w:color w:val="FFFFFF" w:themeColor="background1"/>
                <w:sz w:val="24"/>
                <w:szCs w:val="24"/>
              </w:rPr>
              <w:t xml:space="preserve"> </w:t>
            </w:r>
            <w:r w:rsidR="007E651D" w:rsidRPr="00E74AD8">
              <w:rPr>
                <w:rFonts w:ascii="Times New Roman" w:hAnsi="Times New Roman" w:cs="Times New Roman"/>
                <w:sz w:val="24"/>
                <w:szCs w:val="24"/>
              </w:rPr>
              <w:t>Создание финансовой устойчивости сельскохозяйственных товаропроизводителей города.</w:t>
            </w:r>
          </w:p>
          <w:p w:rsidR="007E4FCA" w:rsidRPr="00E74AD8" w:rsidRDefault="00C621CE" w:rsidP="00C621CE">
            <w:pPr>
              <w:pStyle w:val="ConsPlusNormal"/>
              <w:jc w:val="both"/>
            </w:pPr>
            <w:r w:rsidRPr="00E74AD8">
              <w:rPr>
                <w:rFonts w:ascii="Times New Roman" w:hAnsi="Times New Roman" w:cs="Times New Roman"/>
                <w:sz w:val="24"/>
                <w:szCs w:val="24"/>
              </w:rPr>
              <w:t>2.</w:t>
            </w:r>
            <w:r w:rsidR="00BA4454" w:rsidRPr="00E74AD8">
              <w:rPr>
                <w:rFonts w:ascii="Times New Roman" w:hAnsi="Times New Roman" w:cs="Times New Roman"/>
                <w:color w:val="FFFFFF" w:themeColor="background1"/>
                <w:sz w:val="24"/>
                <w:szCs w:val="24"/>
              </w:rPr>
              <w:t xml:space="preserve"> </w:t>
            </w:r>
            <w:r w:rsidR="007E651D" w:rsidRPr="00E74AD8">
              <w:rPr>
                <w:rFonts w:ascii="Times New Roman" w:hAnsi="Times New Roman" w:cs="Times New Roman"/>
                <w:sz w:val="24"/>
                <w:szCs w:val="24"/>
              </w:rPr>
              <w:t>Формирование благоприятного общественного мнения и повышение престижа сельскохозяйственной деятельности</w:t>
            </w:r>
          </w:p>
        </w:tc>
      </w:tr>
      <w:tr w:rsidR="007E4FCA" w:rsidRPr="00E74AD8" w:rsidTr="00C621CE">
        <w:tc>
          <w:tcPr>
            <w:tcW w:w="3753" w:type="dxa"/>
          </w:tcPr>
          <w:p w:rsidR="007E4FCA" w:rsidRPr="00E74AD8" w:rsidRDefault="00C621CE" w:rsidP="00C621CE">
            <w:pPr>
              <w:pStyle w:val="ConsPlusNormal"/>
              <w:rPr>
                <w:rFonts w:ascii="Times New Roman" w:hAnsi="Times New Roman" w:cs="Times New Roman"/>
                <w:sz w:val="24"/>
                <w:szCs w:val="24"/>
              </w:rPr>
            </w:pPr>
            <w:r w:rsidRPr="00E74AD8">
              <w:rPr>
                <w:rFonts w:ascii="Times New Roman" w:hAnsi="Times New Roman" w:cs="Times New Roman"/>
                <w:sz w:val="24"/>
                <w:szCs w:val="24"/>
              </w:rPr>
              <w:t>О</w:t>
            </w:r>
            <w:r w:rsidR="007E4FCA" w:rsidRPr="00E74AD8">
              <w:rPr>
                <w:rFonts w:ascii="Times New Roman" w:hAnsi="Times New Roman" w:cs="Times New Roman"/>
                <w:sz w:val="24"/>
                <w:szCs w:val="24"/>
              </w:rPr>
              <w:t>сновные мероприятия</w:t>
            </w:r>
            <w:r w:rsidRPr="00E74AD8">
              <w:rPr>
                <w:rFonts w:ascii="Times New Roman" w:hAnsi="Times New Roman" w:cs="Times New Roman"/>
                <w:sz w:val="24"/>
                <w:szCs w:val="24"/>
              </w:rPr>
              <w:t xml:space="preserve"> муниципальной программы</w:t>
            </w:r>
          </w:p>
        </w:tc>
        <w:tc>
          <w:tcPr>
            <w:tcW w:w="5953" w:type="dxa"/>
          </w:tcPr>
          <w:p w:rsidR="007E651D" w:rsidRPr="00E74AD8" w:rsidRDefault="007E651D" w:rsidP="00C621CE">
            <w:pPr>
              <w:pStyle w:val="ConsPlusNormal"/>
              <w:jc w:val="both"/>
              <w:rPr>
                <w:rFonts w:ascii="Times New Roman" w:hAnsi="Times New Roman" w:cs="Times New Roman"/>
                <w:sz w:val="24"/>
                <w:szCs w:val="24"/>
              </w:rPr>
            </w:pPr>
            <w:r w:rsidRPr="00E74AD8">
              <w:rPr>
                <w:rFonts w:ascii="Times New Roman" w:hAnsi="Times New Roman" w:cs="Times New Roman"/>
                <w:sz w:val="24"/>
                <w:szCs w:val="24"/>
              </w:rPr>
              <w:t>1. Финансовая поддержка сельскохозяйственным товаропроизводителям города (за исключением государственных (муниципальных) учреждений), осуществляющим производство, реализацию товаров сельскохозяйственной продукции, в части возмещения затрат за приобретение сельскохозяйственной техники, оборудования, оснащения и приспособлений</w:t>
            </w:r>
            <w:r w:rsidR="00FC56E7" w:rsidRPr="00E74AD8">
              <w:rPr>
                <w:rFonts w:ascii="Times New Roman" w:hAnsi="Times New Roman" w:cs="Times New Roman"/>
                <w:sz w:val="24"/>
                <w:szCs w:val="24"/>
              </w:rPr>
              <w:t>,</w:t>
            </w:r>
            <w:r w:rsidRPr="00E74AD8">
              <w:rPr>
                <w:rFonts w:ascii="Times New Roman" w:hAnsi="Times New Roman" w:cs="Times New Roman"/>
                <w:sz w:val="24"/>
                <w:szCs w:val="24"/>
              </w:rPr>
              <w:t xml:space="preserve"> для развития сельского хозяйства и рыбной отрасли.</w:t>
            </w:r>
          </w:p>
          <w:p w:rsidR="007E651D" w:rsidRPr="00E74AD8" w:rsidRDefault="007E651D" w:rsidP="00C621CE">
            <w:pPr>
              <w:pStyle w:val="ConsPlusNormal"/>
              <w:jc w:val="both"/>
              <w:rPr>
                <w:rFonts w:ascii="Times New Roman" w:hAnsi="Times New Roman" w:cs="Times New Roman"/>
                <w:sz w:val="24"/>
                <w:szCs w:val="24"/>
              </w:rPr>
            </w:pPr>
            <w:bookmarkStart w:id="0" w:name="sub_62"/>
            <w:r w:rsidRPr="00E74AD8">
              <w:rPr>
                <w:rFonts w:ascii="Times New Roman" w:hAnsi="Times New Roman" w:cs="Times New Roman"/>
                <w:sz w:val="24"/>
                <w:szCs w:val="24"/>
              </w:rPr>
              <w:t>2. Финансовая поддержка сельскохозяйственным товаропроизводителям города (за исключением государственных (муниципальных) учреждений), осуществляющим производство, реализацию товаров сельскохозяйственной продукции, в части возмещения затрат на приобретение репродуктивного поголовья сельскохозяйственных животных, на содержание маточного поголовья сельскохозяйственных животных.</w:t>
            </w:r>
            <w:bookmarkEnd w:id="0"/>
          </w:p>
          <w:p w:rsidR="007E651D" w:rsidRPr="00E74AD8" w:rsidRDefault="007E651D" w:rsidP="00C621CE">
            <w:pPr>
              <w:pStyle w:val="ConsPlusNormal"/>
              <w:jc w:val="both"/>
              <w:rPr>
                <w:rFonts w:ascii="Times New Roman" w:hAnsi="Times New Roman" w:cs="Times New Roman"/>
                <w:sz w:val="24"/>
                <w:szCs w:val="24"/>
              </w:rPr>
            </w:pPr>
            <w:r w:rsidRPr="00E74AD8">
              <w:rPr>
                <w:rFonts w:ascii="Times New Roman" w:hAnsi="Times New Roman" w:cs="Times New Roman"/>
                <w:sz w:val="24"/>
                <w:szCs w:val="24"/>
              </w:rPr>
              <w:t>3. Осуществление отдельного государственного полно</w:t>
            </w:r>
            <w:r w:rsidRPr="00E74AD8">
              <w:rPr>
                <w:rFonts w:ascii="Times New Roman" w:hAnsi="Times New Roman" w:cs="Times New Roman"/>
                <w:sz w:val="24"/>
                <w:szCs w:val="24"/>
              </w:rPr>
              <w:lastRenderedPageBreak/>
              <w:t>мочия по поддержке сельскохозяйственного производства и деятельности по заготовке и переработке дикоросов (за исключением мероприятий, предусмотренных федеральными целевыми программами).</w:t>
            </w:r>
          </w:p>
          <w:p w:rsidR="007E4FCA" w:rsidRPr="00E74AD8" w:rsidRDefault="007E651D" w:rsidP="00C621CE">
            <w:pPr>
              <w:pStyle w:val="ConsPlusNormal"/>
              <w:jc w:val="both"/>
            </w:pPr>
            <w:r w:rsidRPr="00E74AD8">
              <w:rPr>
                <w:rFonts w:ascii="Times New Roman" w:hAnsi="Times New Roman" w:cs="Times New Roman"/>
                <w:sz w:val="24"/>
                <w:szCs w:val="24"/>
              </w:rPr>
              <w:t>4. Реализация мер по поддержке и стимулированию устойчивого развития агропромышленного комплекса</w:t>
            </w:r>
          </w:p>
        </w:tc>
      </w:tr>
      <w:tr w:rsidR="007E4FCA" w:rsidRPr="00E74AD8" w:rsidTr="00C621CE">
        <w:tc>
          <w:tcPr>
            <w:tcW w:w="3753" w:type="dxa"/>
          </w:tcPr>
          <w:p w:rsidR="007E4FCA" w:rsidRPr="00E74AD8" w:rsidRDefault="007E4FCA" w:rsidP="00D74CC5">
            <w:pPr>
              <w:widowControl w:val="0"/>
              <w:autoSpaceDE w:val="0"/>
              <w:autoSpaceDN w:val="0"/>
              <w:jc w:val="both"/>
              <w:rPr>
                <w:sz w:val="24"/>
                <w:szCs w:val="24"/>
              </w:rPr>
            </w:pPr>
            <w:r w:rsidRPr="00E74AD8">
              <w:rPr>
                <w:sz w:val="24"/>
                <w:szCs w:val="24"/>
              </w:rPr>
              <w:lastRenderedPageBreak/>
              <w:t xml:space="preserve">Наименование портфеля проектов, </w:t>
            </w:r>
            <w:r w:rsidR="00C621CE" w:rsidRPr="00E74AD8">
              <w:rPr>
                <w:sz w:val="24"/>
                <w:szCs w:val="24"/>
              </w:rPr>
              <w:t>(</w:t>
            </w:r>
            <w:r w:rsidRPr="00E74AD8">
              <w:rPr>
                <w:sz w:val="24"/>
                <w:szCs w:val="24"/>
              </w:rPr>
              <w:t>проекта</w:t>
            </w:r>
            <w:r w:rsidR="00C621CE" w:rsidRPr="00E74AD8">
              <w:rPr>
                <w:sz w:val="24"/>
                <w:szCs w:val="24"/>
              </w:rPr>
              <w:t>) города</w:t>
            </w:r>
            <w:r w:rsidRPr="00E74AD8">
              <w:rPr>
                <w:sz w:val="24"/>
                <w:szCs w:val="24"/>
              </w:rPr>
              <w:t>, направленных в том числе на реализацию национальных</w:t>
            </w:r>
            <w:r w:rsidR="00C621CE" w:rsidRPr="00E74AD8">
              <w:rPr>
                <w:sz w:val="24"/>
                <w:szCs w:val="24"/>
              </w:rPr>
              <w:t xml:space="preserve">, федеральных и региональных </w:t>
            </w:r>
            <w:r w:rsidRPr="00E74AD8">
              <w:rPr>
                <w:sz w:val="24"/>
                <w:szCs w:val="24"/>
              </w:rPr>
              <w:t>проектов  Российской Федерации</w:t>
            </w:r>
          </w:p>
        </w:tc>
        <w:tc>
          <w:tcPr>
            <w:tcW w:w="5953" w:type="dxa"/>
          </w:tcPr>
          <w:p w:rsidR="007E4FCA" w:rsidRPr="00E74AD8" w:rsidRDefault="00C621CE" w:rsidP="00C621CE">
            <w:pPr>
              <w:pStyle w:val="ConsPlusNormal"/>
              <w:jc w:val="both"/>
            </w:pPr>
            <w:r w:rsidRPr="00E74AD8">
              <w:rPr>
                <w:rFonts w:ascii="Times New Roman" w:hAnsi="Times New Roman" w:cs="Times New Roman"/>
                <w:sz w:val="24"/>
                <w:szCs w:val="24"/>
              </w:rPr>
              <w:t>Мероприятия муниципальной программы не предусматривают реализацию портфелей проектов и проектов</w:t>
            </w:r>
          </w:p>
        </w:tc>
      </w:tr>
      <w:tr w:rsidR="007E4FCA" w:rsidRPr="00E74AD8" w:rsidTr="00C621CE">
        <w:tc>
          <w:tcPr>
            <w:tcW w:w="3753" w:type="dxa"/>
          </w:tcPr>
          <w:p w:rsidR="007E4FCA" w:rsidRPr="00E74AD8" w:rsidRDefault="007E4FCA" w:rsidP="00A9261E">
            <w:pPr>
              <w:pStyle w:val="ConsPlusNormal"/>
              <w:rPr>
                <w:rFonts w:ascii="Times New Roman" w:hAnsi="Times New Roman" w:cs="Times New Roman"/>
                <w:sz w:val="24"/>
                <w:szCs w:val="24"/>
              </w:rPr>
            </w:pPr>
            <w:r w:rsidRPr="00E74AD8">
              <w:rPr>
                <w:rFonts w:ascii="Times New Roman" w:hAnsi="Times New Roman" w:cs="Times New Roman"/>
                <w:sz w:val="24"/>
                <w:szCs w:val="24"/>
              </w:rPr>
              <w:t>Целевые пока</w:t>
            </w:r>
            <w:r w:rsidR="00665474" w:rsidRPr="00E74AD8">
              <w:rPr>
                <w:rFonts w:ascii="Times New Roman" w:hAnsi="Times New Roman" w:cs="Times New Roman"/>
                <w:sz w:val="24"/>
                <w:szCs w:val="24"/>
              </w:rPr>
              <w:t xml:space="preserve">затели муниципальной программы </w:t>
            </w:r>
          </w:p>
        </w:tc>
        <w:tc>
          <w:tcPr>
            <w:tcW w:w="5953" w:type="dxa"/>
          </w:tcPr>
          <w:p w:rsidR="00A9261E" w:rsidRPr="00875335" w:rsidRDefault="00A9261E" w:rsidP="00C621CE">
            <w:pPr>
              <w:pStyle w:val="ConsPlusNormal"/>
              <w:jc w:val="both"/>
              <w:rPr>
                <w:rFonts w:ascii="Times New Roman" w:hAnsi="Times New Roman" w:cs="Times New Roman"/>
                <w:sz w:val="24"/>
                <w:szCs w:val="24"/>
              </w:rPr>
            </w:pPr>
            <w:r w:rsidRPr="00E74AD8">
              <w:rPr>
                <w:rFonts w:ascii="Times New Roman" w:hAnsi="Times New Roman" w:cs="Times New Roman"/>
                <w:sz w:val="24"/>
                <w:szCs w:val="24"/>
              </w:rPr>
              <w:t xml:space="preserve">1. Увеличение общего объема производства продукции организациями, предприятиями всех форм собственности, </w:t>
            </w:r>
            <w:r w:rsidRPr="00875335">
              <w:rPr>
                <w:rFonts w:ascii="Times New Roman" w:hAnsi="Times New Roman" w:cs="Times New Roman"/>
                <w:sz w:val="24"/>
                <w:szCs w:val="24"/>
              </w:rPr>
              <w:t>индивидуальными предпринимателями, крестьянскими (фермерскими) хозяйствами:</w:t>
            </w:r>
          </w:p>
          <w:p w:rsidR="00A9261E" w:rsidRPr="00875335" w:rsidRDefault="00A9261E" w:rsidP="00C621CE">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 xml:space="preserve">- мяса скота и птицы (в живом весе) - </w:t>
            </w:r>
            <w:r w:rsidR="00D74CC5" w:rsidRPr="00875335">
              <w:rPr>
                <w:rFonts w:ascii="Times New Roman" w:hAnsi="Times New Roman" w:cs="Times New Roman"/>
                <w:sz w:val="24"/>
                <w:szCs w:val="24"/>
              </w:rPr>
              <w:t>на</w:t>
            </w:r>
            <w:r w:rsidRPr="00875335">
              <w:rPr>
                <w:rFonts w:ascii="Times New Roman" w:hAnsi="Times New Roman" w:cs="Times New Roman"/>
                <w:sz w:val="24"/>
                <w:szCs w:val="24"/>
              </w:rPr>
              <w:t xml:space="preserve"> </w:t>
            </w:r>
            <w:r w:rsidR="00A3044F">
              <w:rPr>
                <w:rFonts w:ascii="Times New Roman" w:hAnsi="Times New Roman" w:cs="Times New Roman"/>
                <w:sz w:val="24"/>
                <w:szCs w:val="24"/>
              </w:rPr>
              <w:t>14 94</w:t>
            </w:r>
            <w:r w:rsidR="00A74888" w:rsidRPr="00875335">
              <w:rPr>
                <w:rFonts w:ascii="Times New Roman" w:hAnsi="Times New Roman" w:cs="Times New Roman"/>
                <w:sz w:val="24"/>
                <w:szCs w:val="24"/>
              </w:rPr>
              <w:t>0</w:t>
            </w:r>
            <w:r w:rsidRPr="00875335">
              <w:rPr>
                <w:rFonts w:ascii="Times New Roman" w:hAnsi="Times New Roman" w:cs="Times New Roman"/>
                <w:sz w:val="24"/>
                <w:szCs w:val="24"/>
              </w:rPr>
              <w:t xml:space="preserve"> тонн;</w:t>
            </w:r>
          </w:p>
          <w:p w:rsidR="00A9261E" w:rsidRPr="00875335" w:rsidRDefault="00A9261E" w:rsidP="00C621CE">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 xml:space="preserve">- рыбной продукции - </w:t>
            </w:r>
            <w:r w:rsidR="00D74CC5" w:rsidRPr="00875335">
              <w:rPr>
                <w:rFonts w:ascii="Times New Roman" w:hAnsi="Times New Roman" w:cs="Times New Roman"/>
                <w:sz w:val="24"/>
                <w:szCs w:val="24"/>
              </w:rPr>
              <w:t>на</w:t>
            </w:r>
            <w:r w:rsidRPr="00875335">
              <w:rPr>
                <w:rFonts w:ascii="Times New Roman" w:hAnsi="Times New Roman" w:cs="Times New Roman"/>
                <w:sz w:val="24"/>
                <w:szCs w:val="24"/>
              </w:rPr>
              <w:t xml:space="preserve"> </w:t>
            </w:r>
            <w:r w:rsidR="00A3044F">
              <w:rPr>
                <w:rFonts w:ascii="Times New Roman" w:hAnsi="Times New Roman" w:cs="Times New Roman"/>
                <w:sz w:val="24"/>
                <w:szCs w:val="24"/>
              </w:rPr>
              <w:t>18 69</w:t>
            </w:r>
            <w:r w:rsidR="00A74888" w:rsidRPr="00875335">
              <w:rPr>
                <w:rFonts w:ascii="Times New Roman" w:hAnsi="Times New Roman" w:cs="Times New Roman"/>
                <w:sz w:val="24"/>
                <w:szCs w:val="24"/>
              </w:rPr>
              <w:t xml:space="preserve">0 </w:t>
            </w:r>
            <w:r w:rsidRPr="00875335">
              <w:rPr>
                <w:rFonts w:ascii="Times New Roman" w:hAnsi="Times New Roman" w:cs="Times New Roman"/>
                <w:sz w:val="24"/>
                <w:szCs w:val="24"/>
              </w:rPr>
              <w:t>тонн;</w:t>
            </w:r>
          </w:p>
          <w:p w:rsidR="00A9261E" w:rsidRPr="00875335" w:rsidRDefault="00A9261E" w:rsidP="00C621CE">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 xml:space="preserve">- овощной продукции - </w:t>
            </w:r>
            <w:r w:rsidR="00D74CC5" w:rsidRPr="00875335">
              <w:rPr>
                <w:rFonts w:ascii="Times New Roman" w:hAnsi="Times New Roman" w:cs="Times New Roman"/>
                <w:sz w:val="24"/>
                <w:szCs w:val="24"/>
              </w:rPr>
              <w:t>на</w:t>
            </w:r>
            <w:r w:rsidR="00C106A9" w:rsidRPr="00875335">
              <w:rPr>
                <w:rFonts w:ascii="Times New Roman" w:hAnsi="Times New Roman" w:cs="Times New Roman"/>
                <w:sz w:val="24"/>
                <w:szCs w:val="24"/>
              </w:rPr>
              <w:t xml:space="preserve"> </w:t>
            </w:r>
            <w:r w:rsidR="00A74888" w:rsidRPr="00875335">
              <w:rPr>
                <w:rFonts w:ascii="Times New Roman" w:hAnsi="Times New Roman" w:cs="Times New Roman"/>
                <w:sz w:val="24"/>
                <w:szCs w:val="24"/>
              </w:rPr>
              <w:t>2 984</w:t>
            </w:r>
            <w:r w:rsidRPr="00875335">
              <w:rPr>
                <w:rFonts w:ascii="Times New Roman" w:hAnsi="Times New Roman" w:cs="Times New Roman"/>
                <w:sz w:val="24"/>
                <w:szCs w:val="24"/>
              </w:rPr>
              <w:t xml:space="preserve"> тонн.</w:t>
            </w:r>
          </w:p>
          <w:p w:rsidR="00A9261E" w:rsidRPr="00E74AD8" w:rsidRDefault="00A9261E" w:rsidP="00C621CE">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2. Увеличение количества сельскохозяйственных</w:t>
            </w:r>
            <w:r w:rsidRPr="00E74AD8">
              <w:rPr>
                <w:rFonts w:ascii="Times New Roman" w:hAnsi="Times New Roman" w:cs="Times New Roman"/>
                <w:sz w:val="24"/>
                <w:szCs w:val="24"/>
              </w:rPr>
              <w:t xml:space="preserve"> товаропроизводителей города, получивших финансовую поддержку в рамках муниципальной программы, до 14 единиц.</w:t>
            </w:r>
          </w:p>
          <w:p w:rsidR="00A9261E" w:rsidRPr="00E74AD8" w:rsidRDefault="00A9261E" w:rsidP="00C621CE">
            <w:pPr>
              <w:pStyle w:val="ConsPlusNormal"/>
              <w:jc w:val="both"/>
              <w:rPr>
                <w:rFonts w:ascii="Times New Roman" w:hAnsi="Times New Roman" w:cs="Times New Roman"/>
                <w:sz w:val="24"/>
                <w:szCs w:val="24"/>
              </w:rPr>
            </w:pPr>
            <w:r w:rsidRPr="00E74AD8">
              <w:rPr>
                <w:rFonts w:ascii="Times New Roman" w:hAnsi="Times New Roman" w:cs="Times New Roman"/>
                <w:sz w:val="24"/>
                <w:szCs w:val="24"/>
              </w:rPr>
              <w:t>3. Увеличение поголовья крупного рогатого скота (коров) до 150 голов.</w:t>
            </w:r>
          </w:p>
          <w:p w:rsidR="00A9261E" w:rsidRPr="00E74AD8" w:rsidRDefault="00A9261E" w:rsidP="00C621CE">
            <w:pPr>
              <w:pStyle w:val="ConsPlusNormal"/>
              <w:jc w:val="both"/>
              <w:rPr>
                <w:rFonts w:ascii="Times New Roman" w:hAnsi="Times New Roman" w:cs="Times New Roman"/>
                <w:sz w:val="24"/>
                <w:szCs w:val="24"/>
              </w:rPr>
            </w:pPr>
            <w:r w:rsidRPr="00E74AD8">
              <w:rPr>
                <w:rFonts w:ascii="Times New Roman" w:hAnsi="Times New Roman" w:cs="Times New Roman"/>
                <w:sz w:val="24"/>
                <w:szCs w:val="24"/>
              </w:rPr>
              <w:t>4. Увеличение количества сельскохозяйственной техники, оборудования, оснащения до 75 единиц.</w:t>
            </w:r>
          </w:p>
          <w:p w:rsidR="00A9261E" w:rsidRPr="00E74AD8" w:rsidRDefault="00A9261E" w:rsidP="00C621CE">
            <w:pPr>
              <w:pStyle w:val="ConsPlusNormal"/>
              <w:jc w:val="both"/>
              <w:rPr>
                <w:rFonts w:ascii="Times New Roman" w:hAnsi="Times New Roman" w:cs="Times New Roman"/>
                <w:sz w:val="24"/>
                <w:szCs w:val="24"/>
              </w:rPr>
            </w:pPr>
            <w:r w:rsidRPr="00E74AD8">
              <w:rPr>
                <w:rFonts w:ascii="Times New Roman" w:hAnsi="Times New Roman" w:cs="Times New Roman"/>
                <w:sz w:val="24"/>
                <w:szCs w:val="24"/>
              </w:rPr>
              <w:t>5. Увеличение количества сельскохозяйственных товаропроизводителей города до 26 единиц.</w:t>
            </w:r>
          </w:p>
          <w:p w:rsidR="00A9261E" w:rsidRPr="00E74AD8" w:rsidRDefault="00A9261E" w:rsidP="00C621CE">
            <w:pPr>
              <w:pStyle w:val="ConsPlusNormal"/>
              <w:jc w:val="both"/>
              <w:rPr>
                <w:rFonts w:ascii="Times New Roman" w:hAnsi="Times New Roman" w:cs="Times New Roman"/>
                <w:sz w:val="24"/>
                <w:szCs w:val="24"/>
              </w:rPr>
            </w:pPr>
            <w:r w:rsidRPr="00E74AD8">
              <w:rPr>
                <w:rFonts w:ascii="Times New Roman" w:hAnsi="Times New Roman" w:cs="Times New Roman"/>
                <w:sz w:val="24"/>
                <w:szCs w:val="24"/>
              </w:rPr>
              <w:t>6. Увеличение численности работающих в сельскохозяйственном производстве до 170 человек.</w:t>
            </w:r>
          </w:p>
          <w:p w:rsidR="007E4FCA" w:rsidRPr="00E74AD8" w:rsidRDefault="00A9261E" w:rsidP="00C621CE">
            <w:pPr>
              <w:pStyle w:val="ConsPlusNormal"/>
              <w:jc w:val="both"/>
            </w:pPr>
            <w:r w:rsidRPr="00E74AD8">
              <w:rPr>
                <w:rFonts w:ascii="Times New Roman" w:hAnsi="Times New Roman" w:cs="Times New Roman"/>
                <w:sz w:val="24"/>
                <w:szCs w:val="24"/>
              </w:rPr>
              <w:t>7. Сохранение доли прибыльных сельскохозяйственных организаций в общем их числе на уровне 100%</w:t>
            </w:r>
          </w:p>
        </w:tc>
      </w:tr>
      <w:tr w:rsidR="007E4FCA" w:rsidRPr="00E74AD8" w:rsidTr="00C621CE">
        <w:tc>
          <w:tcPr>
            <w:tcW w:w="3753" w:type="dxa"/>
          </w:tcPr>
          <w:p w:rsidR="007E4FCA" w:rsidRPr="00E74AD8" w:rsidRDefault="007E4FCA" w:rsidP="003C7C32">
            <w:pPr>
              <w:pStyle w:val="ConsPlusNormal"/>
              <w:rPr>
                <w:rFonts w:ascii="Times New Roman" w:hAnsi="Times New Roman" w:cs="Times New Roman"/>
                <w:sz w:val="24"/>
                <w:szCs w:val="24"/>
              </w:rPr>
            </w:pPr>
            <w:r w:rsidRPr="00E74AD8">
              <w:rPr>
                <w:rFonts w:ascii="Times New Roman" w:hAnsi="Times New Roman" w:cs="Times New Roman"/>
                <w:sz w:val="24"/>
                <w:szCs w:val="24"/>
              </w:rPr>
              <w:t>Сроки реализации муниципальной программы</w:t>
            </w:r>
          </w:p>
        </w:tc>
        <w:tc>
          <w:tcPr>
            <w:tcW w:w="5953" w:type="dxa"/>
          </w:tcPr>
          <w:p w:rsidR="007E4FCA" w:rsidRPr="00875335" w:rsidRDefault="003C7C32" w:rsidP="00001325">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201</w:t>
            </w:r>
            <w:r w:rsidR="00001325" w:rsidRPr="00875335">
              <w:rPr>
                <w:rFonts w:ascii="Times New Roman" w:hAnsi="Times New Roman" w:cs="Times New Roman"/>
                <w:sz w:val="24"/>
                <w:szCs w:val="24"/>
              </w:rPr>
              <w:t>9</w:t>
            </w:r>
            <w:r w:rsidRPr="00875335">
              <w:rPr>
                <w:rFonts w:ascii="Times New Roman" w:hAnsi="Times New Roman" w:cs="Times New Roman"/>
                <w:sz w:val="24"/>
                <w:szCs w:val="24"/>
              </w:rPr>
              <w:t xml:space="preserve"> - 2025 годы и на период до 2030 года</w:t>
            </w:r>
          </w:p>
        </w:tc>
      </w:tr>
      <w:tr w:rsidR="007E4FCA" w:rsidRPr="00E74AD8" w:rsidTr="00C621CE">
        <w:tc>
          <w:tcPr>
            <w:tcW w:w="3753" w:type="dxa"/>
          </w:tcPr>
          <w:p w:rsidR="007E4FCA" w:rsidRPr="00E74AD8" w:rsidRDefault="007E4FCA" w:rsidP="00A9261E">
            <w:pPr>
              <w:pStyle w:val="ConsPlusNormal"/>
              <w:rPr>
                <w:rFonts w:ascii="Times New Roman" w:hAnsi="Times New Roman" w:cs="Times New Roman"/>
                <w:sz w:val="24"/>
                <w:szCs w:val="24"/>
              </w:rPr>
            </w:pPr>
            <w:r w:rsidRPr="00E74AD8">
              <w:rPr>
                <w:rFonts w:ascii="Times New Roman" w:hAnsi="Times New Roman" w:cs="Times New Roman"/>
                <w:sz w:val="24"/>
                <w:szCs w:val="24"/>
              </w:rPr>
              <w:t>Параметры финансового обеспечения муниципальной программы</w:t>
            </w:r>
          </w:p>
        </w:tc>
        <w:tc>
          <w:tcPr>
            <w:tcW w:w="5953" w:type="dxa"/>
          </w:tcPr>
          <w:p w:rsidR="00A9261E" w:rsidRPr="00875335" w:rsidRDefault="00A9261E" w:rsidP="00C621CE">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Общий объем финанс</w:t>
            </w:r>
            <w:r w:rsidR="00C621CE" w:rsidRPr="00875335">
              <w:rPr>
                <w:rFonts w:ascii="Times New Roman" w:hAnsi="Times New Roman" w:cs="Times New Roman"/>
                <w:sz w:val="24"/>
                <w:szCs w:val="24"/>
              </w:rPr>
              <w:t>ового обеспечения м</w:t>
            </w:r>
            <w:r w:rsidRPr="00875335">
              <w:rPr>
                <w:rFonts w:ascii="Times New Roman" w:hAnsi="Times New Roman" w:cs="Times New Roman"/>
                <w:sz w:val="24"/>
                <w:szCs w:val="24"/>
              </w:rPr>
              <w:t xml:space="preserve">униципальной программы составляет </w:t>
            </w:r>
            <w:r w:rsidR="00A3044F">
              <w:rPr>
                <w:rFonts w:ascii="Times New Roman" w:hAnsi="Times New Roman" w:cs="Times New Roman"/>
                <w:sz w:val="24"/>
                <w:szCs w:val="24"/>
              </w:rPr>
              <w:t>1 109</w:t>
            </w:r>
            <w:r w:rsidR="00001325" w:rsidRPr="00875335">
              <w:rPr>
                <w:rFonts w:ascii="Times New Roman" w:hAnsi="Times New Roman" w:cs="Times New Roman"/>
                <w:sz w:val="24"/>
                <w:szCs w:val="24"/>
              </w:rPr>
              <w:t> </w:t>
            </w:r>
            <w:r w:rsidR="00A3044F">
              <w:rPr>
                <w:rFonts w:ascii="Times New Roman" w:hAnsi="Times New Roman" w:cs="Times New Roman"/>
                <w:sz w:val="24"/>
                <w:szCs w:val="24"/>
              </w:rPr>
              <w:t>757</w:t>
            </w:r>
            <w:r w:rsidR="00001325" w:rsidRPr="00875335">
              <w:rPr>
                <w:rFonts w:ascii="Times New Roman" w:hAnsi="Times New Roman" w:cs="Times New Roman"/>
                <w:sz w:val="24"/>
                <w:szCs w:val="24"/>
              </w:rPr>
              <w:t>,</w:t>
            </w:r>
            <w:r w:rsidR="00A3044F">
              <w:rPr>
                <w:rFonts w:ascii="Times New Roman" w:hAnsi="Times New Roman" w:cs="Times New Roman"/>
                <w:sz w:val="24"/>
                <w:szCs w:val="24"/>
              </w:rPr>
              <w:t>3</w:t>
            </w:r>
            <w:r w:rsidR="00A74888" w:rsidRPr="00875335">
              <w:rPr>
                <w:rFonts w:ascii="Times New Roman" w:hAnsi="Times New Roman" w:cs="Times New Roman"/>
                <w:sz w:val="24"/>
                <w:szCs w:val="24"/>
              </w:rPr>
              <w:t>0</w:t>
            </w:r>
            <w:r w:rsidR="00001325" w:rsidRPr="00875335">
              <w:rPr>
                <w:rFonts w:ascii="Times New Roman" w:hAnsi="Times New Roman" w:cs="Times New Roman"/>
                <w:sz w:val="24"/>
                <w:szCs w:val="24"/>
              </w:rPr>
              <w:t xml:space="preserve"> </w:t>
            </w:r>
            <w:r w:rsidRPr="00875335">
              <w:rPr>
                <w:rFonts w:ascii="Times New Roman" w:hAnsi="Times New Roman" w:cs="Times New Roman"/>
                <w:sz w:val="24"/>
                <w:szCs w:val="24"/>
              </w:rPr>
              <w:t>тыс. руб</w:t>
            </w:r>
            <w:r w:rsidR="00C621CE" w:rsidRPr="00875335">
              <w:rPr>
                <w:rFonts w:ascii="Times New Roman" w:hAnsi="Times New Roman" w:cs="Times New Roman"/>
                <w:sz w:val="24"/>
                <w:szCs w:val="24"/>
              </w:rPr>
              <w:t>лей</w:t>
            </w:r>
            <w:r w:rsidRPr="00875335">
              <w:rPr>
                <w:rFonts w:ascii="Times New Roman" w:hAnsi="Times New Roman" w:cs="Times New Roman"/>
                <w:sz w:val="24"/>
                <w:szCs w:val="24"/>
              </w:rPr>
              <w:t>,</w:t>
            </w:r>
            <w:r w:rsidR="00C621CE" w:rsidRPr="00875335">
              <w:rPr>
                <w:rFonts w:ascii="Times New Roman" w:hAnsi="Times New Roman" w:cs="Times New Roman"/>
                <w:sz w:val="24"/>
                <w:szCs w:val="24"/>
              </w:rPr>
              <w:t xml:space="preserve"> в том числе</w:t>
            </w:r>
            <w:r w:rsidRPr="00875335">
              <w:rPr>
                <w:rFonts w:ascii="Times New Roman" w:hAnsi="Times New Roman" w:cs="Times New Roman"/>
                <w:sz w:val="24"/>
                <w:szCs w:val="24"/>
              </w:rPr>
              <w:t xml:space="preserve">: </w:t>
            </w:r>
          </w:p>
          <w:p w:rsidR="00A9261E" w:rsidRPr="00875335" w:rsidRDefault="00A3044F" w:rsidP="00C621CE">
            <w:pPr>
              <w:pStyle w:val="ConsPlusNormal"/>
              <w:jc w:val="both"/>
              <w:rPr>
                <w:rFonts w:ascii="Times New Roman" w:hAnsi="Times New Roman" w:cs="Times New Roman"/>
                <w:sz w:val="24"/>
                <w:szCs w:val="24"/>
              </w:rPr>
            </w:pPr>
            <w:r>
              <w:rPr>
                <w:rFonts w:ascii="Times New Roman" w:hAnsi="Times New Roman" w:cs="Times New Roman"/>
                <w:sz w:val="24"/>
                <w:szCs w:val="24"/>
              </w:rPr>
              <w:t>- 2019 год – 148</w:t>
            </w:r>
            <w:r w:rsidR="00A9261E" w:rsidRPr="00875335">
              <w:rPr>
                <w:rFonts w:ascii="Times New Roman" w:hAnsi="Times New Roman" w:cs="Times New Roman"/>
                <w:sz w:val="24"/>
                <w:szCs w:val="24"/>
              </w:rPr>
              <w:t> </w:t>
            </w:r>
            <w:r>
              <w:rPr>
                <w:rFonts w:ascii="Times New Roman" w:hAnsi="Times New Roman" w:cs="Times New Roman"/>
                <w:sz w:val="24"/>
                <w:szCs w:val="24"/>
              </w:rPr>
              <w:t>638</w:t>
            </w:r>
            <w:r w:rsidR="00A9261E" w:rsidRPr="00875335">
              <w:rPr>
                <w:rFonts w:ascii="Times New Roman" w:hAnsi="Times New Roman" w:cs="Times New Roman"/>
                <w:sz w:val="24"/>
                <w:szCs w:val="24"/>
              </w:rPr>
              <w:t>,</w:t>
            </w:r>
            <w:r>
              <w:rPr>
                <w:rFonts w:ascii="Times New Roman" w:hAnsi="Times New Roman" w:cs="Times New Roman"/>
                <w:sz w:val="24"/>
                <w:szCs w:val="24"/>
              </w:rPr>
              <w:t>8</w:t>
            </w:r>
            <w:r w:rsidR="00A9261E" w:rsidRPr="00875335">
              <w:rPr>
                <w:rFonts w:ascii="Times New Roman" w:hAnsi="Times New Roman" w:cs="Times New Roman"/>
                <w:sz w:val="24"/>
                <w:szCs w:val="24"/>
              </w:rPr>
              <w:t>0 тыс. руб.;</w:t>
            </w:r>
          </w:p>
          <w:p w:rsidR="00A9261E" w:rsidRPr="00875335" w:rsidRDefault="00A9261E" w:rsidP="00C621CE">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 xml:space="preserve">- 2020 год – </w:t>
            </w:r>
            <w:r w:rsidR="00A3044F" w:rsidRPr="00A3044F">
              <w:rPr>
                <w:rFonts w:ascii="Times New Roman" w:hAnsi="Times New Roman" w:cs="Times New Roman"/>
                <w:sz w:val="24"/>
                <w:szCs w:val="24"/>
              </w:rPr>
              <w:t xml:space="preserve">148 638,80 </w:t>
            </w:r>
            <w:r w:rsidRPr="00875335">
              <w:rPr>
                <w:rFonts w:ascii="Times New Roman" w:hAnsi="Times New Roman" w:cs="Times New Roman"/>
                <w:sz w:val="24"/>
                <w:szCs w:val="24"/>
              </w:rPr>
              <w:t>тыс. руб.;</w:t>
            </w:r>
          </w:p>
          <w:p w:rsidR="00A9261E" w:rsidRPr="00875335" w:rsidRDefault="00A9261E" w:rsidP="00C621CE">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 xml:space="preserve">- 2021 год – </w:t>
            </w:r>
            <w:r w:rsidR="00A3044F" w:rsidRPr="00A3044F">
              <w:rPr>
                <w:rFonts w:ascii="Times New Roman" w:hAnsi="Times New Roman" w:cs="Times New Roman"/>
                <w:sz w:val="24"/>
                <w:szCs w:val="24"/>
              </w:rPr>
              <w:t xml:space="preserve">148 638,80 </w:t>
            </w:r>
            <w:r w:rsidRPr="00875335">
              <w:rPr>
                <w:rFonts w:ascii="Times New Roman" w:hAnsi="Times New Roman" w:cs="Times New Roman"/>
                <w:sz w:val="24"/>
                <w:szCs w:val="24"/>
              </w:rPr>
              <w:t>тыс. руб.;</w:t>
            </w:r>
          </w:p>
          <w:p w:rsidR="00A9261E" w:rsidRPr="00875335" w:rsidRDefault="00A9261E" w:rsidP="00C621CE">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 xml:space="preserve">- 2022 год – </w:t>
            </w:r>
            <w:r w:rsidR="00641129" w:rsidRPr="00875335">
              <w:rPr>
                <w:rFonts w:ascii="Times New Roman" w:hAnsi="Times New Roman" w:cs="Times New Roman"/>
                <w:sz w:val="24"/>
                <w:szCs w:val="24"/>
              </w:rPr>
              <w:t>73 760,10</w:t>
            </w:r>
            <w:r w:rsidRPr="00875335">
              <w:rPr>
                <w:rFonts w:ascii="Times New Roman" w:hAnsi="Times New Roman" w:cs="Times New Roman"/>
                <w:sz w:val="24"/>
                <w:szCs w:val="24"/>
              </w:rPr>
              <w:t xml:space="preserve"> тыс. руб.;</w:t>
            </w:r>
          </w:p>
          <w:p w:rsidR="00A9261E" w:rsidRPr="00875335" w:rsidRDefault="00A9261E" w:rsidP="00C621CE">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 xml:space="preserve">- 2023 год – </w:t>
            </w:r>
            <w:r w:rsidR="00641129" w:rsidRPr="00875335">
              <w:rPr>
                <w:rFonts w:ascii="Times New Roman" w:hAnsi="Times New Roman" w:cs="Times New Roman"/>
                <w:sz w:val="24"/>
                <w:szCs w:val="24"/>
              </w:rPr>
              <w:t>73 760,10</w:t>
            </w:r>
            <w:r w:rsidRPr="00875335">
              <w:rPr>
                <w:rFonts w:ascii="Times New Roman" w:hAnsi="Times New Roman" w:cs="Times New Roman"/>
                <w:sz w:val="24"/>
                <w:szCs w:val="24"/>
              </w:rPr>
              <w:t xml:space="preserve"> тыс. руб.;</w:t>
            </w:r>
          </w:p>
          <w:p w:rsidR="00A9261E" w:rsidRPr="00875335" w:rsidRDefault="00A9261E" w:rsidP="00C621CE">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 xml:space="preserve">- 2024 год – </w:t>
            </w:r>
            <w:r w:rsidR="00641129" w:rsidRPr="00875335">
              <w:rPr>
                <w:rFonts w:ascii="Times New Roman" w:hAnsi="Times New Roman" w:cs="Times New Roman"/>
                <w:sz w:val="24"/>
                <w:szCs w:val="24"/>
              </w:rPr>
              <w:t>73 760,10</w:t>
            </w:r>
            <w:r w:rsidRPr="00875335">
              <w:rPr>
                <w:rFonts w:ascii="Times New Roman" w:hAnsi="Times New Roman" w:cs="Times New Roman"/>
                <w:sz w:val="24"/>
                <w:szCs w:val="24"/>
              </w:rPr>
              <w:t xml:space="preserve"> тыс. руб.;</w:t>
            </w:r>
          </w:p>
          <w:p w:rsidR="00A9261E" w:rsidRPr="00875335" w:rsidRDefault="00A9261E" w:rsidP="00C621CE">
            <w:pPr>
              <w:pStyle w:val="ConsPlusNormal"/>
              <w:jc w:val="both"/>
              <w:rPr>
                <w:rFonts w:ascii="Times New Roman" w:hAnsi="Times New Roman" w:cs="Times New Roman"/>
                <w:sz w:val="24"/>
                <w:szCs w:val="24"/>
              </w:rPr>
            </w:pPr>
            <w:r w:rsidRPr="00875335">
              <w:rPr>
                <w:rFonts w:ascii="Times New Roman" w:hAnsi="Times New Roman" w:cs="Times New Roman"/>
                <w:sz w:val="24"/>
                <w:szCs w:val="24"/>
              </w:rPr>
              <w:t xml:space="preserve">- 2025 год – </w:t>
            </w:r>
            <w:r w:rsidR="00641129" w:rsidRPr="00875335">
              <w:rPr>
                <w:rFonts w:ascii="Times New Roman" w:hAnsi="Times New Roman" w:cs="Times New Roman"/>
                <w:sz w:val="24"/>
                <w:szCs w:val="24"/>
              </w:rPr>
              <w:t xml:space="preserve">73 760,10 </w:t>
            </w:r>
            <w:r w:rsidRPr="00875335">
              <w:rPr>
                <w:rFonts w:ascii="Times New Roman" w:hAnsi="Times New Roman" w:cs="Times New Roman"/>
                <w:sz w:val="24"/>
                <w:szCs w:val="24"/>
              </w:rPr>
              <w:t>тыс. руб.;</w:t>
            </w:r>
          </w:p>
          <w:p w:rsidR="007E4FCA" w:rsidRPr="00875335" w:rsidRDefault="00A9261E" w:rsidP="00641129">
            <w:pPr>
              <w:pStyle w:val="ConsPlusNormal"/>
              <w:jc w:val="both"/>
            </w:pPr>
            <w:r w:rsidRPr="00875335">
              <w:rPr>
                <w:rFonts w:ascii="Times New Roman" w:hAnsi="Times New Roman" w:cs="Times New Roman"/>
                <w:sz w:val="24"/>
                <w:szCs w:val="24"/>
              </w:rPr>
              <w:t>- 2026-2030 годы – 3</w:t>
            </w:r>
            <w:r w:rsidR="00641129" w:rsidRPr="00875335">
              <w:rPr>
                <w:rFonts w:ascii="Times New Roman" w:hAnsi="Times New Roman" w:cs="Times New Roman"/>
                <w:sz w:val="24"/>
                <w:szCs w:val="24"/>
              </w:rPr>
              <w:t>68</w:t>
            </w:r>
            <w:r w:rsidRPr="00875335">
              <w:rPr>
                <w:rFonts w:ascii="Times New Roman" w:hAnsi="Times New Roman" w:cs="Times New Roman"/>
                <w:sz w:val="24"/>
                <w:szCs w:val="24"/>
              </w:rPr>
              <w:t> 800,50 тыс. руб.</w:t>
            </w:r>
          </w:p>
        </w:tc>
      </w:tr>
      <w:tr w:rsidR="007E4FCA" w:rsidRPr="00E74AD8" w:rsidTr="00C621CE">
        <w:tc>
          <w:tcPr>
            <w:tcW w:w="3753" w:type="dxa"/>
          </w:tcPr>
          <w:p w:rsidR="007E4FCA" w:rsidRPr="00E74AD8" w:rsidRDefault="007E4FCA" w:rsidP="00D74CC5">
            <w:pPr>
              <w:widowControl w:val="0"/>
              <w:autoSpaceDE w:val="0"/>
              <w:autoSpaceDN w:val="0"/>
              <w:jc w:val="both"/>
              <w:rPr>
                <w:sz w:val="24"/>
                <w:szCs w:val="24"/>
              </w:rPr>
            </w:pPr>
            <w:r w:rsidRPr="00E74AD8">
              <w:rPr>
                <w:sz w:val="24"/>
                <w:szCs w:val="24"/>
              </w:rPr>
              <w:lastRenderedPageBreak/>
              <w:t>Параметры финансового обеспечения портфеля проектов</w:t>
            </w:r>
            <w:r w:rsidR="00BA4454" w:rsidRPr="00E74AD8">
              <w:rPr>
                <w:sz w:val="24"/>
                <w:szCs w:val="24"/>
              </w:rPr>
              <w:t xml:space="preserve"> (</w:t>
            </w:r>
            <w:r w:rsidRPr="00E74AD8">
              <w:rPr>
                <w:sz w:val="24"/>
                <w:szCs w:val="24"/>
              </w:rPr>
              <w:t>проекта</w:t>
            </w:r>
            <w:r w:rsidR="00BA4454" w:rsidRPr="00E74AD8">
              <w:rPr>
                <w:sz w:val="24"/>
                <w:szCs w:val="24"/>
              </w:rPr>
              <w:t>) города,</w:t>
            </w:r>
            <w:r w:rsidRPr="00E74AD8">
              <w:rPr>
                <w:sz w:val="24"/>
                <w:szCs w:val="24"/>
              </w:rPr>
              <w:t xml:space="preserve"> направленных в том числе на реализацию национальных</w:t>
            </w:r>
            <w:r w:rsidR="00BA4454" w:rsidRPr="00E74AD8">
              <w:rPr>
                <w:sz w:val="24"/>
                <w:szCs w:val="24"/>
              </w:rPr>
              <w:t xml:space="preserve">, федеральных и региональных проектов </w:t>
            </w:r>
            <w:r w:rsidRPr="00E74AD8">
              <w:rPr>
                <w:sz w:val="24"/>
                <w:szCs w:val="24"/>
              </w:rPr>
              <w:t xml:space="preserve"> Российской Федерации, реализуемых в составе муниципальной программы</w:t>
            </w:r>
          </w:p>
        </w:tc>
        <w:tc>
          <w:tcPr>
            <w:tcW w:w="5953" w:type="dxa"/>
          </w:tcPr>
          <w:p w:rsidR="007E4FCA" w:rsidRPr="00E74AD8" w:rsidRDefault="00BA4454" w:rsidP="00C621CE">
            <w:pPr>
              <w:pStyle w:val="ConsPlusNormal"/>
              <w:jc w:val="both"/>
            </w:pPr>
            <w:r w:rsidRPr="00E74AD8">
              <w:rPr>
                <w:rFonts w:ascii="Times New Roman" w:hAnsi="Times New Roman" w:cs="Times New Roman"/>
                <w:sz w:val="24"/>
                <w:szCs w:val="24"/>
              </w:rPr>
              <w:t>Муниципальная программа не содержит финансового обеспечения портфеля проектов, проекта</w:t>
            </w:r>
          </w:p>
        </w:tc>
      </w:tr>
    </w:tbl>
    <w:p w:rsidR="00BE395E" w:rsidRPr="00E74AD8" w:rsidRDefault="00BE395E" w:rsidP="0019540B">
      <w:pPr>
        <w:widowControl w:val="0"/>
        <w:autoSpaceDE w:val="0"/>
        <w:autoSpaceDN w:val="0"/>
        <w:ind w:firstLine="709"/>
        <w:jc w:val="center"/>
        <w:rPr>
          <w:b/>
          <w:sz w:val="28"/>
          <w:szCs w:val="28"/>
        </w:rPr>
      </w:pPr>
    </w:p>
    <w:p w:rsidR="00CC7E5A" w:rsidRPr="0051266E" w:rsidRDefault="00C31D2C" w:rsidP="00C05135">
      <w:pPr>
        <w:widowControl w:val="0"/>
        <w:autoSpaceDE w:val="0"/>
        <w:autoSpaceDN w:val="0"/>
        <w:jc w:val="center"/>
        <w:rPr>
          <w:b/>
          <w:sz w:val="28"/>
          <w:szCs w:val="28"/>
        </w:rPr>
      </w:pPr>
      <w:r w:rsidRPr="0051266E">
        <w:rPr>
          <w:b/>
          <w:sz w:val="28"/>
          <w:szCs w:val="28"/>
        </w:rPr>
        <w:t xml:space="preserve">Раздел </w:t>
      </w:r>
      <w:r w:rsidRPr="0051266E">
        <w:rPr>
          <w:b/>
          <w:sz w:val="28"/>
          <w:szCs w:val="28"/>
          <w:lang w:val="en-US"/>
        </w:rPr>
        <w:t>I</w:t>
      </w:r>
      <w:r w:rsidRPr="0051266E">
        <w:rPr>
          <w:b/>
          <w:sz w:val="28"/>
          <w:szCs w:val="28"/>
        </w:rPr>
        <w:t>.</w:t>
      </w:r>
      <w:r w:rsidR="00C05135">
        <w:rPr>
          <w:b/>
          <w:sz w:val="28"/>
          <w:szCs w:val="28"/>
        </w:rPr>
        <w:t xml:space="preserve"> </w:t>
      </w:r>
      <w:r w:rsidR="00CC7E5A" w:rsidRPr="0051266E">
        <w:rPr>
          <w:b/>
          <w:sz w:val="28"/>
          <w:szCs w:val="28"/>
        </w:rPr>
        <w:t>О стимулировании инвестиционной и инно</w:t>
      </w:r>
      <w:r w:rsidR="00BA4454" w:rsidRPr="0051266E">
        <w:rPr>
          <w:b/>
          <w:sz w:val="28"/>
          <w:szCs w:val="28"/>
        </w:rPr>
        <w:t>вационной деятельности, развитии</w:t>
      </w:r>
      <w:r w:rsidR="00CC7E5A" w:rsidRPr="0051266E">
        <w:rPr>
          <w:b/>
          <w:sz w:val="28"/>
          <w:szCs w:val="28"/>
        </w:rPr>
        <w:t xml:space="preserve"> конкуренции и негосударственного сектора экономики</w:t>
      </w:r>
    </w:p>
    <w:p w:rsidR="0019540B" w:rsidRPr="00DD16B2" w:rsidRDefault="0019540B" w:rsidP="0019540B">
      <w:pPr>
        <w:widowControl w:val="0"/>
        <w:autoSpaceDE w:val="0"/>
        <w:autoSpaceDN w:val="0"/>
        <w:ind w:firstLine="709"/>
        <w:jc w:val="center"/>
        <w:rPr>
          <w:sz w:val="28"/>
          <w:szCs w:val="28"/>
        </w:rPr>
      </w:pPr>
    </w:p>
    <w:p w:rsidR="00BF39EE" w:rsidRDefault="00B36B3A" w:rsidP="00BF39EE">
      <w:pPr>
        <w:widowControl w:val="0"/>
        <w:autoSpaceDE w:val="0"/>
        <w:autoSpaceDN w:val="0"/>
        <w:ind w:firstLine="1985"/>
        <w:jc w:val="both"/>
        <w:rPr>
          <w:sz w:val="28"/>
          <w:szCs w:val="28"/>
        </w:rPr>
      </w:pPr>
      <w:r w:rsidRPr="00B36B3A">
        <w:rPr>
          <w:sz w:val="28"/>
          <w:szCs w:val="28"/>
        </w:rPr>
        <w:t>1.1. Формирование благоприятной деловой среды</w:t>
      </w:r>
    </w:p>
    <w:p w:rsidR="00BF39EE" w:rsidRPr="00BF39EE" w:rsidRDefault="00B36B3A" w:rsidP="00BF39EE">
      <w:pPr>
        <w:ind w:firstLine="709"/>
        <w:jc w:val="both"/>
        <w:rPr>
          <w:sz w:val="28"/>
          <w:szCs w:val="28"/>
        </w:rPr>
      </w:pPr>
      <w:r w:rsidRPr="00B36B3A">
        <w:rPr>
          <w:sz w:val="28"/>
          <w:szCs w:val="28"/>
        </w:rPr>
        <w:t xml:space="preserve">В целях формирования благоприятной деловой среды для развития малого и среднего предпринимательства, стимулирования к созданию и применению инновационных технологий, привлечения негосударственных организаций к осуществлению предпринимательской деятельности в сфере сельскохозяйственного производства </w:t>
      </w:r>
      <w:r w:rsidR="000B21C5">
        <w:rPr>
          <w:sz w:val="28"/>
          <w:szCs w:val="28"/>
        </w:rPr>
        <w:t>муниципальной программой</w:t>
      </w:r>
      <w:r w:rsidRPr="00B36B3A">
        <w:rPr>
          <w:sz w:val="28"/>
          <w:szCs w:val="28"/>
        </w:rPr>
        <w:t xml:space="preserve"> </w:t>
      </w:r>
      <w:r w:rsidRPr="00727798">
        <w:rPr>
          <w:sz w:val="28"/>
          <w:szCs w:val="28"/>
        </w:rPr>
        <w:t>предусмотрен</w:t>
      </w:r>
      <w:r w:rsidR="00BF39EE" w:rsidRPr="00727798">
        <w:rPr>
          <w:sz w:val="28"/>
          <w:szCs w:val="28"/>
        </w:rPr>
        <w:t>ы меры</w:t>
      </w:r>
      <w:r w:rsidRPr="00727798">
        <w:rPr>
          <w:sz w:val="28"/>
          <w:szCs w:val="28"/>
        </w:rPr>
        <w:t xml:space="preserve"> поддержк</w:t>
      </w:r>
      <w:r w:rsidR="00BF39EE" w:rsidRPr="00727798">
        <w:rPr>
          <w:sz w:val="28"/>
          <w:szCs w:val="28"/>
        </w:rPr>
        <w:t>и</w:t>
      </w:r>
      <w:r w:rsidR="00407BCA" w:rsidRPr="00BA4454">
        <w:rPr>
          <w:color w:val="C00000"/>
          <w:sz w:val="28"/>
          <w:szCs w:val="28"/>
        </w:rPr>
        <w:t xml:space="preserve"> </w:t>
      </w:r>
      <w:r w:rsidR="00407BCA">
        <w:rPr>
          <w:sz w:val="28"/>
          <w:szCs w:val="28"/>
        </w:rPr>
        <w:t xml:space="preserve">в виде </w:t>
      </w:r>
      <w:r w:rsidRPr="00B36B3A">
        <w:rPr>
          <w:sz w:val="28"/>
          <w:szCs w:val="28"/>
        </w:rPr>
        <w:t>предоставлени</w:t>
      </w:r>
      <w:r w:rsidR="00407BCA">
        <w:rPr>
          <w:sz w:val="28"/>
          <w:szCs w:val="28"/>
        </w:rPr>
        <w:t>я</w:t>
      </w:r>
      <w:r w:rsidRPr="00B36B3A">
        <w:rPr>
          <w:sz w:val="28"/>
          <w:szCs w:val="28"/>
        </w:rPr>
        <w:t xml:space="preserve"> субсидии на возмещение затрат </w:t>
      </w:r>
      <w:r w:rsidR="000B21C5">
        <w:rPr>
          <w:sz w:val="28"/>
          <w:szCs w:val="28"/>
        </w:rPr>
        <w:t>н</w:t>
      </w:r>
      <w:r w:rsidRPr="00B36B3A">
        <w:rPr>
          <w:sz w:val="28"/>
          <w:szCs w:val="28"/>
        </w:rPr>
        <w:t xml:space="preserve">а приобретение сельскохозяйственной техники, </w:t>
      </w:r>
      <w:r w:rsidR="000B21C5">
        <w:rPr>
          <w:sz w:val="28"/>
          <w:szCs w:val="28"/>
        </w:rPr>
        <w:t>оборудования, оснащения и приспособлений</w:t>
      </w:r>
      <w:r w:rsidR="00BF39EE" w:rsidRPr="00BF39EE">
        <w:rPr>
          <w:sz w:val="24"/>
          <w:szCs w:val="24"/>
        </w:rPr>
        <w:t xml:space="preserve"> </w:t>
      </w:r>
      <w:r w:rsidR="00BF39EE" w:rsidRPr="00727798">
        <w:rPr>
          <w:sz w:val="28"/>
          <w:szCs w:val="28"/>
        </w:rPr>
        <w:t>для развития сельского хозяйства и рыбной отрасли.</w:t>
      </w:r>
    </w:p>
    <w:p w:rsidR="000B21C5" w:rsidRDefault="000B21C5" w:rsidP="00B36B3A">
      <w:pPr>
        <w:widowControl w:val="0"/>
        <w:autoSpaceDE w:val="0"/>
        <w:autoSpaceDN w:val="0"/>
        <w:ind w:firstLine="709"/>
        <w:jc w:val="both"/>
        <w:rPr>
          <w:sz w:val="28"/>
          <w:szCs w:val="28"/>
        </w:rPr>
      </w:pPr>
    </w:p>
    <w:p w:rsidR="00672FB9" w:rsidRPr="00727798" w:rsidRDefault="00672FB9" w:rsidP="00B60EAB">
      <w:pPr>
        <w:pStyle w:val="af7"/>
        <w:widowControl w:val="0"/>
        <w:numPr>
          <w:ilvl w:val="1"/>
          <w:numId w:val="5"/>
        </w:numPr>
        <w:autoSpaceDE w:val="0"/>
        <w:autoSpaceDN w:val="0"/>
        <w:ind w:left="851"/>
        <w:jc w:val="center"/>
        <w:rPr>
          <w:sz w:val="28"/>
          <w:szCs w:val="28"/>
        </w:rPr>
      </w:pPr>
      <w:r w:rsidRPr="00727798">
        <w:rPr>
          <w:sz w:val="28"/>
          <w:szCs w:val="28"/>
        </w:rPr>
        <w:t>Инвестиционные проекты</w:t>
      </w:r>
    </w:p>
    <w:p w:rsidR="00BF39EE" w:rsidRPr="00727798" w:rsidRDefault="00BF39EE" w:rsidP="00BF39EE">
      <w:pPr>
        <w:ind w:firstLine="709"/>
        <w:jc w:val="both"/>
        <w:rPr>
          <w:sz w:val="28"/>
          <w:szCs w:val="28"/>
        </w:rPr>
      </w:pPr>
      <w:r w:rsidRPr="00727798">
        <w:rPr>
          <w:sz w:val="28"/>
          <w:szCs w:val="28"/>
        </w:rPr>
        <w:t>Реализация инвестиционных проектов в муниципальной программе не предусмотрена.</w:t>
      </w:r>
    </w:p>
    <w:p w:rsidR="00672FB9" w:rsidRPr="00BF39EE" w:rsidRDefault="00672FB9" w:rsidP="00672FB9">
      <w:pPr>
        <w:pStyle w:val="af7"/>
        <w:widowControl w:val="0"/>
        <w:autoSpaceDE w:val="0"/>
        <w:autoSpaceDN w:val="0"/>
        <w:ind w:left="1429"/>
        <w:rPr>
          <w:color w:val="C00000"/>
          <w:sz w:val="28"/>
          <w:szCs w:val="28"/>
        </w:rPr>
      </w:pPr>
    </w:p>
    <w:p w:rsidR="00BF39EE" w:rsidRPr="00BF39EE" w:rsidRDefault="00B36B3A" w:rsidP="008D2F89">
      <w:pPr>
        <w:pStyle w:val="af7"/>
        <w:widowControl w:val="0"/>
        <w:numPr>
          <w:ilvl w:val="1"/>
          <w:numId w:val="5"/>
        </w:numPr>
        <w:autoSpaceDE w:val="0"/>
        <w:autoSpaceDN w:val="0"/>
        <w:ind w:left="709"/>
        <w:jc w:val="center"/>
        <w:rPr>
          <w:color w:val="C00000"/>
          <w:sz w:val="28"/>
          <w:szCs w:val="28"/>
        </w:rPr>
      </w:pPr>
      <w:r w:rsidRPr="00BF39EE">
        <w:rPr>
          <w:sz w:val="28"/>
          <w:szCs w:val="28"/>
        </w:rPr>
        <w:t>Развитие конкуренции</w:t>
      </w:r>
    </w:p>
    <w:p w:rsidR="00672FB9" w:rsidRPr="00727798" w:rsidRDefault="00672FB9" w:rsidP="00BF39EE">
      <w:pPr>
        <w:pStyle w:val="af7"/>
        <w:widowControl w:val="0"/>
        <w:autoSpaceDE w:val="0"/>
        <w:autoSpaceDN w:val="0"/>
        <w:ind w:left="0" w:firstLine="709"/>
        <w:jc w:val="both"/>
        <w:rPr>
          <w:sz w:val="28"/>
          <w:szCs w:val="28"/>
        </w:rPr>
      </w:pPr>
      <w:r w:rsidRPr="00727798">
        <w:rPr>
          <w:sz w:val="28"/>
          <w:szCs w:val="28"/>
        </w:rPr>
        <w:t>Повышение конкурентоспособности продукции, произведенной агропромышленным комплексом города является цел</w:t>
      </w:r>
      <w:r w:rsidR="00740EA3" w:rsidRPr="00727798">
        <w:rPr>
          <w:sz w:val="28"/>
          <w:szCs w:val="28"/>
        </w:rPr>
        <w:t>ью</w:t>
      </w:r>
      <w:r w:rsidRPr="00727798">
        <w:rPr>
          <w:sz w:val="28"/>
          <w:szCs w:val="28"/>
        </w:rPr>
        <w:t xml:space="preserve"> муниципальной программы</w:t>
      </w:r>
      <w:r w:rsidR="00740EA3" w:rsidRPr="00727798">
        <w:rPr>
          <w:sz w:val="28"/>
          <w:szCs w:val="28"/>
        </w:rPr>
        <w:t>.</w:t>
      </w:r>
    </w:p>
    <w:p w:rsidR="00B36B3A" w:rsidRPr="00727798" w:rsidRDefault="00740EA3" w:rsidP="00BF39EE">
      <w:pPr>
        <w:widowControl w:val="0"/>
        <w:autoSpaceDE w:val="0"/>
        <w:autoSpaceDN w:val="0"/>
        <w:ind w:firstLine="709"/>
        <w:jc w:val="both"/>
        <w:rPr>
          <w:sz w:val="32"/>
          <w:szCs w:val="28"/>
        </w:rPr>
      </w:pPr>
      <w:r w:rsidRPr="00727798">
        <w:rPr>
          <w:sz w:val="28"/>
          <w:szCs w:val="28"/>
        </w:rPr>
        <w:t>Для</w:t>
      </w:r>
      <w:r w:rsidR="00B36B3A" w:rsidRPr="00727798">
        <w:rPr>
          <w:sz w:val="28"/>
          <w:szCs w:val="28"/>
        </w:rPr>
        <w:t xml:space="preserve"> развития конкуренции и содействия </w:t>
      </w:r>
      <w:proofErr w:type="spellStart"/>
      <w:r w:rsidR="00B36B3A" w:rsidRPr="00727798">
        <w:rPr>
          <w:sz w:val="28"/>
          <w:szCs w:val="28"/>
        </w:rPr>
        <w:t>импортозамещению</w:t>
      </w:r>
      <w:proofErr w:type="spellEnd"/>
      <w:r w:rsidR="00B36B3A" w:rsidRPr="00727798">
        <w:rPr>
          <w:sz w:val="28"/>
          <w:szCs w:val="28"/>
        </w:rPr>
        <w:t xml:space="preserve"> </w:t>
      </w:r>
      <w:r w:rsidRPr="00727798">
        <w:rPr>
          <w:sz w:val="28"/>
          <w:szCs w:val="24"/>
        </w:rPr>
        <w:t>сельскохозяйственным товаропроизводителям, осуществляющим производство, реализацию товаров сельскохозяйственной продукции</w:t>
      </w:r>
      <w:r w:rsidR="00D74CC5">
        <w:rPr>
          <w:sz w:val="28"/>
          <w:szCs w:val="24"/>
        </w:rPr>
        <w:t>,</w:t>
      </w:r>
      <w:r w:rsidRPr="00727798">
        <w:rPr>
          <w:sz w:val="28"/>
          <w:szCs w:val="28"/>
        </w:rPr>
        <w:t xml:space="preserve"> </w:t>
      </w:r>
      <w:r w:rsidR="00B36B3A" w:rsidRPr="00727798">
        <w:rPr>
          <w:sz w:val="28"/>
          <w:szCs w:val="28"/>
        </w:rPr>
        <w:t xml:space="preserve">предусмотрена </w:t>
      </w:r>
      <w:r w:rsidRPr="00727798">
        <w:rPr>
          <w:sz w:val="28"/>
          <w:szCs w:val="28"/>
        </w:rPr>
        <w:t xml:space="preserve">финансовая </w:t>
      </w:r>
      <w:r w:rsidR="00B36B3A" w:rsidRPr="00727798">
        <w:rPr>
          <w:sz w:val="28"/>
          <w:szCs w:val="28"/>
        </w:rPr>
        <w:t>поддержка</w:t>
      </w:r>
      <w:r w:rsidR="00672FB9" w:rsidRPr="00727798">
        <w:rPr>
          <w:sz w:val="32"/>
          <w:szCs w:val="28"/>
        </w:rPr>
        <w:t xml:space="preserve">: </w:t>
      </w:r>
    </w:p>
    <w:p w:rsidR="00B36B3A" w:rsidRPr="00F04D77" w:rsidRDefault="00672FB9" w:rsidP="00BF39EE">
      <w:pPr>
        <w:widowControl w:val="0"/>
        <w:autoSpaceDE w:val="0"/>
        <w:autoSpaceDN w:val="0"/>
        <w:ind w:firstLine="709"/>
        <w:jc w:val="both"/>
        <w:rPr>
          <w:sz w:val="28"/>
          <w:szCs w:val="28"/>
        </w:rPr>
      </w:pPr>
      <w:r>
        <w:rPr>
          <w:sz w:val="28"/>
          <w:szCs w:val="28"/>
        </w:rPr>
        <w:t xml:space="preserve">- на </w:t>
      </w:r>
      <w:r w:rsidR="00B36B3A" w:rsidRPr="00F04D77">
        <w:rPr>
          <w:sz w:val="28"/>
          <w:szCs w:val="28"/>
        </w:rPr>
        <w:t>производство и реализацию сельскохозяйственной продукции;</w:t>
      </w:r>
    </w:p>
    <w:p w:rsidR="00B36B3A" w:rsidRPr="00F04D77" w:rsidRDefault="00672FB9" w:rsidP="00BF39EE">
      <w:pPr>
        <w:widowControl w:val="0"/>
        <w:autoSpaceDE w:val="0"/>
        <w:autoSpaceDN w:val="0"/>
        <w:ind w:firstLine="709"/>
        <w:jc w:val="both"/>
        <w:rPr>
          <w:sz w:val="28"/>
          <w:szCs w:val="28"/>
        </w:rPr>
      </w:pPr>
      <w:r>
        <w:rPr>
          <w:sz w:val="28"/>
          <w:szCs w:val="28"/>
        </w:rPr>
        <w:t xml:space="preserve">- на </w:t>
      </w:r>
      <w:r w:rsidR="00F800D9" w:rsidRPr="00F04D77">
        <w:rPr>
          <w:sz w:val="28"/>
          <w:szCs w:val="28"/>
        </w:rPr>
        <w:t>приобретение репродуктивного поголовья сельскохозяйственных животных</w:t>
      </w:r>
      <w:r w:rsidR="00B36B3A" w:rsidRPr="00F04D77">
        <w:rPr>
          <w:sz w:val="28"/>
          <w:szCs w:val="28"/>
        </w:rPr>
        <w:t>;</w:t>
      </w:r>
    </w:p>
    <w:p w:rsidR="00407BCA" w:rsidRDefault="00672FB9" w:rsidP="00BF39EE">
      <w:pPr>
        <w:widowControl w:val="0"/>
        <w:autoSpaceDE w:val="0"/>
        <w:autoSpaceDN w:val="0"/>
        <w:ind w:firstLine="709"/>
        <w:jc w:val="both"/>
        <w:rPr>
          <w:sz w:val="28"/>
          <w:szCs w:val="28"/>
        </w:rPr>
      </w:pPr>
      <w:r>
        <w:rPr>
          <w:sz w:val="28"/>
          <w:szCs w:val="28"/>
        </w:rPr>
        <w:t>-</w:t>
      </w:r>
      <w:r w:rsidR="00F800D9" w:rsidRPr="00F04D77">
        <w:rPr>
          <w:sz w:val="28"/>
          <w:szCs w:val="28"/>
        </w:rPr>
        <w:t xml:space="preserve"> </w:t>
      </w:r>
      <w:r>
        <w:rPr>
          <w:sz w:val="28"/>
          <w:szCs w:val="28"/>
        </w:rPr>
        <w:t xml:space="preserve">на </w:t>
      </w:r>
      <w:r w:rsidR="00F800D9" w:rsidRPr="00F04D77">
        <w:rPr>
          <w:sz w:val="28"/>
          <w:szCs w:val="28"/>
        </w:rPr>
        <w:t>содержание маточного поголовья сельскохозяйственных животных</w:t>
      </w:r>
      <w:r w:rsidR="00B36B3A" w:rsidRPr="00F04D77">
        <w:rPr>
          <w:sz w:val="28"/>
          <w:szCs w:val="28"/>
        </w:rPr>
        <w:t>.</w:t>
      </w:r>
    </w:p>
    <w:p w:rsidR="00672FB9" w:rsidRPr="00B36B3A" w:rsidRDefault="00672FB9" w:rsidP="00B36B3A">
      <w:pPr>
        <w:widowControl w:val="0"/>
        <w:autoSpaceDE w:val="0"/>
        <w:autoSpaceDN w:val="0"/>
        <w:ind w:firstLine="709"/>
        <w:jc w:val="both"/>
        <w:rPr>
          <w:sz w:val="28"/>
          <w:szCs w:val="28"/>
        </w:rPr>
      </w:pPr>
    </w:p>
    <w:p w:rsidR="00131244" w:rsidRDefault="00C31D2C" w:rsidP="007B4D2B">
      <w:pPr>
        <w:widowControl w:val="0"/>
        <w:autoSpaceDE w:val="0"/>
        <w:autoSpaceDN w:val="0"/>
        <w:jc w:val="center"/>
        <w:rPr>
          <w:b/>
          <w:sz w:val="28"/>
          <w:szCs w:val="28"/>
        </w:rPr>
      </w:pPr>
      <w:r>
        <w:rPr>
          <w:b/>
          <w:sz w:val="28"/>
          <w:szCs w:val="28"/>
        </w:rPr>
        <w:t xml:space="preserve">Раздел </w:t>
      </w:r>
      <w:r w:rsidR="00740EA3">
        <w:rPr>
          <w:b/>
          <w:sz w:val="28"/>
          <w:szCs w:val="28"/>
          <w:lang w:val="en-US"/>
        </w:rPr>
        <w:t>II</w:t>
      </w:r>
      <w:r w:rsidR="00131244" w:rsidRPr="007B4D2B">
        <w:rPr>
          <w:b/>
          <w:sz w:val="28"/>
          <w:szCs w:val="28"/>
        </w:rPr>
        <w:t>.</w:t>
      </w:r>
      <w:r w:rsidR="009C687D" w:rsidRPr="007B4D2B">
        <w:rPr>
          <w:b/>
          <w:sz w:val="28"/>
          <w:szCs w:val="28"/>
        </w:rPr>
        <w:t xml:space="preserve"> </w:t>
      </w:r>
      <w:r w:rsidR="00131244" w:rsidRPr="007B4D2B">
        <w:rPr>
          <w:b/>
          <w:sz w:val="28"/>
          <w:szCs w:val="28"/>
        </w:rPr>
        <w:t>Механизм реализации муниципальной программы</w:t>
      </w:r>
    </w:p>
    <w:p w:rsidR="007B4D2B" w:rsidRPr="007B4D2B" w:rsidRDefault="007B4D2B" w:rsidP="007B4D2B">
      <w:pPr>
        <w:widowControl w:val="0"/>
        <w:autoSpaceDE w:val="0"/>
        <w:autoSpaceDN w:val="0"/>
        <w:jc w:val="center"/>
        <w:rPr>
          <w:b/>
          <w:sz w:val="28"/>
          <w:szCs w:val="28"/>
        </w:rPr>
      </w:pPr>
    </w:p>
    <w:p w:rsidR="00F9119A" w:rsidRDefault="00F9119A" w:rsidP="00F9119A">
      <w:pPr>
        <w:autoSpaceDE w:val="0"/>
        <w:autoSpaceDN w:val="0"/>
        <w:adjustRightInd w:val="0"/>
        <w:ind w:firstLine="540"/>
        <w:jc w:val="both"/>
        <w:rPr>
          <w:rFonts w:eastAsiaTheme="minorHAnsi"/>
          <w:sz w:val="28"/>
          <w:szCs w:val="24"/>
          <w:lang w:eastAsia="en-US"/>
        </w:rPr>
      </w:pPr>
      <w:r w:rsidRPr="007172EE">
        <w:rPr>
          <w:rFonts w:eastAsiaTheme="minorHAnsi"/>
          <w:sz w:val="28"/>
          <w:szCs w:val="24"/>
          <w:lang w:eastAsia="en-US"/>
        </w:rPr>
        <w:t xml:space="preserve">Муниципальная программа реализуется в соответствии с законодательством Российской Федерации и Ханты-Мансийского автономного округа - Югры в сфере агропромышленного комплекса и в </w:t>
      </w:r>
      <w:r w:rsidRPr="00537CBA">
        <w:rPr>
          <w:rFonts w:eastAsiaTheme="minorHAnsi"/>
          <w:sz w:val="28"/>
          <w:szCs w:val="24"/>
          <w:lang w:eastAsia="en-US"/>
        </w:rPr>
        <w:t xml:space="preserve">рамках Соглашения о реализации муниципальными образованиями государственной </w:t>
      </w:r>
      <w:hyperlink r:id="rId10" w:history="1">
        <w:r w:rsidRPr="00537CBA">
          <w:rPr>
            <w:rFonts w:eastAsiaTheme="minorHAnsi"/>
            <w:sz w:val="28"/>
            <w:szCs w:val="24"/>
            <w:lang w:eastAsia="en-US"/>
          </w:rPr>
          <w:t>программы</w:t>
        </w:r>
      </w:hyperlink>
      <w:r w:rsidRPr="00537CBA">
        <w:rPr>
          <w:rFonts w:eastAsiaTheme="minorHAnsi"/>
          <w:sz w:val="28"/>
          <w:szCs w:val="24"/>
          <w:lang w:eastAsia="en-US"/>
        </w:rPr>
        <w:t xml:space="preserve"> Ханты-Мансийского автономного округа - Югры "Развитие агропромышленного комплекса и </w:t>
      </w:r>
      <w:r w:rsidRPr="00537CBA">
        <w:rPr>
          <w:rFonts w:eastAsiaTheme="minorHAnsi"/>
          <w:sz w:val="28"/>
          <w:szCs w:val="24"/>
          <w:lang w:eastAsia="en-US"/>
        </w:rPr>
        <w:lastRenderedPageBreak/>
        <w:t xml:space="preserve">рынков сельскохозяйственной продукции, сырья и продовольствия в Ханты-Мансийском автономном округе - Югре в 2016 - 2020 годах" от 22.04.2015 </w:t>
      </w:r>
      <w:r w:rsidR="007B4B51" w:rsidRPr="00537CBA">
        <w:rPr>
          <w:rFonts w:eastAsiaTheme="minorHAnsi"/>
          <w:sz w:val="28"/>
          <w:szCs w:val="24"/>
          <w:lang w:eastAsia="en-US"/>
        </w:rPr>
        <w:t>№</w:t>
      </w:r>
      <w:r w:rsidRPr="00537CBA">
        <w:rPr>
          <w:rFonts w:eastAsiaTheme="minorHAnsi"/>
          <w:sz w:val="28"/>
          <w:szCs w:val="24"/>
          <w:lang w:eastAsia="en-US"/>
        </w:rPr>
        <w:t>4/259.</w:t>
      </w:r>
    </w:p>
    <w:p w:rsidR="00F9119A" w:rsidRPr="002D726C" w:rsidRDefault="00F9119A" w:rsidP="00F9119A">
      <w:pPr>
        <w:autoSpaceDE w:val="0"/>
        <w:autoSpaceDN w:val="0"/>
        <w:adjustRightInd w:val="0"/>
        <w:ind w:firstLine="540"/>
        <w:jc w:val="both"/>
        <w:rPr>
          <w:rFonts w:eastAsiaTheme="minorHAnsi"/>
          <w:color w:val="000000" w:themeColor="text1"/>
          <w:sz w:val="28"/>
          <w:szCs w:val="24"/>
          <w:lang w:eastAsia="en-US"/>
        </w:rPr>
      </w:pPr>
      <w:r w:rsidRPr="002D726C">
        <w:rPr>
          <w:rFonts w:eastAsiaTheme="minorHAnsi"/>
          <w:color w:val="000000" w:themeColor="text1"/>
          <w:sz w:val="28"/>
          <w:szCs w:val="24"/>
          <w:lang w:eastAsia="en-US"/>
        </w:rPr>
        <w:t xml:space="preserve">Механизм </w:t>
      </w:r>
      <w:r w:rsidR="002D726C" w:rsidRPr="002D726C">
        <w:rPr>
          <w:rFonts w:eastAsiaTheme="minorHAnsi"/>
          <w:color w:val="000000" w:themeColor="text1"/>
          <w:sz w:val="28"/>
          <w:szCs w:val="24"/>
          <w:lang w:eastAsia="en-US"/>
        </w:rPr>
        <w:t xml:space="preserve">управления </w:t>
      </w:r>
      <w:r w:rsidRPr="002D726C">
        <w:rPr>
          <w:rFonts w:eastAsiaTheme="minorHAnsi"/>
          <w:color w:val="000000" w:themeColor="text1"/>
          <w:sz w:val="28"/>
          <w:szCs w:val="24"/>
          <w:lang w:eastAsia="en-US"/>
        </w:rPr>
        <w:t>муниципальной программы включает в себя следующие направления:</w:t>
      </w:r>
    </w:p>
    <w:p w:rsidR="00F9119A" w:rsidRDefault="00F9119A" w:rsidP="00F9119A">
      <w:pPr>
        <w:autoSpaceDE w:val="0"/>
        <w:autoSpaceDN w:val="0"/>
        <w:adjustRightInd w:val="0"/>
        <w:ind w:firstLine="540"/>
        <w:jc w:val="both"/>
        <w:rPr>
          <w:rFonts w:eastAsiaTheme="minorHAnsi"/>
          <w:sz w:val="28"/>
          <w:szCs w:val="24"/>
          <w:lang w:eastAsia="en-US"/>
        </w:rPr>
      </w:pPr>
      <w:r w:rsidRPr="007172EE">
        <w:rPr>
          <w:rFonts w:eastAsiaTheme="minorHAnsi"/>
          <w:sz w:val="28"/>
          <w:szCs w:val="24"/>
          <w:lang w:eastAsia="en-US"/>
        </w:rPr>
        <w:t>- разработка и принятие правовых актов, необходимых для выполнения муниципальной программы;</w:t>
      </w:r>
    </w:p>
    <w:p w:rsidR="002D726C" w:rsidRDefault="002D726C" w:rsidP="00F9119A">
      <w:pPr>
        <w:autoSpaceDE w:val="0"/>
        <w:autoSpaceDN w:val="0"/>
        <w:adjustRightInd w:val="0"/>
        <w:ind w:firstLine="540"/>
        <w:jc w:val="both"/>
        <w:rPr>
          <w:rFonts w:eastAsiaTheme="minorHAnsi"/>
          <w:sz w:val="28"/>
          <w:szCs w:val="24"/>
          <w:lang w:eastAsia="en-US"/>
        </w:rPr>
      </w:pPr>
      <w:r>
        <w:rPr>
          <w:rFonts w:eastAsiaTheme="minorHAnsi"/>
          <w:sz w:val="28"/>
          <w:szCs w:val="24"/>
          <w:lang w:eastAsia="en-US"/>
        </w:rPr>
        <w:t xml:space="preserve">- </w:t>
      </w:r>
      <w:r w:rsidRPr="002D726C">
        <w:rPr>
          <w:rFonts w:eastAsiaTheme="minorHAnsi"/>
          <w:sz w:val="28"/>
          <w:szCs w:val="24"/>
          <w:lang w:eastAsia="en-US"/>
        </w:rPr>
        <w:t>оценк</w:t>
      </w:r>
      <w:r>
        <w:rPr>
          <w:rFonts w:eastAsiaTheme="minorHAnsi"/>
          <w:sz w:val="28"/>
          <w:szCs w:val="24"/>
          <w:lang w:eastAsia="en-US"/>
        </w:rPr>
        <w:t>а</w:t>
      </w:r>
      <w:r w:rsidRPr="002D726C">
        <w:rPr>
          <w:rFonts w:eastAsiaTheme="minorHAnsi"/>
          <w:sz w:val="28"/>
          <w:szCs w:val="24"/>
          <w:lang w:eastAsia="en-US"/>
        </w:rPr>
        <w:t xml:space="preserve"> хода исполнения мероприятий м</w:t>
      </w:r>
      <w:r>
        <w:rPr>
          <w:rFonts w:eastAsiaTheme="minorHAnsi"/>
          <w:sz w:val="28"/>
          <w:szCs w:val="24"/>
          <w:lang w:eastAsia="en-US"/>
        </w:rPr>
        <w:t>униципальной программы, основанная</w:t>
      </w:r>
      <w:r w:rsidRPr="002D726C">
        <w:rPr>
          <w:rFonts w:eastAsiaTheme="minorHAnsi"/>
          <w:sz w:val="28"/>
          <w:szCs w:val="24"/>
          <w:lang w:eastAsia="en-US"/>
        </w:rPr>
        <w:t xml:space="preserve"> на мониторинге достижения целевых показателей муниципальной программы путем сопоставления фактически достигнутых и целевых значений показателей</w:t>
      </w:r>
      <w:r>
        <w:rPr>
          <w:rFonts w:eastAsiaTheme="minorHAnsi"/>
          <w:sz w:val="28"/>
          <w:szCs w:val="24"/>
          <w:lang w:eastAsia="en-US"/>
        </w:rPr>
        <w:t xml:space="preserve">, </w:t>
      </w:r>
    </w:p>
    <w:p w:rsidR="002D726C" w:rsidRPr="002D726C" w:rsidRDefault="002D726C" w:rsidP="00F9119A">
      <w:pPr>
        <w:autoSpaceDE w:val="0"/>
        <w:autoSpaceDN w:val="0"/>
        <w:adjustRightInd w:val="0"/>
        <w:ind w:firstLine="540"/>
        <w:jc w:val="both"/>
        <w:rPr>
          <w:rFonts w:eastAsiaTheme="minorHAnsi"/>
          <w:color w:val="000000" w:themeColor="text1"/>
          <w:sz w:val="28"/>
          <w:szCs w:val="24"/>
          <w:lang w:eastAsia="en-US"/>
        </w:rPr>
      </w:pPr>
      <w:r>
        <w:rPr>
          <w:rFonts w:eastAsiaTheme="minorHAnsi"/>
          <w:sz w:val="28"/>
          <w:szCs w:val="24"/>
          <w:lang w:eastAsia="en-US"/>
        </w:rPr>
        <w:t xml:space="preserve">- </w:t>
      </w:r>
      <w:r w:rsidRPr="002D726C">
        <w:rPr>
          <w:rFonts w:eastAsiaTheme="minorHAnsi"/>
          <w:color w:val="000000" w:themeColor="text1"/>
          <w:sz w:val="28"/>
          <w:szCs w:val="24"/>
          <w:lang w:eastAsia="en-US"/>
        </w:rPr>
        <w:t>внесен</w:t>
      </w:r>
      <w:r>
        <w:rPr>
          <w:rFonts w:eastAsiaTheme="minorHAnsi"/>
          <w:color w:val="000000" w:themeColor="text1"/>
          <w:sz w:val="28"/>
          <w:szCs w:val="24"/>
          <w:lang w:eastAsia="en-US"/>
        </w:rPr>
        <w:t>ие</w:t>
      </w:r>
      <w:r w:rsidRPr="002D726C">
        <w:rPr>
          <w:rFonts w:eastAsiaTheme="minorHAnsi"/>
          <w:color w:val="000000" w:themeColor="text1"/>
          <w:sz w:val="28"/>
          <w:szCs w:val="24"/>
          <w:lang w:eastAsia="en-US"/>
        </w:rPr>
        <w:t xml:space="preserve"> корректировки</w:t>
      </w:r>
      <w:r>
        <w:rPr>
          <w:rFonts w:eastAsiaTheme="minorHAnsi"/>
          <w:sz w:val="28"/>
          <w:szCs w:val="24"/>
          <w:lang w:eastAsia="en-US"/>
        </w:rPr>
        <w:t xml:space="preserve"> </w:t>
      </w:r>
      <w:r w:rsidRPr="002D726C">
        <w:rPr>
          <w:rFonts w:eastAsiaTheme="minorHAnsi"/>
          <w:color w:val="000000" w:themeColor="text1"/>
          <w:sz w:val="28"/>
          <w:szCs w:val="24"/>
          <w:lang w:eastAsia="en-US"/>
        </w:rPr>
        <w:t xml:space="preserve">в муниципальную программу </w:t>
      </w:r>
      <w:r>
        <w:rPr>
          <w:rFonts w:eastAsiaTheme="minorHAnsi"/>
          <w:sz w:val="28"/>
          <w:szCs w:val="24"/>
          <w:lang w:eastAsia="en-US"/>
        </w:rPr>
        <w:t>в</w:t>
      </w:r>
      <w:r w:rsidRPr="002D726C">
        <w:rPr>
          <w:rFonts w:eastAsiaTheme="minorHAnsi"/>
          <w:color w:val="000000" w:themeColor="text1"/>
          <w:sz w:val="28"/>
          <w:szCs w:val="24"/>
          <w:lang w:eastAsia="en-US"/>
        </w:rPr>
        <w:t xml:space="preserve"> соответствии с данными мониторинга по фактически достигнутым результатам реализации</w:t>
      </w:r>
      <w:r>
        <w:rPr>
          <w:rFonts w:eastAsiaTheme="minorHAnsi"/>
          <w:color w:val="000000" w:themeColor="text1"/>
          <w:sz w:val="28"/>
          <w:szCs w:val="24"/>
          <w:lang w:eastAsia="en-US"/>
        </w:rPr>
        <w:t>;</w:t>
      </w:r>
    </w:p>
    <w:p w:rsidR="00F9119A" w:rsidRPr="007172EE" w:rsidRDefault="00F9119A" w:rsidP="00F9119A">
      <w:pPr>
        <w:autoSpaceDE w:val="0"/>
        <w:autoSpaceDN w:val="0"/>
        <w:adjustRightInd w:val="0"/>
        <w:ind w:firstLine="540"/>
        <w:jc w:val="both"/>
        <w:rPr>
          <w:rFonts w:eastAsiaTheme="minorHAnsi"/>
          <w:sz w:val="28"/>
          <w:szCs w:val="24"/>
          <w:lang w:eastAsia="en-US"/>
        </w:rPr>
      </w:pPr>
      <w:r w:rsidRPr="007172EE">
        <w:rPr>
          <w:rFonts w:eastAsiaTheme="minorHAnsi"/>
          <w:sz w:val="28"/>
          <w:szCs w:val="24"/>
          <w:lang w:eastAsia="en-US"/>
        </w:rPr>
        <w:t>- ежегодное уточнение затрат на реализацию основных мероприятий муниципальной программы;</w:t>
      </w:r>
    </w:p>
    <w:p w:rsidR="00F9119A" w:rsidRPr="007172EE" w:rsidRDefault="00F9119A" w:rsidP="00F9119A">
      <w:pPr>
        <w:autoSpaceDE w:val="0"/>
        <w:autoSpaceDN w:val="0"/>
        <w:adjustRightInd w:val="0"/>
        <w:ind w:firstLine="540"/>
        <w:jc w:val="both"/>
        <w:rPr>
          <w:rFonts w:eastAsiaTheme="minorHAnsi"/>
          <w:sz w:val="28"/>
          <w:szCs w:val="24"/>
          <w:lang w:eastAsia="en-US"/>
        </w:rPr>
      </w:pPr>
      <w:r w:rsidRPr="007172EE">
        <w:rPr>
          <w:rFonts w:eastAsiaTheme="minorHAnsi"/>
          <w:sz w:val="28"/>
          <w:szCs w:val="24"/>
          <w:lang w:eastAsia="en-US"/>
        </w:rPr>
        <w:t>- совершенствование организационной структуры управления муниципальной программой с четким определением состава, функций, механизмов, координации действий исполнителей основных мероприятий муниципальной программы;</w:t>
      </w:r>
    </w:p>
    <w:p w:rsidR="00F9119A" w:rsidRPr="007172EE" w:rsidRDefault="00F9119A" w:rsidP="00F9119A">
      <w:pPr>
        <w:autoSpaceDE w:val="0"/>
        <w:autoSpaceDN w:val="0"/>
        <w:adjustRightInd w:val="0"/>
        <w:ind w:firstLine="540"/>
        <w:jc w:val="both"/>
        <w:rPr>
          <w:rFonts w:eastAsiaTheme="minorHAnsi"/>
          <w:sz w:val="28"/>
          <w:szCs w:val="24"/>
          <w:lang w:eastAsia="en-US"/>
        </w:rPr>
      </w:pPr>
      <w:r w:rsidRPr="007172EE">
        <w:rPr>
          <w:rFonts w:eastAsiaTheme="minorHAnsi"/>
          <w:sz w:val="28"/>
          <w:szCs w:val="24"/>
          <w:lang w:eastAsia="en-US"/>
        </w:rPr>
        <w:t>- размещение в средствах массовой информации и на официальном сайте органов местного самоуправления города Нижневартовска информации о ходе и результатах реализации муниципальной программы, финансировании основных мероприятий муниципальной программы на территории города Нижневартовска.</w:t>
      </w:r>
    </w:p>
    <w:p w:rsidR="00F9119A" w:rsidRPr="002D726C" w:rsidRDefault="00F9119A" w:rsidP="00F9119A">
      <w:pPr>
        <w:autoSpaceDE w:val="0"/>
        <w:autoSpaceDN w:val="0"/>
        <w:adjustRightInd w:val="0"/>
        <w:ind w:firstLine="540"/>
        <w:jc w:val="both"/>
        <w:rPr>
          <w:rFonts w:eastAsiaTheme="minorHAnsi"/>
          <w:color w:val="000000" w:themeColor="text1"/>
          <w:sz w:val="28"/>
          <w:szCs w:val="24"/>
          <w:lang w:eastAsia="en-US"/>
        </w:rPr>
      </w:pPr>
      <w:r w:rsidRPr="002D726C">
        <w:rPr>
          <w:rFonts w:eastAsiaTheme="minorHAnsi"/>
          <w:color w:val="000000" w:themeColor="text1"/>
          <w:sz w:val="28"/>
          <w:szCs w:val="24"/>
          <w:lang w:eastAsia="en-US"/>
        </w:rPr>
        <w:t>Ответственным исполнителем муниципальной программы является управление по развитию промышленности и предпринимательства администрации города.</w:t>
      </w:r>
    </w:p>
    <w:p w:rsidR="00DB69DD" w:rsidRDefault="00DB69DD" w:rsidP="00DB69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Ответственный исполнитель муниципальной программы:</w:t>
      </w:r>
    </w:p>
    <w:p w:rsidR="00DB69DD" w:rsidRDefault="00DB69DD" w:rsidP="00DB69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осуществляет:</w:t>
      </w:r>
    </w:p>
    <w:p w:rsidR="00DB69DD" w:rsidRDefault="00DB69DD" w:rsidP="00DB69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текущее управление реализацией муниципальной программы;</w:t>
      </w:r>
    </w:p>
    <w:p w:rsidR="00DB69DD" w:rsidRDefault="00DB69DD" w:rsidP="00DB69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разработку планов работы по выполнению соответствующих мероприятий;</w:t>
      </w:r>
    </w:p>
    <w:p w:rsidR="00DB69DD" w:rsidRDefault="00DB69DD" w:rsidP="00DB69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участие в разработке проектов, соглашений и договоров в сфере поддержки и развития сельского хозяйства и рыбной отрасли;</w:t>
      </w:r>
    </w:p>
    <w:p w:rsidR="00DB69DD" w:rsidRDefault="00DB69DD" w:rsidP="00DB69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организацию работы по выполнению основных мероприятий, предусмотренных муниципальной программой;</w:t>
      </w:r>
    </w:p>
    <w:p w:rsidR="00DB69DD" w:rsidRDefault="00DB69DD" w:rsidP="00DB69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в полном объеме, качественно и в срок контролирует целевое использование средств муниципальной программы;</w:t>
      </w:r>
    </w:p>
    <w:p w:rsidR="00DB69DD" w:rsidRDefault="00DB69DD" w:rsidP="00DB69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для обеспечения контроля и анализа хода реализации муниципальной программы производит сопоставление показателей эффективности и выполнения основных мероприятий муниципальной программы с целевыми индикаторами.</w:t>
      </w:r>
    </w:p>
    <w:p w:rsidR="00DB69DD" w:rsidRDefault="00DB69DD" w:rsidP="00DB69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Формирование и ведение реестра субъектов малого и среднего предпринимательства - получателей поддержки - осуществляется в соответствии со </w:t>
      </w:r>
      <w:hyperlink r:id="rId11" w:history="1">
        <w:r w:rsidRPr="00DB69DD">
          <w:rPr>
            <w:rFonts w:eastAsiaTheme="minorHAnsi"/>
            <w:sz w:val="28"/>
            <w:szCs w:val="28"/>
            <w:lang w:eastAsia="en-US"/>
          </w:rPr>
          <w:t>статьей 4.1</w:t>
        </w:r>
      </w:hyperlink>
      <w:r w:rsidRPr="00DB69DD">
        <w:rPr>
          <w:rFonts w:eastAsiaTheme="minorHAnsi"/>
          <w:sz w:val="28"/>
          <w:szCs w:val="28"/>
          <w:lang w:eastAsia="en-US"/>
        </w:rPr>
        <w:t xml:space="preserve"> Федерального закона от 24.07.2007 </w:t>
      </w:r>
      <w:r w:rsidR="007B4B51">
        <w:rPr>
          <w:rFonts w:eastAsiaTheme="minorHAnsi"/>
          <w:sz w:val="28"/>
          <w:szCs w:val="28"/>
          <w:lang w:eastAsia="en-US"/>
        </w:rPr>
        <w:t>№</w:t>
      </w:r>
      <w:r w:rsidRPr="00DB69DD">
        <w:rPr>
          <w:rFonts w:eastAsiaTheme="minorHAnsi"/>
          <w:sz w:val="28"/>
          <w:szCs w:val="28"/>
          <w:lang w:eastAsia="en-US"/>
        </w:rPr>
        <w:t xml:space="preserve">209-ФЗ "О развитии малого и среднего предпринимательства в Российской Федерации" и </w:t>
      </w:r>
      <w:hyperlink r:id="rId12" w:history="1">
        <w:r w:rsidRPr="00DB69DD">
          <w:rPr>
            <w:rFonts w:eastAsiaTheme="minorHAnsi"/>
            <w:sz w:val="28"/>
            <w:szCs w:val="28"/>
            <w:lang w:eastAsia="en-US"/>
          </w:rPr>
          <w:t>распоряжением</w:t>
        </w:r>
      </w:hyperlink>
      <w:r w:rsidRPr="00DB69DD">
        <w:rPr>
          <w:rFonts w:eastAsiaTheme="minorHAnsi"/>
          <w:sz w:val="28"/>
          <w:szCs w:val="28"/>
          <w:lang w:eastAsia="en-US"/>
        </w:rPr>
        <w:t xml:space="preserve"> Г</w:t>
      </w:r>
      <w:r>
        <w:rPr>
          <w:rFonts w:eastAsiaTheme="minorHAnsi"/>
          <w:sz w:val="28"/>
          <w:szCs w:val="28"/>
          <w:lang w:eastAsia="en-US"/>
        </w:rPr>
        <w:t xml:space="preserve">лавы города </w:t>
      </w:r>
      <w:r>
        <w:rPr>
          <w:rFonts w:eastAsiaTheme="minorHAnsi"/>
          <w:sz w:val="28"/>
          <w:szCs w:val="28"/>
          <w:lang w:eastAsia="en-US"/>
        </w:rPr>
        <w:lastRenderedPageBreak/>
        <w:t xml:space="preserve">от 01.08.2008 </w:t>
      </w:r>
      <w:r w:rsidR="007B4B51">
        <w:rPr>
          <w:rFonts w:eastAsiaTheme="minorHAnsi"/>
          <w:sz w:val="28"/>
          <w:szCs w:val="28"/>
          <w:lang w:eastAsia="en-US"/>
        </w:rPr>
        <w:t>№</w:t>
      </w:r>
      <w:r>
        <w:rPr>
          <w:rFonts w:eastAsiaTheme="minorHAnsi"/>
          <w:sz w:val="28"/>
          <w:szCs w:val="28"/>
          <w:lang w:eastAsia="en-US"/>
        </w:rPr>
        <w:t>1353-р "О ведении реестра субъектов малого и среднего предпринимательства - получателей поддержки".</w:t>
      </w:r>
    </w:p>
    <w:p w:rsidR="00DB69DD" w:rsidRDefault="00DB69DD" w:rsidP="00DB69DD">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Ответственный исполнитель муниципальной программы ежеквартально, с нарастающим итогом с начала года, в срок до 15 числа месяца, следующего после окончания квартала, направляет в департамент экономики администрации города отчет о ходе реализации муниципальной программы и использовании финансовых средств с пояснительной запиской для формирования итогов социально-экономического развития города Нижневартовска за отчетный период.</w:t>
      </w:r>
    </w:p>
    <w:p w:rsidR="00DE7E56" w:rsidRPr="002D726C" w:rsidRDefault="00DE7E56" w:rsidP="00DB69DD">
      <w:pPr>
        <w:autoSpaceDE w:val="0"/>
        <w:autoSpaceDN w:val="0"/>
        <w:adjustRightInd w:val="0"/>
        <w:ind w:firstLine="540"/>
        <w:jc w:val="both"/>
        <w:rPr>
          <w:rFonts w:eastAsiaTheme="minorHAnsi"/>
          <w:color w:val="000000" w:themeColor="text1"/>
          <w:sz w:val="28"/>
          <w:szCs w:val="28"/>
          <w:lang w:eastAsia="en-US"/>
        </w:rPr>
      </w:pPr>
      <w:r w:rsidRPr="002D726C">
        <w:rPr>
          <w:rFonts w:eastAsiaTheme="minorHAnsi"/>
          <w:color w:val="000000" w:themeColor="text1"/>
          <w:sz w:val="28"/>
          <w:szCs w:val="28"/>
          <w:lang w:eastAsia="en-US"/>
        </w:rPr>
        <w:t>Соисполнитель муниципальной программы согласовывает проект муниципальной программы об утверждении (одобрении) муниципальной программы и внесении изменений в нее в отношении реализуемых мероприятий.</w:t>
      </w:r>
    </w:p>
    <w:p w:rsidR="00DB69DD" w:rsidRDefault="00DB69DD" w:rsidP="00CF314C">
      <w:pPr>
        <w:autoSpaceDE w:val="0"/>
        <w:autoSpaceDN w:val="0"/>
        <w:adjustRightInd w:val="0"/>
        <w:ind w:firstLine="540"/>
        <w:jc w:val="both"/>
        <w:rPr>
          <w:sz w:val="28"/>
          <w:szCs w:val="28"/>
        </w:rPr>
      </w:pPr>
      <w:r>
        <w:rPr>
          <w:rFonts w:eastAsiaTheme="minorHAnsi"/>
          <w:sz w:val="28"/>
          <w:szCs w:val="28"/>
          <w:lang w:eastAsia="en-US"/>
        </w:rPr>
        <w:t xml:space="preserve">Информация о результатах оценки эффективности реализации муниципальной программы за прошедший финансовый год доводится до сведения Думы города не позднее 1 апреля </w:t>
      </w:r>
      <w:r w:rsidR="00CF314C">
        <w:rPr>
          <w:rFonts w:eastAsiaTheme="minorHAnsi"/>
          <w:sz w:val="28"/>
          <w:szCs w:val="28"/>
          <w:lang w:eastAsia="en-US"/>
        </w:rPr>
        <w:t xml:space="preserve">года, </w:t>
      </w:r>
      <w:r>
        <w:rPr>
          <w:rFonts w:eastAsiaTheme="minorHAnsi"/>
          <w:sz w:val="28"/>
          <w:szCs w:val="28"/>
          <w:lang w:eastAsia="en-US"/>
        </w:rPr>
        <w:t>следующего</w:t>
      </w:r>
      <w:r w:rsidR="00CF314C">
        <w:rPr>
          <w:rFonts w:eastAsiaTheme="minorHAnsi"/>
          <w:sz w:val="28"/>
          <w:szCs w:val="28"/>
          <w:lang w:eastAsia="en-US"/>
        </w:rPr>
        <w:t xml:space="preserve"> за отчетным</w:t>
      </w:r>
      <w:r>
        <w:rPr>
          <w:rFonts w:eastAsiaTheme="minorHAnsi"/>
          <w:sz w:val="28"/>
          <w:szCs w:val="28"/>
          <w:lang w:eastAsia="en-US"/>
        </w:rPr>
        <w:t>.</w:t>
      </w:r>
    </w:p>
    <w:p w:rsidR="00B71DD9" w:rsidRPr="00727798" w:rsidRDefault="00B71DD9" w:rsidP="00CF314C">
      <w:pPr>
        <w:autoSpaceDE w:val="0"/>
        <w:autoSpaceDN w:val="0"/>
        <w:adjustRightInd w:val="0"/>
        <w:ind w:firstLine="567"/>
        <w:jc w:val="both"/>
        <w:rPr>
          <w:sz w:val="28"/>
          <w:szCs w:val="28"/>
        </w:rPr>
      </w:pPr>
      <w:r w:rsidRPr="00727798">
        <w:rPr>
          <w:sz w:val="28"/>
          <w:szCs w:val="28"/>
        </w:rPr>
        <w:t xml:space="preserve">Начальник </w:t>
      </w:r>
      <w:r w:rsidR="005C779A" w:rsidRPr="00727798">
        <w:rPr>
          <w:sz w:val="28"/>
          <w:szCs w:val="28"/>
        </w:rPr>
        <w:t xml:space="preserve">управления по развитию промышленности и предпринимательства администрации города </w:t>
      </w:r>
      <w:r w:rsidRPr="00727798">
        <w:rPr>
          <w:sz w:val="28"/>
          <w:szCs w:val="28"/>
        </w:rPr>
        <w:t>несет предусмотренную законодательством ответственность за несвоевременную и некачественную реализацию муниципальной программы, недостижение целевых показателей и неэффективное использование средств, выделяемых на ее реализацию.</w:t>
      </w:r>
    </w:p>
    <w:p w:rsidR="00B71DD9" w:rsidRPr="00727798" w:rsidRDefault="00B71DD9" w:rsidP="00CF314C">
      <w:pPr>
        <w:widowControl w:val="0"/>
        <w:autoSpaceDE w:val="0"/>
        <w:autoSpaceDN w:val="0"/>
        <w:ind w:firstLine="567"/>
        <w:jc w:val="both"/>
        <w:rPr>
          <w:strike/>
          <w:sz w:val="28"/>
          <w:szCs w:val="28"/>
        </w:rPr>
      </w:pPr>
      <w:r w:rsidRPr="00727798">
        <w:rPr>
          <w:sz w:val="28"/>
          <w:szCs w:val="28"/>
        </w:rPr>
        <w:t xml:space="preserve">Финансовое обеспечение муниципальной программы осуществляется за счет средств бюджета </w:t>
      </w:r>
      <w:r w:rsidR="005C779A" w:rsidRPr="00727798">
        <w:rPr>
          <w:sz w:val="28"/>
          <w:szCs w:val="28"/>
        </w:rPr>
        <w:t xml:space="preserve">автономного округа и средств бюджета </w:t>
      </w:r>
      <w:r w:rsidRPr="00727798">
        <w:rPr>
          <w:sz w:val="28"/>
          <w:szCs w:val="28"/>
        </w:rPr>
        <w:t xml:space="preserve">города. </w:t>
      </w:r>
    </w:p>
    <w:p w:rsidR="005C779A" w:rsidRPr="00727798" w:rsidRDefault="00B71DD9" w:rsidP="00CF314C">
      <w:pPr>
        <w:ind w:firstLine="567"/>
        <w:jc w:val="both"/>
        <w:rPr>
          <w:sz w:val="28"/>
          <w:szCs w:val="28"/>
        </w:rPr>
      </w:pPr>
      <w:r w:rsidRPr="00727798">
        <w:rPr>
          <w:sz w:val="28"/>
          <w:szCs w:val="28"/>
        </w:rPr>
        <w:t xml:space="preserve">Контроль за выполнением муниципальной программы осуществляет начальник управления </w:t>
      </w:r>
      <w:r w:rsidR="005C779A" w:rsidRPr="00727798">
        <w:rPr>
          <w:sz w:val="28"/>
          <w:szCs w:val="28"/>
        </w:rPr>
        <w:t>по развитию промышленности и предпринимательства администрации города.</w:t>
      </w:r>
    </w:p>
    <w:p w:rsidR="009C687D" w:rsidRDefault="00407BCA" w:rsidP="00C1030C">
      <w:pPr>
        <w:widowControl w:val="0"/>
        <w:autoSpaceDE w:val="0"/>
        <w:autoSpaceDN w:val="0"/>
        <w:spacing w:before="220"/>
        <w:ind w:firstLine="709"/>
        <w:contextualSpacing/>
        <w:jc w:val="both"/>
        <w:rPr>
          <w:color w:val="000000"/>
          <w:sz w:val="28"/>
          <w:szCs w:val="28"/>
        </w:rPr>
      </w:pPr>
      <w:r w:rsidRPr="00407BCA">
        <w:rPr>
          <w:color w:val="000000"/>
          <w:sz w:val="28"/>
          <w:szCs w:val="28"/>
        </w:rPr>
        <w:t xml:space="preserve">Положениями </w:t>
      </w:r>
      <w:r w:rsidR="009C687D">
        <w:rPr>
          <w:color w:val="000000"/>
          <w:sz w:val="28"/>
          <w:szCs w:val="28"/>
        </w:rPr>
        <w:t>муниципальной</w:t>
      </w:r>
      <w:r w:rsidRPr="00407BCA">
        <w:rPr>
          <w:color w:val="000000"/>
          <w:sz w:val="28"/>
          <w:szCs w:val="28"/>
        </w:rPr>
        <w:t xml:space="preserve"> программы, в соответствии с ее целями и задачами предусмотрены предоставление субсидий сельскохозяйственным товаропроизводителям, в соответствии со статьями 78,78.1 Бюджетного кодекса Российской Федерации. </w:t>
      </w:r>
    </w:p>
    <w:p w:rsidR="00BE395E" w:rsidRPr="00BE395E" w:rsidRDefault="00BE395E" w:rsidP="00BE395E">
      <w:pPr>
        <w:widowControl w:val="0"/>
        <w:autoSpaceDE w:val="0"/>
        <w:autoSpaceDN w:val="0"/>
        <w:ind w:firstLine="709"/>
        <w:jc w:val="both"/>
        <w:rPr>
          <w:sz w:val="28"/>
          <w:szCs w:val="28"/>
        </w:rPr>
      </w:pPr>
      <w:r w:rsidRPr="00BE395E">
        <w:rPr>
          <w:sz w:val="28"/>
          <w:szCs w:val="28"/>
        </w:rPr>
        <w:t>Субсидии предоставляются на безвозмездной и безвозвратной основе за счет средств бюджета города.</w:t>
      </w:r>
    </w:p>
    <w:p w:rsidR="00BE395E" w:rsidRPr="00BE395E" w:rsidRDefault="00BE395E" w:rsidP="00BE395E">
      <w:pPr>
        <w:widowControl w:val="0"/>
        <w:autoSpaceDE w:val="0"/>
        <w:autoSpaceDN w:val="0"/>
        <w:ind w:firstLine="709"/>
        <w:jc w:val="both"/>
        <w:rPr>
          <w:sz w:val="28"/>
          <w:szCs w:val="28"/>
        </w:rPr>
      </w:pPr>
      <w:r w:rsidRPr="00BE395E">
        <w:rPr>
          <w:sz w:val="28"/>
          <w:szCs w:val="28"/>
        </w:rPr>
        <w:t xml:space="preserve">Субсидия на возмещение затрат на приобретение сельскохозяйственной техники, оборудования, оснащения и приспособлений для развития сельского хозяйства и рыбной отрасли предоставляется сельскохозяйственным товаропроизводителям города (далее - получатели), кроме крестьянских (фермерских) хозяйств, индивидуальных предпринимателей, сельскохозяйственных потребительских и производственных кооперативов, имеющих право на получение субсидии на развитие материально-технической базы малых форм хозяйствования из бюджета города за счет субвенции из бюджета Ханты-Мансийского автономного округа - Югры, в соответствии с </w:t>
      </w:r>
      <w:hyperlink r:id="rId13" w:history="1">
        <w:r w:rsidRPr="00BE395E">
          <w:rPr>
            <w:rStyle w:val="aa"/>
            <w:color w:val="auto"/>
            <w:sz w:val="28"/>
            <w:szCs w:val="28"/>
            <w:u w:val="none"/>
          </w:rPr>
          <w:t>постановлением</w:t>
        </w:r>
      </w:hyperlink>
      <w:r w:rsidRPr="00BE395E">
        <w:rPr>
          <w:sz w:val="28"/>
          <w:szCs w:val="28"/>
        </w:rPr>
        <w:t xml:space="preserve"> Правительства Ханты-Мансийског</w:t>
      </w:r>
      <w:r w:rsidR="004103EB">
        <w:rPr>
          <w:sz w:val="28"/>
          <w:szCs w:val="28"/>
        </w:rPr>
        <w:t>о автономного округа - Югры от 05</w:t>
      </w:r>
      <w:r w:rsidRPr="00BE395E">
        <w:rPr>
          <w:sz w:val="28"/>
          <w:szCs w:val="28"/>
        </w:rPr>
        <w:t>.10.201</w:t>
      </w:r>
      <w:r w:rsidR="004103EB">
        <w:rPr>
          <w:sz w:val="28"/>
          <w:szCs w:val="28"/>
        </w:rPr>
        <w:t>8</w:t>
      </w:r>
      <w:r w:rsidRPr="00BE395E">
        <w:rPr>
          <w:sz w:val="28"/>
          <w:szCs w:val="28"/>
        </w:rPr>
        <w:t xml:space="preserve"> </w:t>
      </w:r>
      <w:r>
        <w:rPr>
          <w:sz w:val="28"/>
          <w:szCs w:val="28"/>
        </w:rPr>
        <w:t>№</w:t>
      </w:r>
      <w:r w:rsidR="004103EB">
        <w:rPr>
          <w:sz w:val="28"/>
          <w:szCs w:val="28"/>
        </w:rPr>
        <w:t>344</w:t>
      </w:r>
      <w:r w:rsidRPr="00BE395E">
        <w:rPr>
          <w:sz w:val="28"/>
          <w:szCs w:val="28"/>
        </w:rPr>
        <w:t>-п "О государственной программе Ханты-Мансийского автономного округа - Югры "Развитие агропромышленного комплекса".</w:t>
      </w:r>
    </w:p>
    <w:p w:rsidR="00BE395E" w:rsidRPr="00BE395E" w:rsidRDefault="00BE395E" w:rsidP="00BE395E">
      <w:pPr>
        <w:widowControl w:val="0"/>
        <w:autoSpaceDE w:val="0"/>
        <w:autoSpaceDN w:val="0"/>
        <w:ind w:firstLine="709"/>
        <w:jc w:val="both"/>
        <w:rPr>
          <w:sz w:val="28"/>
          <w:szCs w:val="28"/>
        </w:rPr>
      </w:pPr>
      <w:r w:rsidRPr="00BE395E">
        <w:rPr>
          <w:sz w:val="28"/>
          <w:szCs w:val="28"/>
        </w:rPr>
        <w:t>Размер субсидии на возмещение затрат на приобретение сельскохозяйственной техники, оборудования, оснащения и приспособле</w:t>
      </w:r>
      <w:r w:rsidR="008A7807">
        <w:rPr>
          <w:sz w:val="28"/>
          <w:szCs w:val="28"/>
        </w:rPr>
        <w:t xml:space="preserve">ний, </w:t>
      </w:r>
      <w:r w:rsidRPr="00BE395E">
        <w:rPr>
          <w:sz w:val="28"/>
          <w:szCs w:val="28"/>
        </w:rPr>
        <w:t>д</w:t>
      </w:r>
      <w:r w:rsidR="008A7807">
        <w:rPr>
          <w:sz w:val="28"/>
          <w:szCs w:val="28"/>
        </w:rPr>
        <w:t xml:space="preserve">ля </w:t>
      </w:r>
      <w:r w:rsidR="005C779A">
        <w:rPr>
          <w:sz w:val="28"/>
          <w:szCs w:val="28"/>
        </w:rPr>
        <w:t>развития</w:t>
      </w:r>
      <w:r w:rsidR="00C043B2">
        <w:rPr>
          <w:sz w:val="28"/>
          <w:szCs w:val="28"/>
        </w:rPr>
        <w:t xml:space="preserve"> </w:t>
      </w:r>
      <w:r w:rsidR="005C779A">
        <w:rPr>
          <w:sz w:val="28"/>
          <w:szCs w:val="28"/>
        </w:rPr>
        <w:lastRenderedPageBreak/>
        <w:t xml:space="preserve">сельского </w:t>
      </w:r>
      <w:r w:rsidRPr="00BE395E">
        <w:rPr>
          <w:sz w:val="28"/>
          <w:szCs w:val="28"/>
        </w:rPr>
        <w:t>хозяйства и рыбной отрасли</w:t>
      </w:r>
      <w:r w:rsidR="008A7807">
        <w:rPr>
          <w:sz w:val="28"/>
          <w:szCs w:val="28"/>
        </w:rPr>
        <w:t>,</w:t>
      </w:r>
      <w:r w:rsidRPr="00BE395E">
        <w:rPr>
          <w:sz w:val="28"/>
          <w:szCs w:val="28"/>
        </w:rPr>
        <w:t xml:space="preserve"> составляет не более 50% от затрат на приобретение и не может превышать 500 тыс. рублей в год для одного получателя.</w:t>
      </w:r>
    </w:p>
    <w:p w:rsidR="00BE395E" w:rsidRPr="00BE395E" w:rsidRDefault="00BE395E" w:rsidP="00BE395E">
      <w:pPr>
        <w:widowControl w:val="0"/>
        <w:autoSpaceDE w:val="0"/>
        <w:autoSpaceDN w:val="0"/>
        <w:ind w:firstLine="709"/>
        <w:jc w:val="both"/>
        <w:rPr>
          <w:sz w:val="28"/>
          <w:szCs w:val="28"/>
        </w:rPr>
      </w:pPr>
      <w:r w:rsidRPr="00BE395E">
        <w:rPr>
          <w:sz w:val="28"/>
          <w:szCs w:val="28"/>
        </w:rPr>
        <w:t>Субсидия на возмещение затрат на приобретение репродуктивного поголовья сельскохозяйственных животных предоставляется получателям в размере не более 50% от затрат на приобретение и не может превышать 60 тыс. рублей в год для одного получателя.</w:t>
      </w:r>
    </w:p>
    <w:p w:rsidR="00BE395E" w:rsidRPr="00BE395E" w:rsidRDefault="00BE395E" w:rsidP="00BE395E">
      <w:pPr>
        <w:widowControl w:val="0"/>
        <w:autoSpaceDE w:val="0"/>
        <w:autoSpaceDN w:val="0"/>
        <w:ind w:firstLine="709"/>
        <w:jc w:val="both"/>
        <w:rPr>
          <w:sz w:val="28"/>
          <w:szCs w:val="28"/>
        </w:rPr>
      </w:pPr>
      <w:r w:rsidRPr="00BE395E">
        <w:rPr>
          <w:sz w:val="28"/>
          <w:szCs w:val="28"/>
        </w:rPr>
        <w:t>При превышении суммы субсидии над суммой средств, предусмотренных в бюджете города на текущий год на выплату субсидий по соответствующим направлениям, размер субсидии одному получателю определяется в пределах суммы бюджетных средств по соответствующему направлению, а в случае поступления двух и более заявлений о предоставлении субсидии на дату рассмотрения комиссией по предоставлению субсидий сельскохозяйственным товаропроизводителям из бюджета города (далее - комиссия) субсидия предоставляется в размере (в процентах), равном отношению суммы бюджетных средств к сумме субсидируемых затрат на приобретение по всем получателям, подавшим заявления по соответствующему направлению.</w:t>
      </w:r>
    </w:p>
    <w:p w:rsidR="00BE395E" w:rsidRPr="00BE395E" w:rsidRDefault="00BE395E" w:rsidP="00BE395E">
      <w:pPr>
        <w:widowControl w:val="0"/>
        <w:autoSpaceDE w:val="0"/>
        <w:autoSpaceDN w:val="0"/>
        <w:ind w:firstLine="709"/>
        <w:jc w:val="both"/>
        <w:rPr>
          <w:sz w:val="28"/>
          <w:szCs w:val="28"/>
        </w:rPr>
      </w:pPr>
      <w:r w:rsidRPr="00BE395E">
        <w:rPr>
          <w:sz w:val="28"/>
          <w:szCs w:val="28"/>
        </w:rPr>
        <w:t xml:space="preserve">Субсидия на возмещение затрат на содержание маточного поголовья сельскохозяйственных животных предоставляется на одну голову в год в размере: коровы - 10 тыс. рублей; </w:t>
      </w:r>
      <w:proofErr w:type="spellStart"/>
      <w:r w:rsidRPr="00BE395E">
        <w:rPr>
          <w:sz w:val="28"/>
          <w:szCs w:val="28"/>
        </w:rPr>
        <w:t>козо</w:t>
      </w:r>
      <w:proofErr w:type="spellEnd"/>
      <w:r w:rsidRPr="00BE395E">
        <w:rPr>
          <w:sz w:val="28"/>
          <w:szCs w:val="28"/>
        </w:rPr>
        <w:t>(овце)матки - 700 рублей; конематки - 3 тыс. рублей. При превышении суммы субсидии над суммой средств, предусмотренных в бюджете города на текущий год на выплату субсидий по данному направлению, субсидия одному получателю предоставляется в пределах суммы бюджетных средств, а в случае поступления двух и более заявлений о предоставлении субсидии на дату рассмотрения комиссией размер предоставляемой субсидии определяется из расчета субсидии каждому получателю по установленным размерам, умноженной на коэффициент, равный отношению суммы бюджетных средств по данному направлению к сумме субсидий, рассчитанной по всем получателям, подавшим заявления.</w:t>
      </w:r>
    </w:p>
    <w:p w:rsidR="00BE395E" w:rsidRPr="00BE395E" w:rsidRDefault="00BE395E" w:rsidP="00BE395E">
      <w:pPr>
        <w:widowControl w:val="0"/>
        <w:autoSpaceDE w:val="0"/>
        <w:autoSpaceDN w:val="0"/>
        <w:ind w:firstLine="709"/>
        <w:jc w:val="both"/>
        <w:rPr>
          <w:sz w:val="28"/>
          <w:szCs w:val="28"/>
        </w:rPr>
      </w:pPr>
      <w:r w:rsidRPr="00BE395E">
        <w:rPr>
          <w:sz w:val="28"/>
          <w:szCs w:val="28"/>
        </w:rPr>
        <w:t xml:space="preserve">Субсидия на возмещение затрат на содержание маточного поголовья сельскохозяйственных животных предоставляется получателям, кроме сельскохозяйственных товаропроизводителей, имеющих право на получение субсидии на содержание маточного поголовья сельскохозяйственных животных из бюджета города за счет субвенции из бюджета Ханты-Мансийского автономного округа - Югры, в соответствии с </w:t>
      </w:r>
      <w:hyperlink r:id="rId14" w:history="1">
        <w:r w:rsidRPr="00BE395E">
          <w:rPr>
            <w:rStyle w:val="aa"/>
            <w:color w:val="auto"/>
            <w:sz w:val="28"/>
            <w:szCs w:val="28"/>
            <w:u w:val="none"/>
          </w:rPr>
          <w:t>постановлением</w:t>
        </w:r>
      </w:hyperlink>
      <w:r w:rsidRPr="00BE395E">
        <w:rPr>
          <w:sz w:val="28"/>
          <w:szCs w:val="28"/>
        </w:rPr>
        <w:t xml:space="preserve"> Правительства Ханты-Мансийского автономного округа - Югры от 0</w:t>
      </w:r>
      <w:r w:rsidR="004103EB">
        <w:rPr>
          <w:sz w:val="28"/>
          <w:szCs w:val="28"/>
        </w:rPr>
        <w:t>5</w:t>
      </w:r>
      <w:r w:rsidRPr="00BE395E">
        <w:rPr>
          <w:sz w:val="28"/>
          <w:szCs w:val="28"/>
        </w:rPr>
        <w:t>.10.201</w:t>
      </w:r>
      <w:r w:rsidR="004103EB">
        <w:rPr>
          <w:sz w:val="28"/>
          <w:szCs w:val="28"/>
        </w:rPr>
        <w:t>8</w:t>
      </w:r>
      <w:r w:rsidRPr="00BE395E">
        <w:rPr>
          <w:sz w:val="28"/>
          <w:szCs w:val="28"/>
        </w:rPr>
        <w:t xml:space="preserve"> </w:t>
      </w:r>
      <w:r>
        <w:rPr>
          <w:sz w:val="28"/>
          <w:szCs w:val="28"/>
        </w:rPr>
        <w:t>№</w:t>
      </w:r>
      <w:r w:rsidR="004103EB">
        <w:rPr>
          <w:sz w:val="28"/>
          <w:szCs w:val="28"/>
        </w:rPr>
        <w:t>344</w:t>
      </w:r>
      <w:r w:rsidRPr="00BE395E">
        <w:rPr>
          <w:sz w:val="28"/>
          <w:szCs w:val="28"/>
        </w:rPr>
        <w:t>-п "О государственной программе Ханты-Мансийского автономного округа - Югры "Разви</w:t>
      </w:r>
      <w:r w:rsidR="004103EB">
        <w:rPr>
          <w:sz w:val="28"/>
          <w:szCs w:val="28"/>
        </w:rPr>
        <w:t>тие агропромышленного комплекса</w:t>
      </w:r>
      <w:r w:rsidRPr="00BE395E">
        <w:rPr>
          <w:sz w:val="28"/>
          <w:szCs w:val="28"/>
        </w:rPr>
        <w:t>".</w:t>
      </w:r>
    </w:p>
    <w:p w:rsidR="00BE395E" w:rsidRPr="00BE395E" w:rsidRDefault="00BE395E" w:rsidP="00BE395E">
      <w:pPr>
        <w:widowControl w:val="0"/>
        <w:autoSpaceDE w:val="0"/>
        <w:autoSpaceDN w:val="0"/>
        <w:ind w:firstLine="709"/>
        <w:jc w:val="both"/>
        <w:rPr>
          <w:sz w:val="28"/>
          <w:szCs w:val="28"/>
        </w:rPr>
      </w:pPr>
      <w:r w:rsidRPr="00BE395E">
        <w:rPr>
          <w:sz w:val="28"/>
          <w:szCs w:val="28"/>
        </w:rPr>
        <w:t>Предоставление субсидий приостанавливается в случае полного освоения лимитов бюджетных ассигнований, предусмотренных в бюджете города на текущий финансовый год, поданные заявление и документы возвращаются заявителю в полном объеме без процедуры проверки с сопроводительным письмом с указанием причин возврата в срок не более 5 дней со дня регистрации обращения.</w:t>
      </w:r>
    </w:p>
    <w:p w:rsidR="00BE395E" w:rsidRPr="00BE395E" w:rsidRDefault="00BE395E" w:rsidP="00BE395E">
      <w:pPr>
        <w:widowControl w:val="0"/>
        <w:autoSpaceDE w:val="0"/>
        <w:autoSpaceDN w:val="0"/>
        <w:ind w:firstLine="709"/>
        <w:jc w:val="both"/>
        <w:rPr>
          <w:sz w:val="28"/>
          <w:szCs w:val="28"/>
        </w:rPr>
      </w:pPr>
      <w:r w:rsidRPr="00BE395E">
        <w:rPr>
          <w:sz w:val="28"/>
          <w:szCs w:val="28"/>
        </w:rPr>
        <w:t xml:space="preserve">В случае увеличения бюджетных ассигнований на оказание поддержки в </w:t>
      </w:r>
      <w:r w:rsidRPr="00BE395E">
        <w:rPr>
          <w:sz w:val="28"/>
          <w:szCs w:val="28"/>
        </w:rPr>
        <w:lastRenderedPageBreak/>
        <w:t>текущем финансовом году управление по развитию промышленности и предпринимательства администрации города в течение 15 календарных дней после вступления в силу решения Думы города о внесении изменений в бюджет города на соответствующий финансовый год вручает заявителям (законным представителям), которым ранее были возвращены документы в связи с отсутствием лимитов бюджетных обязательств, лично или направляет уведомление о возможности повторной подачи документов на предоставление субсидий заказным письмом с уведомлением о вручении.</w:t>
      </w:r>
    </w:p>
    <w:p w:rsidR="00BE395E" w:rsidRPr="00BE395E" w:rsidRDefault="00BE395E" w:rsidP="00BE395E">
      <w:pPr>
        <w:widowControl w:val="0"/>
        <w:autoSpaceDE w:val="0"/>
        <w:autoSpaceDN w:val="0"/>
        <w:ind w:firstLine="709"/>
        <w:jc w:val="both"/>
        <w:rPr>
          <w:sz w:val="28"/>
          <w:szCs w:val="28"/>
        </w:rPr>
      </w:pPr>
      <w:r w:rsidRPr="00BE395E">
        <w:rPr>
          <w:sz w:val="28"/>
          <w:szCs w:val="28"/>
        </w:rPr>
        <w:t>Главным распорядителем бюджетных средств по предоставлению субсидий является администрация города.</w:t>
      </w:r>
    </w:p>
    <w:p w:rsidR="00BE395E" w:rsidRPr="00BE395E" w:rsidRDefault="00BE395E" w:rsidP="00BE395E">
      <w:pPr>
        <w:widowControl w:val="0"/>
        <w:autoSpaceDE w:val="0"/>
        <w:autoSpaceDN w:val="0"/>
        <w:ind w:firstLine="709"/>
        <w:jc w:val="both"/>
        <w:rPr>
          <w:sz w:val="28"/>
          <w:szCs w:val="28"/>
        </w:rPr>
      </w:pPr>
      <w:r w:rsidRPr="00BE395E">
        <w:rPr>
          <w:sz w:val="28"/>
          <w:szCs w:val="28"/>
        </w:rPr>
        <w:t>Субсидии предоставляются в заявительном порядке. Один получатель вправе обратиться за получением субсидии не более одного раза в год по каждому из направлений поддержки.</w:t>
      </w:r>
    </w:p>
    <w:p w:rsidR="00BE395E" w:rsidRPr="00BE395E" w:rsidRDefault="00BE395E" w:rsidP="00BE395E">
      <w:pPr>
        <w:widowControl w:val="0"/>
        <w:autoSpaceDE w:val="0"/>
        <w:autoSpaceDN w:val="0"/>
        <w:ind w:firstLine="709"/>
        <w:jc w:val="both"/>
        <w:rPr>
          <w:sz w:val="28"/>
          <w:szCs w:val="28"/>
        </w:rPr>
      </w:pPr>
      <w:r w:rsidRPr="00BE395E">
        <w:rPr>
          <w:sz w:val="28"/>
          <w:szCs w:val="28"/>
        </w:rPr>
        <w:t>Рассмотрение заявления о предоставлении субсидии и принятие решения о предоставлении субсидии (об отказе в предоставлении субсидии) осуществляется комиссией не позднее 30 календарных дней со дня регистрации заявления.</w:t>
      </w:r>
    </w:p>
    <w:p w:rsidR="00BE395E" w:rsidRPr="00BE395E" w:rsidRDefault="00BE395E" w:rsidP="00BE395E">
      <w:pPr>
        <w:widowControl w:val="0"/>
        <w:autoSpaceDE w:val="0"/>
        <w:autoSpaceDN w:val="0"/>
        <w:ind w:firstLine="709"/>
        <w:jc w:val="both"/>
        <w:rPr>
          <w:sz w:val="28"/>
          <w:szCs w:val="28"/>
        </w:rPr>
      </w:pPr>
      <w:r w:rsidRPr="00BE395E">
        <w:rPr>
          <w:sz w:val="28"/>
          <w:szCs w:val="28"/>
        </w:rPr>
        <w:t>Субсидии предоставляются при наличии обязательства получателя использовать приобретенные сельскохозяйственную технику, оборудование, оснащение и приспособления для развития сельского хозяйства и рыбной отрасли, репродуктивных сельскохозяйственных животных, на возмещение затрат по приобретению которых предоставляется субсидия, в собственном производстве на территории города Нижневартовска не менее трех лет со дня ее получения, а при возмещении затрат на содержание маточного поголовья сельскохозяйственных животных - при наличии обязательства получателя о сохранении численности маточного поголовья сельскохозяйственных животных не менее одного года со дня получения субсидии.</w:t>
      </w:r>
    </w:p>
    <w:p w:rsidR="00BE395E" w:rsidRPr="00BE395E" w:rsidRDefault="00BE395E" w:rsidP="00BE395E">
      <w:pPr>
        <w:widowControl w:val="0"/>
        <w:autoSpaceDE w:val="0"/>
        <w:autoSpaceDN w:val="0"/>
        <w:ind w:firstLine="709"/>
        <w:jc w:val="both"/>
        <w:rPr>
          <w:sz w:val="28"/>
          <w:szCs w:val="28"/>
        </w:rPr>
      </w:pPr>
      <w:r w:rsidRPr="00BE395E">
        <w:rPr>
          <w:sz w:val="28"/>
          <w:szCs w:val="28"/>
        </w:rPr>
        <w:t xml:space="preserve">Порядок предоставления субсидий, административный </w:t>
      </w:r>
      <w:hyperlink r:id="rId15" w:history="1">
        <w:r w:rsidRPr="00BE395E">
          <w:rPr>
            <w:rStyle w:val="aa"/>
            <w:color w:val="auto"/>
            <w:sz w:val="28"/>
            <w:szCs w:val="28"/>
            <w:u w:val="none"/>
          </w:rPr>
          <w:t>регламент</w:t>
        </w:r>
      </w:hyperlink>
      <w:r w:rsidRPr="00BE395E">
        <w:rPr>
          <w:sz w:val="28"/>
          <w:szCs w:val="28"/>
        </w:rPr>
        <w:t xml:space="preserve"> предоставления муниципальной услуги "Предоставление сельскохозяйственным товаропроизводителям субсидий из бюджета города" утверждаются постановлением администрации города, Положение о комиссии и ее состав - распоряжением администрации города.</w:t>
      </w:r>
    </w:p>
    <w:p w:rsidR="00B00665" w:rsidRPr="007A7C5D" w:rsidRDefault="00B00665" w:rsidP="00A54314">
      <w:pPr>
        <w:pStyle w:val="ConsPlusNormal"/>
        <w:ind w:firstLine="709"/>
        <w:jc w:val="both"/>
        <w:rPr>
          <w:rFonts w:ascii="Times New Roman" w:hAnsi="Times New Roman" w:cs="Times New Roman"/>
          <w:sz w:val="28"/>
          <w:szCs w:val="28"/>
        </w:rPr>
      </w:pPr>
    </w:p>
    <w:p w:rsidR="00D74CC5" w:rsidRPr="00E74AD8" w:rsidRDefault="00D74CC5" w:rsidP="00D74CC5">
      <w:pPr>
        <w:ind w:firstLine="567"/>
        <w:jc w:val="both"/>
        <w:rPr>
          <w:sz w:val="28"/>
          <w:szCs w:val="28"/>
        </w:rPr>
      </w:pPr>
      <w:r w:rsidRPr="00E74AD8">
        <w:rPr>
          <w:sz w:val="28"/>
          <w:szCs w:val="28"/>
        </w:rPr>
        <w:t xml:space="preserve">Перечень возможных рисков при реализации муниципальной программы </w:t>
      </w:r>
      <w:r w:rsidRPr="00E74AD8">
        <w:rPr>
          <w:rFonts w:eastAsia="Calibri"/>
          <w:sz w:val="28"/>
          <w:szCs w:val="28"/>
          <w:lang w:eastAsia="en-US"/>
        </w:rPr>
        <w:t>и меры по их преодолению приведены в таблице 5.</w:t>
      </w:r>
    </w:p>
    <w:p w:rsidR="00D74CC5" w:rsidRPr="00727798" w:rsidRDefault="00D74CC5" w:rsidP="00D74CC5">
      <w:pPr>
        <w:widowControl w:val="0"/>
        <w:autoSpaceDE w:val="0"/>
        <w:autoSpaceDN w:val="0"/>
        <w:ind w:firstLine="567"/>
        <w:contextualSpacing/>
        <w:jc w:val="both"/>
        <w:rPr>
          <w:sz w:val="28"/>
          <w:szCs w:val="28"/>
        </w:rPr>
      </w:pPr>
      <w:r w:rsidRPr="00E74AD8">
        <w:rPr>
          <w:bCs/>
          <w:sz w:val="28"/>
          <w:szCs w:val="28"/>
        </w:rPr>
        <w:t xml:space="preserve">Муниципальной программой не предусмотрены </w:t>
      </w:r>
      <w:r w:rsidRPr="00E74AD8">
        <w:rPr>
          <w:sz w:val="28"/>
          <w:szCs w:val="28"/>
        </w:rPr>
        <w:t>мероприятия на принципах проектного управления и мероприятия с применением инициативного бюджетирования.</w:t>
      </w:r>
    </w:p>
    <w:p w:rsidR="000976C8" w:rsidRDefault="000976C8" w:rsidP="00340F05">
      <w:pPr>
        <w:widowControl w:val="0"/>
        <w:autoSpaceDE w:val="0"/>
        <w:autoSpaceDN w:val="0"/>
        <w:jc w:val="right"/>
        <w:rPr>
          <w:sz w:val="28"/>
          <w:szCs w:val="26"/>
        </w:rPr>
        <w:sectPr w:rsidR="000976C8" w:rsidSect="000976C8">
          <w:footnotePr>
            <w:pos w:val="beneathText"/>
          </w:footnotePr>
          <w:endnotePr>
            <w:numFmt w:val="decimal"/>
          </w:endnotePr>
          <w:pgSz w:w="11906" w:h="16838"/>
          <w:pgMar w:top="1134" w:right="567" w:bottom="1134" w:left="1701" w:header="709" w:footer="709" w:gutter="0"/>
          <w:cols w:space="720"/>
          <w:titlePg/>
          <w:docGrid w:linePitch="272"/>
        </w:sectPr>
      </w:pPr>
    </w:p>
    <w:p w:rsidR="008076F3" w:rsidRDefault="008076F3" w:rsidP="00340F05">
      <w:pPr>
        <w:widowControl w:val="0"/>
        <w:autoSpaceDE w:val="0"/>
        <w:autoSpaceDN w:val="0"/>
        <w:jc w:val="right"/>
        <w:rPr>
          <w:sz w:val="28"/>
          <w:szCs w:val="26"/>
        </w:rPr>
      </w:pPr>
    </w:p>
    <w:p w:rsidR="000976C8" w:rsidRDefault="00340F05" w:rsidP="000976C8">
      <w:pPr>
        <w:widowControl w:val="0"/>
        <w:autoSpaceDE w:val="0"/>
        <w:autoSpaceDN w:val="0"/>
        <w:jc w:val="right"/>
        <w:rPr>
          <w:sz w:val="28"/>
          <w:szCs w:val="26"/>
        </w:rPr>
      </w:pPr>
      <w:r w:rsidRPr="00A13FF0">
        <w:rPr>
          <w:sz w:val="28"/>
          <w:szCs w:val="26"/>
        </w:rPr>
        <w:t xml:space="preserve">Таблица 1 </w:t>
      </w:r>
    </w:p>
    <w:p w:rsidR="000976C8" w:rsidRPr="000976C8" w:rsidRDefault="000976C8" w:rsidP="000976C8">
      <w:pPr>
        <w:widowControl w:val="0"/>
        <w:autoSpaceDE w:val="0"/>
        <w:autoSpaceDN w:val="0"/>
        <w:jc w:val="center"/>
        <w:rPr>
          <w:b/>
          <w:sz w:val="26"/>
          <w:szCs w:val="26"/>
        </w:rPr>
      </w:pPr>
      <w:r w:rsidRPr="000976C8">
        <w:rPr>
          <w:b/>
          <w:sz w:val="26"/>
          <w:szCs w:val="26"/>
        </w:rPr>
        <w:t>Целевые показатели муниципальной программы</w:t>
      </w:r>
      <w:r w:rsidR="00537CBA">
        <w:rPr>
          <w:b/>
          <w:sz w:val="26"/>
          <w:szCs w:val="26"/>
        </w:rPr>
        <w:t xml:space="preserve"> города Нижневартовска</w:t>
      </w:r>
    </w:p>
    <w:p w:rsidR="000976C8" w:rsidRPr="000976C8" w:rsidRDefault="000976C8" w:rsidP="000976C8">
      <w:pPr>
        <w:widowControl w:val="0"/>
        <w:autoSpaceDE w:val="0"/>
        <w:autoSpaceDN w:val="0"/>
        <w:jc w:val="center"/>
        <w:rPr>
          <w:b/>
          <w:sz w:val="26"/>
          <w:szCs w:val="26"/>
        </w:rPr>
      </w:pPr>
      <w:r w:rsidRPr="000976C8">
        <w:rPr>
          <w:b/>
          <w:sz w:val="26"/>
          <w:szCs w:val="26"/>
        </w:rPr>
        <w:t>"Разви</w:t>
      </w:r>
      <w:r w:rsidR="00C05135">
        <w:rPr>
          <w:b/>
          <w:sz w:val="26"/>
          <w:szCs w:val="26"/>
        </w:rPr>
        <w:t>тие агропромышленного комплекса</w:t>
      </w:r>
      <w:r w:rsidRPr="000976C8">
        <w:rPr>
          <w:b/>
          <w:sz w:val="26"/>
          <w:szCs w:val="26"/>
        </w:rPr>
        <w:t>"</w:t>
      </w:r>
    </w:p>
    <w:p w:rsidR="000976C8" w:rsidRPr="000976C8" w:rsidRDefault="000976C8" w:rsidP="000976C8">
      <w:pPr>
        <w:widowControl w:val="0"/>
        <w:autoSpaceDE w:val="0"/>
        <w:autoSpaceDN w:val="0"/>
        <w:jc w:val="center"/>
        <w:rPr>
          <w:b/>
          <w:sz w:val="26"/>
          <w:szCs w:val="26"/>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289"/>
        <w:gridCol w:w="1672"/>
        <w:gridCol w:w="851"/>
        <w:gridCol w:w="992"/>
        <w:gridCol w:w="850"/>
        <w:gridCol w:w="992"/>
        <w:gridCol w:w="993"/>
        <w:gridCol w:w="992"/>
        <w:gridCol w:w="992"/>
        <w:gridCol w:w="1134"/>
        <w:gridCol w:w="1701"/>
      </w:tblGrid>
      <w:tr w:rsidR="00F937E0" w:rsidRPr="00E74AD8" w:rsidTr="00F937E0">
        <w:tc>
          <w:tcPr>
            <w:tcW w:w="426" w:type="dxa"/>
            <w:vMerge w:val="restart"/>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w:t>
            </w:r>
          </w:p>
          <w:p w:rsidR="00F937E0" w:rsidRPr="00E74AD8" w:rsidRDefault="00F937E0" w:rsidP="000976C8">
            <w:pPr>
              <w:widowControl w:val="0"/>
              <w:autoSpaceDE w:val="0"/>
              <w:autoSpaceDN w:val="0"/>
              <w:jc w:val="center"/>
              <w:rPr>
                <w:b/>
                <w:sz w:val="18"/>
                <w:szCs w:val="18"/>
              </w:rPr>
            </w:pPr>
            <w:r w:rsidRPr="00E74AD8">
              <w:rPr>
                <w:b/>
                <w:sz w:val="18"/>
                <w:szCs w:val="18"/>
              </w:rPr>
              <w:t>п/п</w:t>
            </w:r>
          </w:p>
        </w:tc>
        <w:tc>
          <w:tcPr>
            <w:tcW w:w="3289" w:type="dxa"/>
            <w:vMerge w:val="restart"/>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Наименование</w:t>
            </w:r>
          </w:p>
          <w:p w:rsidR="00F937E0" w:rsidRPr="00E74AD8" w:rsidRDefault="00F937E0" w:rsidP="000976C8">
            <w:pPr>
              <w:widowControl w:val="0"/>
              <w:autoSpaceDE w:val="0"/>
              <w:autoSpaceDN w:val="0"/>
              <w:jc w:val="center"/>
              <w:rPr>
                <w:b/>
                <w:sz w:val="18"/>
                <w:szCs w:val="18"/>
              </w:rPr>
            </w:pPr>
            <w:r w:rsidRPr="00E74AD8">
              <w:rPr>
                <w:b/>
                <w:sz w:val="18"/>
                <w:szCs w:val="18"/>
              </w:rPr>
              <w:t>показателя</w:t>
            </w:r>
          </w:p>
        </w:tc>
        <w:tc>
          <w:tcPr>
            <w:tcW w:w="1672" w:type="dxa"/>
            <w:vMerge w:val="restart"/>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Значение</w:t>
            </w:r>
          </w:p>
          <w:p w:rsidR="00F937E0" w:rsidRPr="00E74AD8" w:rsidRDefault="00F937E0" w:rsidP="000976C8">
            <w:pPr>
              <w:widowControl w:val="0"/>
              <w:autoSpaceDE w:val="0"/>
              <w:autoSpaceDN w:val="0"/>
              <w:jc w:val="center"/>
              <w:rPr>
                <w:b/>
                <w:sz w:val="18"/>
                <w:szCs w:val="18"/>
              </w:rPr>
            </w:pPr>
            <w:r w:rsidRPr="00E74AD8">
              <w:rPr>
                <w:b/>
                <w:sz w:val="18"/>
                <w:szCs w:val="18"/>
              </w:rPr>
              <w:t xml:space="preserve">базового </w:t>
            </w:r>
          </w:p>
          <w:p w:rsidR="00F937E0" w:rsidRPr="00E74AD8" w:rsidRDefault="00F937E0" w:rsidP="000976C8">
            <w:pPr>
              <w:widowControl w:val="0"/>
              <w:autoSpaceDE w:val="0"/>
              <w:autoSpaceDN w:val="0"/>
              <w:jc w:val="center"/>
              <w:rPr>
                <w:b/>
                <w:sz w:val="18"/>
                <w:szCs w:val="18"/>
              </w:rPr>
            </w:pPr>
            <w:r w:rsidRPr="00E74AD8">
              <w:rPr>
                <w:b/>
                <w:sz w:val="18"/>
                <w:szCs w:val="18"/>
              </w:rPr>
              <w:t>показателя</w:t>
            </w:r>
          </w:p>
          <w:p w:rsidR="00F937E0" w:rsidRPr="00E74AD8" w:rsidRDefault="00F937E0" w:rsidP="000976C8">
            <w:pPr>
              <w:widowControl w:val="0"/>
              <w:autoSpaceDE w:val="0"/>
              <w:autoSpaceDN w:val="0"/>
              <w:jc w:val="center"/>
              <w:rPr>
                <w:b/>
                <w:sz w:val="18"/>
                <w:szCs w:val="18"/>
              </w:rPr>
            </w:pPr>
            <w:r w:rsidRPr="00E74AD8">
              <w:rPr>
                <w:b/>
                <w:sz w:val="18"/>
                <w:szCs w:val="18"/>
              </w:rPr>
              <w:t xml:space="preserve">на начало </w:t>
            </w:r>
          </w:p>
          <w:p w:rsidR="00F937E0" w:rsidRPr="00E74AD8" w:rsidRDefault="00F937E0" w:rsidP="000976C8">
            <w:pPr>
              <w:widowControl w:val="0"/>
              <w:autoSpaceDE w:val="0"/>
              <w:autoSpaceDN w:val="0"/>
              <w:jc w:val="center"/>
              <w:rPr>
                <w:b/>
                <w:sz w:val="18"/>
                <w:szCs w:val="18"/>
              </w:rPr>
            </w:pPr>
            <w:r w:rsidRPr="00E74AD8">
              <w:rPr>
                <w:b/>
                <w:sz w:val="18"/>
                <w:szCs w:val="18"/>
              </w:rPr>
              <w:t xml:space="preserve">реализации </w:t>
            </w:r>
          </w:p>
          <w:p w:rsidR="00F937E0" w:rsidRPr="00E74AD8" w:rsidRDefault="00F937E0" w:rsidP="000976C8">
            <w:pPr>
              <w:widowControl w:val="0"/>
              <w:autoSpaceDE w:val="0"/>
              <w:autoSpaceDN w:val="0"/>
              <w:jc w:val="center"/>
              <w:rPr>
                <w:b/>
                <w:sz w:val="18"/>
                <w:szCs w:val="18"/>
              </w:rPr>
            </w:pPr>
            <w:r w:rsidRPr="00E74AD8">
              <w:rPr>
                <w:b/>
                <w:sz w:val="18"/>
                <w:szCs w:val="18"/>
              </w:rPr>
              <w:t xml:space="preserve">муниципальной </w:t>
            </w:r>
          </w:p>
          <w:p w:rsidR="00F937E0" w:rsidRPr="00E74AD8" w:rsidRDefault="00F937E0" w:rsidP="000976C8">
            <w:pPr>
              <w:widowControl w:val="0"/>
              <w:autoSpaceDE w:val="0"/>
              <w:autoSpaceDN w:val="0"/>
              <w:jc w:val="center"/>
              <w:rPr>
                <w:b/>
                <w:sz w:val="18"/>
                <w:szCs w:val="18"/>
              </w:rPr>
            </w:pPr>
            <w:r w:rsidRPr="00E74AD8">
              <w:rPr>
                <w:b/>
                <w:sz w:val="18"/>
                <w:szCs w:val="18"/>
              </w:rPr>
              <w:t>программы</w:t>
            </w:r>
          </w:p>
        </w:tc>
        <w:tc>
          <w:tcPr>
            <w:tcW w:w="7796" w:type="dxa"/>
            <w:gridSpan w:val="8"/>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Значение показателя по годам</w:t>
            </w:r>
          </w:p>
        </w:tc>
        <w:tc>
          <w:tcPr>
            <w:tcW w:w="1701" w:type="dxa"/>
            <w:vMerge w:val="restart"/>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 xml:space="preserve">Целевое </w:t>
            </w:r>
          </w:p>
          <w:p w:rsidR="00F937E0" w:rsidRPr="00E74AD8" w:rsidRDefault="00F937E0" w:rsidP="000976C8">
            <w:pPr>
              <w:widowControl w:val="0"/>
              <w:autoSpaceDE w:val="0"/>
              <w:autoSpaceDN w:val="0"/>
              <w:jc w:val="center"/>
              <w:rPr>
                <w:b/>
                <w:sz w:val="18"/>
                <w:szCs w:val="18"/>
              </w:rPr>
            </w:pPr>
            <w:r w:rsidRPr="00E74AD8">
              <w:rPr>
                <w:b/>
                <w:sz w:val="18"/>
                <w:szCs w:val="18"/>
              </w:rPr>
              <w:t xml:space="preserve">значение </w:t>
            </w:r>
          </w:p>
          <w:p w:rsidR="00F937E0" w:rsidRPr="00E74AD8" w:rsidRDefault="00F937E0" w:rsidP="000976C8">
            <w:pPr>
              <w:widowControl w:val="0"/>
              <w:autoSpaceDE w:val="0"/>
              <w:autoSpaceDN w:val="0"/>
              <w:jc w:val="center"/>
              <w:rPr>
                <w:b/>
                <w:sz w:val="18"/>
                <w:szCs w:val="18"/>
              </w:rPr>
            </w:pPr>
            <w:r w:rsidRPr="00E74AD8">
              <w:rPr>
                <w:b/>
                <w:sz w:val="18"/>
                <w:szCs w:val="18"/>
              </w:rPr>
              <w:t xml:space="preserve">показателя </w:t>
            </w:r>
          </w:p>
          <w:p w:rsidR="00F937E0" w:rsidRPr="00E74AD8" w:rsidRDefault="00F937E0" w:rsidP="000976C8">
            <w:pPr>
              <w:widowControl w:val="0"/>
              <w:autoSpaceDE w:val="0"/>
              <w:autoSpaceDN w:val="0"/>
              <w:jc w:val="center"/>
              <w:rPr>
                <w:b/>
                <w:sz w:val="18"/>
                <w:szCs w:val="18"/>
              </w:rPr>
            </w:pPr>
            <w:r w:rsidRPr="00E74AD8">
              <w:rPr>
                <w:b/>
                <w:sz w:val="18"/>
                <w:szCs w:val="18"/>
              </w:rPr>
              <w:t xml:space="preserve">на момент </w:t>
            </w:r>
          </w:p>
          <w:p w:rsidR="00F937E0" w:rsidRPr="00E74AD8" w:rsidRDefault="00F937E0" w:rsidP="000976C8">
            <w:pPr>
              <w:widowControl w:val="0"/>
              <w:autoSpaceDE w:val="0"/>
              <w:autoSpaceDN w:val="0"/>
              <w:jc w:val="center"/>
              <w:rPr>
                <w:b/>
                <w:sz w:val="18"/>
                <w:szCs w:val="18"/>
              </w:rPr>
            </w:pPr>
            <w:r w:rsidRPr="00E74AD8">
              <w:rPr>
                <w:b/>
                <w:sz w:val="18"/>
                <w:szCs w:val="18"/>
              </w:rPr>
              <w:t xml:space="preserve">окончания </w:t>
            </w:r>
          </w:p>
          <w:p w:rsidR="00F937E0" w:rsidRPr="00E74AD8" w:rsidRDefault="00F937E0" w:rsidP="000976C8">
            <w:pPr>
              <w:widowControl w:val="0"/>
              <w:autoSpaceDE w:val="0"/>
              <w:autoSpaceDN w:val="0"/>
              <w:jc w:val="center"/>
              <w:rPr>
                <w:b/>
                <w:sz w:val="18"/>
                <w:szCs w:val="18"/>
              </w:rPr>
            </w:pPr>
            <w:r w:rsidRPr="00E74AD8">
              <w:rPr>
                <w:b/>
                <w:sz w:val="18"/>
                <w:szCs w:val="18"/>
              </w:rPr>
              <w:t xml:space="preserve">действия </w:t>
            </w:r>
          </w:p>
          <w:p w:rsidR="00F937E0" w:rsidRPr="00E74AD8" w:rsidRDefault="00F937E0" w:rsidP="000976C8">
            <w:pPr>
              <w:widowControl w:val="0"/>
              <w:autoSpaceDE w:val="0"/>
              <w:autoSpaceDN w:val="0"/>
              <w:jc w:val="center"/>
              <w:rPr>
                <w:b/>
                <w:sz w:val="18"/>
                <w:szCs w:val="18"/>
              </w:rPr>
            </w:pPr>
            <w:r w:rsidRPr="00E74AD8">
              <w:rPr>
                <w:b/>
                <w:sz w:val="18"/>
                <w:szCs w:val="18"/>
              </w:rPr>
              <w:t xml:space="preserve">муниципальной </w:t>
            </w:r>
          </w:p>
          <w:p w:rsidR="00F937E0" w:rsidRPr="00E74AD8" w:rsidRDefault="00F937E0" w:rsidP="000976C8">
            <w:pPr>
              <w:widowControl w:val="0"/>
              <w:autoSpaceDE w:val="0"/>
              <w:autoSpaceDN w:val="0"/>
              <w:jc w:val="center"/>
              <w:rPr>
                <w:b/>
                <w:sz w:val="18"/>
                <w:szCs w:val="18"/>
              </w:rPr>
            </w:pPr>
            <w:r w:rsidRPr="00E74AD8">
              <w:rPr>
                <w:b/>
                <w:sz w:val="18"/>
                <w:szCs w:val="18"/>
              </w:rPr>
              <w:t>программы</w:t>
            </w:r>
          </w:p>
        </w:tc>
      </w:tr>
      <w:tr w:rsidR="00F937E0" w:rsidRPr="00E74AD8" w:rsidTr="00F937E0">
        <w:tc>
          <w:tcPr>
            <w:tcW w:w="426" w:type="dxa"/>
            <w:vMerge/>
            <w:shd w:val="clear" w:color="auto" w:fill="auto"/>
          </w:tcPr>
          <w:p w:rsidR="00F937E0" w:rsidRPr="00E74AD8" w:rsidRDefault="00F937E0" w:rsidP="000976C8">
            <w:pPr>
              <w:widowControl w:val="0"/>
              <w:autoSpaceDE w:val="0"/>
              <w:autoSpaceDN w:val="0"/>
              <w:jc w:val="center"/>
              <w:rPr>
                <w:b/>
                <w:sz w:val="18"/>
                <w:szCs w:val="18"/>
              </w:rPr>
            </w:pPr>
          </w:p>
        </w:tc>
        <w:tc>
          <w:tcPr>
            <w:tcW w:w="3289" w:type="dxa"/>
            <w:vMerge/>
            <w:shd w:val="clear" w:color="auto" w:fill="auto"/>
          </w:tcPr>
          <w:p w:rsidR="00F937E0" w:rsidRPr="00E74AD8" w:rsidRDefault="00F937E0" w:rsidP="000976C8">
            <w:pPr>
              <w:widowControl w:val="0"/>
              <w:autoSpaceDE w:val="0"/>
              <w:autoSpaceDN w:val="0"/>
              <w:jc w:val="center"/>
              <w:rPr>
                <w:b/>
                <w:sz w:val="18"/>
                <w:szCs w:val="18"/>
              </w:rPr>
            </w:pPr>
          </w:p>
        </w:tc>
        <w:tc>
          <w:tcPr>
            <w:tcW w:w="1672" w:type="dxa"/>
            <w:vMerge/>
            <w:shd w:val="clear" w:color="auto" w:fill="auto"/>
          </w:tcPr>
          <w:p w:rsidR="00F937E0" w:rsidRPr="00E74AD8" w:rsidRDefault="00F937E0" w:rsidP="000976C8">
            <w:pPr>
              <w:widowControl w:val="0"/>
              <w:autoSpaceDE w:val="0"/>
              <w:autoSpaceDN w:val="0"/>
              <w:jc w:val="center"/>
              <w:rPr>
                <w:b/>
                <w:sz w:val="18"/>
                <w:szCs w:val="18"/>
              </w:rPr>
            </w:pPr>
          </w:p>
        </w:tc>
        <w:tc>
          <w:tcPr>
            <w:tcW w:w="851" w:type="dxa"/>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2019</w:t>
            </w:r>
          </w:p>
          <w:p w:rsidR="00F937E0" w:rsidRPr="00E74AD8" w:rsidRDefault="00F937E0" w:rsidP="000976C8">
            <w:pPr>
              <w:widowControl w:val="0"/>
              <w:autoSpaceDE w:val="0"/>
              <w:autoSpaceDN w:val="0"/>
              <w:jc w:val="center"/>
              <w:rPr>
                <w:b/>
                <w:sz w:val="18"/>
                <w:szCs w:val="18"/>
              </w:rPr>
            </w:pPr>
            <w:r w:rsidRPr="00E74AD8">
              <w:rPr>
                <w:b/>
                <w:sz w:val="18"/>
                <w:szCs w:val="18"/>
              </w:rPr>
              <w:t>год</w:t>
            </w:r>
          </w:p>
        </w:tc>
        <w:tc>
          <w:tcPr>
            <w:tcW w:w="992" w:type="dxa"/>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2020</w:t>
            </w:r>
          </w:p>
          <w:p w:rsidR="00F937E0" w:rsidRPr="00E74AD8" w:rsidRDefault="00F937E0" w:rsidP="000976C8">
            <w:pPr>
              <w:widowControl w:val="0"/>
              <w:autoSpaceDE w:val="0"/>
              <w:autoSpaceDN w:val="0"/>
              <w:jc w:val="center"/>
              <w:rPr>
                <w:b/>
                <w:sz w:val="18"/>
                <w:szCs w:val="18"/>
              </w:rPr>
            </w:pPr>
            <w:r w:rsidRPr="00E74AD8">
              <w:rPr>
                <w:b/>
                <w:sz w:val="18"/>
                <w:szCs w:val="18"/>
              </w:rPr>
              <w:t>год</w:t>
            </w:r>
          </w:p>
        </w:tc>
        <w:tc>
          <w:tcPr>
            <w:tcW w:w="850" w:type="dxa"/>
          </w:tcPr>
          <w:p w:rsidR="00F937E0" w:rsidRPr="00E74AD8" w:rsidRDefault="00F937E0" w:rsidP="000976C8">
            <w:pPr>
              <w:widowControl w:val="0"/>
              <w:autoSpaceDE w:val="0"/>
              <w:autoSpaceDN w:val="0"/>
              <w:jc w:val="center"/>
              <w:rPr>
                <w:b/>
                <w:sz w:val="18"/>
                <w:szCs w:val="18"/>
              </w:rPr>
            </w:pPr>
            <w:r w:rsidRPr="00E74AD8">
              <w:rPr>
                <w:b/>
                <w:sz w:val="18"/>
                <w:szCs w:val="18"/>
              </w:rPr>
              <w:t>2021</w:t>
            </w:r>
          </w:p>
          <w:p w:rsidR="00F937E0" w:rsidRPr="00E74AD8" w:rsidRDefault="00F937E0" w:rsidP="000976C8">
            <w:pPr>
              <w:widowControl w:val="0"/>
              <w:autoSpaceDE w:val="0"/>
              <w:autoSpaceDN w:val="0"/>
              <w:jc w:val="center"/>
              <w:rPr>
                <w:b/>
                <w:sz w:val="18"/>
                <w:szCs w:val="18"/>
              </w:rPr>
            </w:pPr>
            <w:r w:rsidRPr="00E74AD8">
              <w:rPr>
                <w:b/>
                <w:sz w:val="18"/>
                <w:szCs w:val="18"/>
              </w:rPr>
              <w:t>год</w:t>
            </w:r>
          </w:p>
        </w:tc>
        <w:tc>
          <w:tcPr>
            <w:tcW w:w="992" w:type="dxa"/>
          </w:tcPr>
          <w:p w:rsidR="00F937E0" w:rsidRPr="00E74AD8" w:rsidRDefault="00F937E0" w:rsidP="000976C8">
            <w:pPr>
              <w:widowControl w:val="0"/>
              <w:autoSpaceDE w:val="0"/>
              <w:autoSpaceDN w:val="0"/>
              <w:jc w:val="center"/>
              <w:rPr>
                <w:b/>
                <w:sz w:val="18"/>
                <w:szCs w:val="18"/>
              </w:rPr>
            </w:pPr>
            <w:r w:rsidRPr="00E74AD8">
              <w:rPr>
                <w:b/>
                <w:sz w:val="18"/>
                <w:szCs w:val="18"/>
              </w:rPr>
              <w:t>2022</w:t>
            </w:r>
          </w:p>
          <w:p w:rsidR="00F937E0" w:rsidRPr="00E74AD8" w:rsidRDefault="00F937E0" w:rsidP="000976C8">
            <w:pPr>
              <w:widowControl w:val="0"/>
              <w:autoSpaceDE w:val="0"/>
              <w:autoSpaceDN w:val="0"/>
              <w:jc w:val="center"/>
              <w:rPr>
                <w:b/>
                <w:sz w:val="18"/>
                <w:szCs w:val="18"/>
              </w:rPr>
            </w:pPr>
            <w:r w:rsidRPr="00E74AD8">
              <w:rPr>
                <w:b/>
                <w:sz w:val="18"/>
                <w:szCs w:val="18"/>
              </w:rPr>
              <w:t>год</w:t>
            </w:r>
          </w:p>
        </w:tc>
        <w:tc>
          <w:tcPr>
            <w:tcW w:w="993" w:type="dxa"/>
          </w:tcPr>
          <w:p w:rsidR="00F937E0" w:rsidRPr="00E74AD8" w:rsidRDefault="00F937E0" w:rsidP="000976C8">
            <w:pPr>
              <w:widowControl w:val="0"/>
              <w:autoSpaceDE w:val="0"/>
              <w:autoSpaceDN w:val="0"/>
              <w:jc w:val="center"/>
              <w:rPr>
                <w:b/>
                <w:sz w:val="18"/>
                <w:szCs w:val="18"/>
              </w:rPr>
            </w:pPr>
            <w:r w:rsidRPr="00E74AD8">
              <w:rPr>
                <w:b/>
                <w:sz w:val="18"/>
                <w:szCs w:val="18"/>
              </w:rPr>
              <w:t>2023</w:t>
            </w:r>
          </w:p>
          <w:p w:rsidR="00F937E0" w:rsidRPr="00E74AD8" w:rsidRDefault="00F937E0" w:rsidP="000976C8">
            <w:pPr>
              <w:widowControl w:val="0"/>
              <w:autoSpaceDE w:val="0"/>
              <w:autoSpaceDN w:val="0"/>
              <w:jc w:val="center"/>
              <w:rPr>
                <w:b/>
                <w:sz w:val="18"/>
                <w:szCs w:val="18"/>
              </w:rPr>
            </w:pPr>
            <w:r w:rsidRPr="00E74AD8">
              <w:rPr>
                <w:b/>
                <w:sz w:val="18"/>
                <w:szCs w:val="18"/>
              </w:rPr>
              <w:t>год</w:t>
            </w:r>
          </w:p>
        </w:tc>
        <w:tc>
          <w:tcPr>
            <w:tcW w:w="992" w:type="dxa"/>
          </w:tcPr>
          <w:p w:rsidR="00F937E0" w:rsidRPr="00E74AD8" w:rsidRDefault="00F937E0" w:rsidP="000976C8">
            <w:pPr>
              <w:widowControl w:val="0"/>
              <w:autoSpaceDE w:val="0"/>
              <w:autoSpaceDN w:val="0"/>
              <w:jc w:val="center"/>
              <w:rPr>
                <w:b/>
                <w:sz w:val="18"/>
                <w:szCs w:val="18"/>
              </w:rPr>
            </w:pPr>
            <w:r w:rsidRPr="00E74AD8">
              <w:rPr>
                <w:b/>
                <w:sz w:val="18"/>
                <w:szCs w:val="18"/>
              </w:rPr>
              <w:t>2024</w:t>
            </w:r>
          </w:p>
          <w:p w:rsidR="00F937E0" w:rsidRPr="00E74AD8" w:rsidRDefault="00F937E0" w:rsidP="000976C8">
            <w:pPr>
              <w:widowControl w:val="0"/>
              <w:autoSpaceDE w:val="0"/>
              <w:autoSpaceDN w:val="0"/>
              <w:jc w:val="center"/>
              <w:rPr>
                <w:b/>
                <w:sz w:val="18"/>
                <w:szCs w:val="18"/>
              </w:rPr>
            </w:pPr>
            <w:r w:rsidRPr="00E74AD8">
              <w:rPr>
                <w:b/>
                <w:sz w:val="18"/>
                <w:szCs w:val="18"/>
              </w:rPr>
              <w:t>год</w:t>
            </w:r>
          </w:p>
        </w:tc>
        <w:tc>
          <w:tcPr>
            <w:tcW w:w="992" w:type="dxa"/>
          </w:tcPr>
          <w:p w:rsidR="00F937E0" w:rsidRPr="00E74AD8" w:rsidRDefault="00F937E0" w:rsidP="000976C8">
            <w:pPr>
              <w:widowControl w:val="0"/>
              <w:autoSpaceDE w:val="0"/>
              <w:autoSpaceDN w:val="0"/>
              <w:jc w:val="center"/>
              <w:rPr>
                <w:b/>
                <w:sz w:val="18"/>
                <w:szCs w:val="18"/>
              </w:rPr>
            </w:pPr>
            <w:r w:rsidRPr="00E74AD8">
              <w:rPr>
                <w:b/>
                <w:sz w:val="18"/>
                <w:szCs w:val="18"/>
              </w:rPr>
              <w:t>2025</w:t>
            </w:r>
          </w:p>
          <w:p w:rsidR="00F937E0" w:rsidRPr="00E74AD8" w:rsidRDefault="00F937E0" w:rsidP="000976C8">
            <w:pPr>
              <w:widowControl w:val="0"/>
              <w:autoSpaceDE w:val="0"/>
              <w:autoSpaceDN w:val="0"/>
              <w:jc w:val="center"/>
              <w:rPr>
                <w:b/>
                <w:sz w:val="18"/>
                <w:szCs w:val="18"/>
              </w:rPr>
            </w:pPr>
            <w:r w:rsidRPr="00E74AD8">
              <w:rPr>
                <w:b/>
                <w:sz w:val="18"/>
                <w:szCs w:val="18"/>
              </w:rPr>
              <w:t>год</w:t>
            </w:r>
          </w:p>
        </w:tc>
        <w:tc>
          <w:tcPr>
            <w:tcW w:w="1134" w:type="dxa"/>
          </w:tcPr>
          <w:p w:rsidR="00F937E0" w:rsidRPr="00E74AD8" w:rsidRDefault="00F937E0" w:rsidP="000976C8">
            <w:pPr>
              <w:widowControl w:val="0"/>
              <w:autoSpaceDE w:val="0"/>
              <w:autoSpaceDN w:val="0"/>
              <w:jc w:val="center"/>
              <w:rPr>
                <w:b/>
                <w:sz w:val="18"/>
                <w:szCs w:val="18"/>
              </w:rPr>
            </w:pPr>
            <w:r w:rsidRPr="00E74AD8">
              <w:rPr>
                <w:b/>
                <w:sz w:val="18"/>
                <w:szCs w:val="18"/>
              </w:rPr>
              <w:t>2026-2030</w:t>
            </w:r>
          </w:p>
          <w:p w:rsidR="00F937E0" w:rsidRPr="00E74AD8" w:rsidRDefault="00F937E0" w:rsidP="000976C8">
            <w:pPr>
              <w:widowControl w:val="0"/>
              <w:autoSpaceDE w:val="0"/>
              <w:autoSpaceDN w:val="0"/>
              <w:jc w:val="center"/>
              <w:rPr>
                <w:b/>
                <w:sz w:val="18"/>
                <w:szCs w:val="18"/>
              </w:rPr>
            </w:pPr>
            <w:r w:rsidRPr="00E74AD8">
              <w:rPr>
                <w:b/>
                <w:sz w:val="18"/>
                <w:szCs w:val="18"/>
              </w:rPr>
              <w:t>годы</w:t>
            </w:r>
          </w:p>
        </w:tc>
        <w:tc>
          <w:tcPr>
            <w:tcW w:w="1701" w:type="dxa"/>
            <w:vMerge/>
            <w:shd w:val="clear" w:color="auto" w:fill="auto"/>
          </w:tcPr>
          <w:p w:rsidR="00F937E0" w:rsidRPr="00E74AD8" w:rsidRDefault="00F937E0" w:rsidP="000976C8">
            <w:pPr>
              <w:widowControl w:val="0"/>
              <w:autoSpaceDE w:val="0"/>
              <w:autoSpaceDN w:val="0"/>
              <w:jc w:val="center"/>
              <w:rPr>
                <w:b/>
                <w:sz w:val="18"/>
                <w:szCs w:val="18"/>
              </w:rPr>
            </w:pPr>
          </w:p>
        </w:tc>
      </w:tr>
      <w:tr w:rsidR="00F937E0" w:rsidRPr="00E74AD8" w:rsidTr="00F937E0">
        <w:tc>
          <w:tcPr>
            <w:tcW w:w="426" w:type="dxa"/>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1</w:t>
            </w:r>
          </w:p>
        </w:tc>
        <w:tc>
          <w:tcPr>
            <w:tcW w:w="3289" w:type="dxa"/>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2</w:t>
            </w:r>
          </w:p>
        </w:tc>
        <w:tc>
          <w:tcPr>
            <w:tcW w:w="1672" w:type="dxa"/>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3</w:t>
            </w:r>
          </w:p>
        </w:tc>
        <w:tc>
          <w:tcPr>
            <w:tcW w:w="851" w:type="dxa"/>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5</w:t>
            </w:r>
          </w:p>
        </w:tc>
        <w:tc>
          <w:tcPr>
            <w:tcW w:w="992" w:type="dxa"/>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6</w:t>
            </w:r>
          </w:p>
        </w:tc>
        <w:tc>
          <w:tcPr>
            <w:tcW w:w="850" w:type="dxa"/>
          </w:tcPr>
          <w:p w:rsidR="00F937E0" w:rsidRPr="00E74AD8" w:rsidRDefault="00F937E0" w:rsidP="000976C8">
            <w:pPr>
              <w:widowControl w:val="0"/>
              <w:autoSpaceDE w:val="0"/>
              <w:autoSpaceDN w:val="0"/>
              <w:jc w:val="center"/>
              <w:rPr>
                <w:b/>
                <w:sz w:val="18"/>
                <w:szCs w:val="18"/>
              </w:rPr>
            </w:pPr>
            <w:r w:rsidRPr="00E74AD8">
              <w:rPr>
                <w:b/>
                <w:sz w:val="18"/>
                <w:szCs w:val="18"/>
              </w:rPr>
              <w:t>7</w:t>
            </w:r>
          </w:p>
        </w:tc>
        <w:tc>
          <w:tcPr>
            <w:tcW w:w="992" w:type="dxa"/>
          </w:tcPr>
          <w:p w:rsidR="00F937E0" w:rsidRPr="00E74AD8" w:rsidRDefault="00F937E0" w:rsidP="000976C8">
            <w:pPr>
              <w:widowControl w:val="0"/>
              <w:autoSpaceDE w:val="0"/>
              <w:autoSpaceDN w:val="0"/>
              <w:jc w:val="center"/>
              <w:rPr>
                <w:b/>
                <w:sz w:val="18"/>
                <w:szCs w:val="18"/>
              </w:rPr>
            </w:pPr>
            <w:r w:rsidRPr="00E74AD8">
              <w:rPr>
                <w:b/>
                <w:sz w:val="18"/>
                <w:szCs w:val="18"/>
              </w:rPr>
              <w:t>8</w:t>
            </w:r>
          </w:p>
        </w:tc>
        <w:tc>
          <w:tcPr>
            <w:tcW w:w="993" w:type="dxa"/>
          </w:tcPr>
          <w:p w:rsidR="00F937E0" w:rsidRPr="00E74AD8" w:rsidRDefault="00F937E0" w:rsidP="000976C8">
            <w:pPr>
              <w:widowControl w:val="0"/>
              <w:autoSpaceDE w:val="0"/>
              <w:autoSpaceDN w:val="0"/>
              <w:jc w:val="center"/>
              <w:rPr>
                <w:b/>
                <w:sz w:val="18"/>
                <w:szCs w:val="18"/>
              </w:rPr>
            </w:pPr>
            <w:r w:rsidRPr="00E74AD8">
              <w:rPr>
                <w:b/>
                <w:sz w:val="18"/>
                <w:szCs w:val="18"/>
              </w:rPr>
              <w:t>9</w:t>
            </w:r>
          </w:p>
        </w:tc>
        <w:tc>
          <w:tcPr>
            <w:tcW w:w="992" w:type="dxa"/>
          </w:tcPr>
          <w:p w:rsidR="00F937E0" w:rsidRPr="00E74AD8" w:rsidRDefault="00F937E0" w:rsidP="000976C8">
            <w:pPr>
              <w:widowControl w:val="0"/>
              <w:autoSpaceDE w:val="0"/>
              <w:autoSpaceDN w:val="0"/>
              <w:jc w:val="center"/>
              <w:rPr>
                <w:b/>
                <w:sz w:val="18"/>
                <w:szCs w:val="18"/>
              </w:rPr>
            </w:pPr>
            <w:r w:rsidRPr="00E74AD8">
              <w:rPr>
                <w:b/>
                <w:sz w:val="18"/>
                <w:szCs w:val="18"/>
              </w:rPr>
              <w:t>10</w:t>
            </w:r>
          </w:p>
        </w:tc>
        <w:tc>
          <w:tcPr>
            <w:tcW w:w="992" w:type="dxa"/>
          </w:tcPr>
          <w:p w:rsidR="00F937E0" w:rsidRPr="00E74AD8" w:rsidRDefault="00F937E0" w:rsidP="000976C8">
            <w:pPr>
              <w:widowControl w:val="0"/>
              <w:autoSpaceDE w:val="0"/>
              <w:autoSpaceDN w:val="0"/>
              <w:jc w:val="center"/>
              <w:rPr>
                <w:b/>
                <w:sz w:val="18"/>
                <w:szCs w:val="18"/>
              </w:rPr>
            </w:pPr>
            <w:r w:rsidRPr="00E74AD8">
              <w:rPr>
                <w:b/>
                <w:sz w:val="18"/>
                <w:szCs w:val="18"/>
              </w:rPr>
              <w:t>11</w:t>
            </w:r>
          </w:p>
        </w:tc>
        <w:tc>
          <w:tcPr>
            <w:tcW w:w="1134" w:type="dxa"/>
          </w:tcPr>
          <w:p w:rsidR="00F937E0" w:rsidRPr="00E74AD8" w:rsidRDefault="00F937E0" w:rsidP="000976C8">
            <w:pPr>
              <w:widowControl w:val="0"/>
              <w:autoSpaceDE w:val="0"/>
              <w:autoSpaceDN w:val="0"/>
              <w:jc w:val="center"/>
              <w:rPr>
                <w:b/>
                <w:sz w:val="18"/>
                <w:szCs w:val="18"/>
              </w:rPr>
            </w:pPr>
            <w:r w:rsidRPr="00E74AD8">
              <w:rPr>
                <w:b/>
                <w:sz w:val="18"/>
                <w:szCs w:val="18"/>
              </w:rPr>
              <w:t>12</w:t>
            </w:r>
          </w:p>
        </w:tc>
        <w:tc>
          <w:tcPr>
            <w:tcW w:w="1701" w:type="dxa"/>
            <w:shd w:val="clear" w:color="auto" w:fill="auto"/>
          </w:tcPr>
          <w:p w:rsidR="00F937E0" w:rsidRPr="00E74AD8" w:rsidRDefault="00F937E0" w:rsidP="000976C8">
            <w:pPr>
              <w:widowControl w:val="0"/>
              <w:autoSpaceDE w:val="0"/>
              <w:autoSpaceDN w:val="0"/>
              <w:jc w:val="center"/>
              <w:rPr>
                <w:b/>
                <w:sz w:val="18"/>
                <w:szCs w:val="18"/>
              </w:rPr>
            </w:pPr>
            <w:r w:rsidRPr="00E74AD8">
              <w:rPr>
                <w:b/>
                <w:sz w:val="18"/>
                <w:szCs w:val="18"/>
              </w:rPr>
              <w:t>13</w:t>
            </w:r>
          </w:p>
        </w:tc>
      </w:tr>
      <w:tr w:rsidR="00F937E0" w:rsidRPr="00E74AD8" w:rsidTr="00F937E0">
        <w:trPr>
          <w:trHeight w:val="1367"/>
        </w:trPr>
        <w:tc>
          <w:tcPr>
            <w:tcW w:w="426" w:type="dxa"/>
            <w:vMerge w:val="restart"/>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w:t>
            </w:r>
          </w:p>
        </w:tc>
        <w:tc>
          <w:tcPr>
            <w:tcW w:w="3289" w:type="dxa"/>
            <w:shd w:val="clear" w:color="auto" w:fill="auto"/>
          </w:tcPr>
          <w:p w:rsidR="00F937E0" w:rsidRPr="00E74AD8" w:rsidRDefault="00F937E0" w:rsidP="005B7195">
            <w:pPr>
              <w:widowControl w:val="0"/>
              <w:autoSpaceDE w:val="0"/>
              <w:autoSpaceDN w:val="0"/>
              <w:rPr>
                <w:sz w:val="18"/>
                <w:szCs w:val="18"/>
              </w:rPr>
            </w:pPr>
            <w:r w:rsidRPr="00E74AD8">
              <w:rPr>
                <w:sz w:val="18"/>
                <w:szCs w:val="18"/>
              </w:rPr>
              <w:t>Объем производства продукции организациями, предприятиями всех форм собственности, индивидуальными предпринимателями, крестьянскими (фермерскими) хозяйствами (тонн) &lt;1&gt;:</w:t>
            </w:r>
          </w:p>
        </w:tc>
        <w:tc>
          <w:tcPr>
            <w:tcW w:w="1672" w:type="dxa"/>
            <w:shd w:val="clear" w:color="auto" w:fill="auto"/>
          </w:tcPr>
          <w:p w:rsidR="00F937E0" w:rsidRPr="00E74AD8" w:rsidRDefault="00F937E0" w:rsidP="000976C8">
            <w:pPr>
              <w:widowControl w:val="0"/>
              <w:autoSpaceDE w:val="0"/>
              <w:autoSpaceDN w:val="0"/>
              <w:jc w:val="center"/>
              <w:rPr>
                <w:sz w:val="18"/>
                <w:szCs w:val="18"/>
              </w:rPr>
            </w:pPr>
          </w:p>
        </w:tc>
        <w:tc>
          <w:tcPr>
            <w:tcW w:w="851" w:type="dxa"/>
            <w:shd w:val="clear" w:color="auto" w:fill="auto"/>
          </w:tcPr>
          <w:p w:rsidR="00F937E0" w:rsidRPr="00E74AD8" w:rsidRDefault="00F937E0" w:rsidP="000976C8">
            <w:pPr>
              <w:widowControl w:val="0"/>
              <w:autoSpaceDE w:val="0"/>
              <w:autoSpaceDN w:val="0"/>
              <w:jc w:val="center"/>
              <w:rPr>
                <w:sz w:val="18"/>
                <w:szCs w:val="18"/>
              </w:rPr>
            </w:pPr>
          </w:p>
        </w:tc>
        <w:tc>
          <w:tcPr>
            <w:tcW w:w="992" w:type="dxa"/>
            <w:shd w:val="clear" w:color="auto" w:fill="auto"/>
          </w:tcPr>
          <w:p w:rsidR="00F937E0" w:rsidRPr="00E74AD8" w:rsidRDefault="00F937E0" w:rsidP="000976C8">
            <w:pPr>
              <w:widowControl w:val="0"/>
              <w:autoSpaceDE w:val="0"/>
              <w:autoSpaceDN w:val="0"/>
              <w:jc w:val="center"/>
              <w:rPr>
                <w:sz w:val="18"/>
                <w:szCs w:val="18"/>
              </w:rPr>
            </w:pPr>
          </w:p>
        </w:tc>
        <w:tc>
          <w:tcPr>
            <w:tcW w:w="850" w:type="dxa"/>
          </w:tcPr>
          <w:p w:rsidR="00F937E0" w:rsidRPr="00E74AD8" w:rsidRDefault="00F937E0" w:rsidP="000976C8">
            <w:pPr>
              <w:widowControl w:val="0"/>
              <w:autoSpaceDE w:val="0"/>
              <w:autoSpaceDN w:val="0"/>
              <w:jc w:val="center"/>
              <w:rPr>
                <w:sz w:val="18"/>
                <w:szCs w:val="18"/>
              </w:rPr>
            </w:pPr>
          </w:p>
        </w:tc>
        <w:tc>
          <w:tcPr>
            <w:tcW w:w="992" w:type="dxa"/>
          </w:tcPr>
          <w:p w:rsidR="00F937E0" w:rsidRPr="00E74AD8" w:rsidRDefault="00F937E0" w:rsidP="000976C8">
            <w:pPr>
              <w:widowControl w:val="0"/>
              <w:autoSpaceDE w:val="0"/>
              <w:autoSpaceDN w:val="0"/>
              <w:jc w:val="center"/>
              <w:rPr>
                <w:sz w:val="18"/>
                <w:szCs w:val="18"/>
              </w:rPr>
            </w:pPr>
          </w:p>
        </w:tc>
        <w:tc>
          <w:tcPr>
            <w:tcW w:w="993" w:type="dxa"/>
          </w:tcPr>
          <w:p w:rsidR="00F937E0" w:rsidRPr="00E74AD8" w:rsidRDefault="00F937E0" w:rsidP="000976C8">
            <w:pPr>
              <w:widowControl w:val="0"/>
              <w:autoSpaceDE w:val="0"/>
              <w:autoSpaceDN w:val="0"/>
              <w:jc w:val="center"/>
              <w:rPr>
                <w:sz w:val="18"/>
                <w:szCs w:val="18"/>
              </w:rPr>
            </w:pPr>
          </w:p>
        </w:tc>
        <w:tc>
          <w:tcPr>
            <w:tcW w:w="992" w:type="dxa"/>
          </w:tcPr>
          <w:p w:rsidR="00F937E0" w:rsidRPr="00E74AD8" w:rsidRDefault="00F937E0" w:rsidP="000976C8">
            <w:pPr>
              <w:widowControl w:val="0"/>
              <w:autoSpaceDE w:val="0"/>
              <w:autoSpaceDN w:val="0"/>
              <w:jc w:val="center"/>
              <w:rPr>
                <w:sz w:val="18"/>
                <w:szCs w:val="18"/>
              </w:rPr>
            </w:pPr>
          </w:p>
        </w:tc>
        <w:tc>
          <w:tcPr>
            <w:tcW w:w="992" w:type="dxa"/>
          </w:tcPr>
          <w:p w:rsidR="00F937E0" w:rsidRPr="00E74AD8" w:rsidRDefault="00F937E0" w:rsidP="000976C8">
            <w:pPr>
              <w:widowControl w:val="0"/>
              <w:autoSpaceDE w:val="0"/>
              <w:autoSpaceDN w:val="0"/>
              <w:jc w:val="center"/>
              <w:rPr>
                <w:sz w:val="18"/>
                <w:szCs w:val="18"/>
              </w:rPr>
            </w:pPr>
          </w:p>
        </w:tc>
        <w:tc>
          <w:tcPr>
            <w:tcW w:w="1134" w:type="dxa"/>
          </w:tcPr>
          <w:p w:rsidR="00F937E0" w:rsidRPr="00E74AD8" w:rsidRDefault="00F937E0" w:rsidP="000976C8">
            <w:pPr>
              <w:widowControl w:val="0"/>
              <w:autoSpaceDE w:val="0"/>
              <w:autoSpaceDN w:val="0"/>
              <w:jc w:val="center"/>
              <w:rPr>
                <w:sz w:val="18"/>
                <w:szCs w:val="18"/>
              </w:rPr>
            </w:pPr>
          </w:p>
        </w:tc>
        <w:tc>
          <w:tcPr>
            <w:tcW w:w="1701" w:type="dxa"/>
            <w:shd w:val="clear" w:color="auto" w:fill="auto"/>
          </w:tcPr>
          <w:p w:rsidR="00F937E0" w:rsidRPr="00E74AD8" w:rsidRDefault="00F937E0" w:rsidP="000976C8">
            <w:pPr>
              <w:widowControl w:val="0"/>
              <w:autoSpaceDE w:val="0"/>
              <w:autoSpaceDN w:val="0"/>
              <w:jc w:val="center"/>
              <w:rPr>
                <w:sz w:val="18"/>
                <w:szCs w:val="18"/>
              </w:rPr>
            </w:pPr>
          </w:p>
        </w:tc>
      </w:tr>
      <w:tr w:rsidR="00F937E0" w:rsidRPr="00E74AD8" w:rsidTr="00F937E0">
        <w:trPr>
          <w:trHeight w:val="295"/>
        </w:trPr>
        <w:tc>
          <w:tcPr>
            <w:tcW w:w="426" w:type="dxa"/>
            <w:vMerge/>
            <w:shd w:val="clear" w:color="auto" w:fill="auto"/>
          </w:tcPr>
          <w:p w:rsidR="00F937E0" w:rsidRPr="00E74AD8" w:rsidRDefault="00F937E0" w:rsidP="000976C8">
            <w:pPr>
              <w:widowControl w:val="0"/>
              <w:autoSpaceDE w:val="0"/>
              <w:autoSpaceDN w:val="0"/>
              <w:jc w:val="center"/>
              <w:rPr>
                <w:sz w:val="18"/>
                <w:szCs w:val="18"/>
              </w:rPr>
            </w:pPr>
          </w:p>
        </w:tc>
        <w:tc>
          <w:tcPr>
            <w:tcW w:w="3289" w:type="dxa"/>
            <w:shd w:val="clear" w:color="auto" w:fill="auto"/>
          </w:tcPr>
          <w:p w:rsidR="00F937E0" w:rsidRPr="00E74AD8" w:rsidRDefault="00F937E0" w:rsidP="005B7195">
            <w:pPr>
              <w:widowControl w:val="0"/>
              <w:autoSpaceDE w:val="0"/>
              <w:autoSpaceDN w:val="0"/>
              <w:rPr>
                <w:sz w:val="18"/>
                <w:szCs w:val="18"/>
              </w:rPr>
            </w:pPr>
            <w:r w:rsidRPr="00E74AD8">
              <w:rPr>
                <w:sz w:val="18"/>
                <w:szCs w:val="18"/>
              </w:rPr>
              <w:t>мяса скота и птицы (в живом весе)</w:t>
            </w:r>
          </w:p>
        </w:tc>
        <w:tc>
          <w:tcPr>
            <w:tcW w:w="167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1 200</w:t>
            </w:r>
          </w:p>
        </w:tc>
        <w:tc>
          <w:tcPr>
            <w:tcW w:w="851" w:type="dxa"/>
            <w:shd w:val="clear" w:color="auto" w:fill="auto"/>
          </w:tcPr>
          <w:p w:rsidR="00F937E0" w:rsidRPr="00E74AD8" w:rsidRDefault="00F937E0" w:rsidP="00A3044F">
            <w:pPr>
              <w:widowControl w:val="0"/>
              <w:autoSpaceDE w:val="0"/>
              <w:autoSpaceDN w:val="0"/>
              <w:jc w:val="center"/>
              <w:rPr>
                <w:sz w:val="18"/>
                <w:szCs w:val="18"/>
              </w:rPr>
            </w:pPr>
            <w:r w:rsidRPr="00E74AD8">
              <w:rPr>
                <w:sz w:val="18"/>
                <w:szCs w:val="18"/>
              </w:rPr>
              <w:t xml:space="preserve">1 </w:t>
            </w:r>
            <w:r w:rsidR="00A3044F">
              <w:rPr>
                <w:sz w:val="18"/>
                <w:szCs w:val="18"/>
              </w:rPr>
              <w:t>20</w:t>
            </w:r>
            <w:r w:rsidRPr="00E74AD8">
              <w:rPr>
                <w:sz w:val="18"/>
                <w:szCs w:val="18"/>
              </w:rPr>
              <w:t>0</w:t>
            </w:r>
          </w:p>
        </w:tc>
        <w:tc>
          <w:tcPr>
            <w:tcW w:w="992" w:type="dxa"/>
            <w:shd w:val="clear" w:color="auto" w:fill="auto"/>
          </w:tcPr>
          <w:p w:rsidR="00F937E0" w:rsidRPr="00E74AD8" w:rsidRDefault="00F937E0" w:rsidP="00A3044F">
            <w:pPr>
              <w:widowControl w:val="0"/>
              <w:autoSpaceDE w:val="0"/>
              <w:autoSpaceDN w:val="0"/>
              <w:jc w:val="center"/>
              <w:rPr>
                <w:sz w:val="18"/>
                <w:szCs w:val="18"/>
              </w:rPr>
            </w:pPr>
            <w:r w:rsidRPr="00E74AD8">
              <w:rPr>
                <w:sz w:val="18"/>
                <w:szCs w:val="18"/>
              </w:rPr>
              <w:t>1 2</w:t>
            </w:r>
            <w:r w:rsidR="00A3044F">
              <w:rPr>
                <w:sz w:val="18"/>
                <w:szCs w:val="18"/>
              </w:rPr>
              <w:t>5</w:t>
            </w:r>
            <w:r w:rsidRPr="00E74AD8">
              <w:rPr>
                <w:sz w:val="18"/>
                <w:szCs w:val="18"/>
              </w:rPr>
              <w:t>0</w:t>
            </w:r>
          </w:p>
        </w:tc>
        <w:tc>
          <w:tcPr>
            <w:tcW w:w="850" w:type="dxa"/>
          </w:tcPr>
          <w:p w:rsidR="00F937E0" w:rsidRPr="00E74AD8" w:rsidRDefault="00F937E0" w:rsidP="00A3044F">
            <w:pPr>
              <w:widowControl w:val="0"/>
              <w:autoSpaceDE w:val="0"/>
              <w:autoSpaceDN w:val="0"/>
              <w:jc w:val="center"/>
              <w:rPr>
                <w:sz w:val="18"/>
                <w:szCs w:val="18"/>
              </w:rPr>
            </w:pPr>
            <w:r w:rsidRPr="00E74AD8">
              <w:rPr>
                <w:sz w:val="18"/>
                <w:szCs w:val="18"/>
              </w:rPr>
              <w:t>1 2</w:t>
            </w:r>
            <w:r w:rsidR="00A3044F">
              <w:rPr>
                <w:sz w:val="18"/>
                <w:szCs w:val="18"/>
              </w:rPr>
              <w:t>5</w:t>
            </w:r>
            <w:r w:rsidRPr="00E74AD8">
              <w:rPr>
                <w:sz w:val="18"/>
                <w:szCs w:val="18"/>
              </w:rPr>
              <w:t>0</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1 220</w:t>
            </w:r>
          </w:p>
        </w:tc>
        <w:tc>
          <w:tcPr>
            <w:tcW w:w="993" w:type="dxa"/>
          </w:tcPr>
          <w:p w:rsidR="00F937E0" w:rsidRPr="00E74AD8" w:rsidRDefault="00F937E0" w:rsidP="000976C8">
            <w:pPr>
              <w:widowControl w:val="0"/>
              <w:autoSpaceDE w:val="0"/>
              <w:autoSpaceDN w:val="0"/>
              <w:jc w:val="center"/>
              <w:rPr>
                <w:sz w:val="18"/>
                <w:szCs w:val="18"/>
              </w:rPr>
            </w:pPr>
            <w:r w:rsidRPr="00E74AD8">
              <w:rPr>
                <w:sz w:val="18"/>
                <w:szCs w:val="18"/>
              </w:rPr>
              <w:t>1 230</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1 240</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1 250</w:t>
            </w:r>
          </w:p>
        </w:tc>
        <w:tc>
          <w:tcPr>
            <w:tcW w:w="1134" w:type="dxa"/>
          </w:tcPr>
          <w:p w:rsidR="00F937E0" w:rsidRPr="00E74AD8" w:rsidRDefault="00F937E0" w:rsidP="000976C8">
            <w:pPr>
              <w:widowControl w:val="0"/>
              <w:autoSpaceDE w:val="0"/>
              <w:autoSpaceDN w:val="0"/>
              <w:jc w:val="center"/>
              <w:rPr>
                <w:sz w:val="18"/>
                <w:szCs w:val="18"/>
              </w:rPr>
            </w:pPr>
            <w:r w:rsidRPr="00E74AD8">
              <w:rPr>
                <w:sz w:val="18"/>
                <w:szCs w:val="18"/>
              </w:rPr>
              <w:t>6 300</w:t>
            </w:r>
          </w:p>
        </w:tc>
        <w:tc>
          <w:tcPr>
            <w:tcW w:w="1701" w:type="dxa"/>
            <w:shd w:val="clear" w:color="auto" w:fill="auto"/>
          </w:tcPr>
          <w:p w:rsidR="00F937E0" w:rsidRPr="00875335" w:rsidRDefault="00A3044F" w:rsidP="00A3044F">
            <w:pPr>
              <w:widowControl w:val="0"/>
              <w:autoSpaceDE w:val="0"/>
              <w:autoSpaceDN w:val="0"/>
              <w:jc w:val="center"/>
              <w:rPr>
                <w:sz w:val="18"/>
                <w:szCs w:val="18"/>
              </w:rPr>
            </w:pPr>
            <w:r>
              <w:rPr>
                <w:sz w:val="18"/>
                <w:szCs w:val="18"/>
              </w:rPr>
              <w:t>14 94</w:t>
            </w:r>
            <w:r w:rsidR="00F937E0" w:rsidRPr="00875335">
              <w:rPr>
                <w:sz w:val="18"/>
                <w:szCs w:val="18"/>
              </w:rPr>
              <w:t>0</w:t>
            </w:r>
          </w:p>
        </w:tc>
      </w:tr>
      <w:tr w:rsidR="00F937E0" w:rsidRPr="00E74AD8" w:rsidTr="00F937E0">
        <w:trPr>
          <w:trHeight w:val="257"/>
        </w:trPr>
        <w:tc>
          <w:tcPr>
            <w:tcW w:w="426" w:type="dxa"/>
            <w:vMerge/>
            <w:shd w:val="clear" w:color="auto" w:fill="auto"/>
          </w:tcPr>
          <w:p w:rsidR="00F937E0" w:rsidRPr="00E74AD8" w:rsidRDefault="00F937E0" w:rsidP="000976C8">
            <w:pPr>
              <w:widowControl w:val="0"/>
              <w:autoSpaceDE w:val="0"/>
              <w:autoSpaceDN w:val="0"/>
              <w:jc w:val="center"/>
              <w:rPr>
                <w:sz w:val="18"/>
                <w:szCs w:val="18"/>
              </w:rPr>
            </w:pPr>
          </w:p>
        </w:tc>
        <w:tc>
          <w:tcPr>
            <w:tcW w:w="3289" w:type="dxa"/>
            <w:shd w:val="clear" w:color="auto" w:fill="auto"/>
          </w:tcPr>
          <w:p w:rsidR="00F937E0" w:rsidRPr="00E74AD8" w:rsidRDefault="00F937E0" w:rsidP="005B7195">
            <w:pPr>
              <w:widowControl w:val="0"/>
              <w:autoSpaceDE w:val="0"/>
              <w:autoSpaceDN w:val="0"/>
              <w:rPr>
                <w:sz w:val="18"/>
                <w:szCs w:val="18"/>
              </w:rPr>
            </w:pPr>
            <w:r w:rsidRPr="00E74AD8">
              <w:rPr>
                <w:sz w:val="18"/>
                <w:szCs w:val="18"/>
              </w:rPr>
              <w:t>рыбной продукции</w:t>
            </w:r>
          </w:p>
        </w:tc>
        <w:tc>
          <w:tcPr>
            <w:tcW w:w="167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1 530</w:t>
            </w:r>
          </w:p>
        </w:tc>
        <w:tc>
          <w:tcPr>
            <w:tcW w:w="851" w:type="dxa"/>
            <w:shd w:val="clear" w:color="auto" w:fill="auto"/>
          </w:tcPr>
          <w:p w:rsidR="00F937E0" w:rsidRPr="00E74AD8" w:rsidRDefault="00F937E0" w:rsidP="00A3044F">
            <w:pPr>
              <w:widowControl w:val="0"/>
              <w:autoSpaceDE w:val="0"/>
              <w:autoSpaceDN w:val="0"/>
              <w:jc w:val="center"/>
              <w:rPr>
                <w:sz w:val="18"/>
                <w:szCs w:val="18"/>
              </w:rPr>
            </w:pPr>
            <w:r w:rsidRPr="00E74AD8">
              <w:rPr>
                <w:sz w:val="18"/>
                <w:szCs w:val="18"/>
              </w:rPr>
              <w:t>1 5</w:t>
            </w:r>
            <w:r w:rsidR="00A3044F">
              <w:rPr>
                <w:sz w:val="18"/>
                <w:szCs w:val="18"/>
              </w:rPr>
              <w:t>8</w:t>
            </w:r>
            <w:r w:rsidRPr="00E74AD8">
              <w:rPr>
                <w:sz w:val="18"/>
                <w:szCs w:val="18"/>
              </w:rPr>
              <w:t>0</w:t>
            </w:r>
          </w:p>
        </w:tc>
        <w:tc>
          <w:tcPr>
            <w:tcW w:w="992" w:type="dxa"/>
            <w:shd w:val="clear" w:color="auto" w:fill="auto"/>
          </w:tcPr>
          <w:p w:rsidR="00F937E0" w:rsidRPr="00E74AD8" w:rsidRDefault="00F937E0" w:rsidP="00A3044F">
            <w:pPr>
              <w:widowControl w:val="0"/>
              <w:autoSpaceDE w:val="0"/>
              <w:autoSpaceDN w:val="0"/>
              <w:jc w:val="center"/>
              <w:rPr>
                <w:sz w:val="18"/>
                <w:szCs w:val="18"/>
              </w:rPr>
            </w:pPr>
            <w:r w:rsidRPr="00E74AD8">
              <w:rPr>
                <w:sz w:val="18"/>
                <w:szCs w:val="18"/>
              </w:rPr>
              <w:t>1 5</w:t>
            </w:r>
            <w:r w:rsidR="00A3044F">
              <w:rPr>
                <w:sz w:val="18"/>
                <w:szCs w:val="18"/>
              </w:rPr>
              <w:t>8</w:t>
            </w:r>
            <w:r w:rsidRPr="00E74AD8">
              <w:rPr>
                <w:sz w:val="18"/>
                <w:szCs w:val="18"/>
              </w:rPr>
              <w:t>0</w:t>
            </w:r>
          </w:p>
        </w:tc>
        <w:tc>
          <w:tcPr>
            <w:tcW w:w="850" w:type="dxa"/>
          </w:tcPr>
          <w:p w:rsidR="00F937E0" w:rsidRPr="00E74AD8" w:rsidRDefault="00F937E0" w:rsidP="00A3044F">
            <w:pPr>
              <w:widowControl w:val="0"/>
              <w:autoSpaceDE w:val="0"/>
              <w:autoSpaceDN w:val="0"/>
              <w:jc w:val="center"/>
              <w:rPr>
                <w:sz w:val="18"/>
                <w:szCs w:val="18"/>
              </w:rPr>
            </w:pPr>
            <w:r w:rsidRPr="00E74AD8">
              <w:rPr>
                <w:sz w:val="18"/>
                <w:szCs w:val="18"/>
              </w:rPr>
              <w:t>1 5</w:t>
            </w:r>
            <w:r w:rsidR="00A3044F">
              <w:rPr>
                <w:sz w:val="18"/>
                <w:szCs w:val="18"/>
              </w:rPr>
              <w:t>8</w:t>
            </w:r>
            <w:r w:rsidRPr="00E74AD8">
              <w:rPr>
                <w:sz w:val="18"/>
                <w:szCs w:val="18"/>
              </w:rPr>
              <w:t>0</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1 550</w:t>
            </w:r>
          </w:p>
        </w:tc>
        <w:tc>
          <w:tcPr>
            <w:tcW w:w="993" w:type="dxa"/>
          </w:tcPr>
          <w:p w:rsidR="00F937E0" w:rsidRPr="00E74AD8" w:rsidRDefault="00F937E0" w:rsidP="000976C8">
            <w:pPr>
              <w:widowControl w:val="0"/>
              <w:autoSpaceDE w:val="0"/>
              <w:autoSpaceDN w:val="0"/>
              <w:jc w:val="center"/>
              <w:rPr>
                <w:sz w:val="18"/>
                <w:szCs w:val="18"/>
              </w:rPr>
            </w:pPr>
            <w:r w:rsidRPr="00E74AD8">
              <w:rPr>
                <w:sz w:val="18"/>
                <w:szCs w:val="18"/>
              </w:rPr>
              <w:t>1 550</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1 550</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1 550</w:t>
            </w:r>
          </w:p>
        </w:tc>
        <w:tc>
          <w:tcPr>
            <w:tcW w:w="1134" w:type="dxa"/>
          </w:tcPr>
          <w:p w:rsidR="00F937E0" w:rsidRPr="00E74AD8" w:rsidRDefault="00F937E0" w:rsidP="000976C8">
            <w:pPr>
              <w:widowControl w:val="0"/>
              <w:autoSpaceDE w:val="0"/>
              <w:autoSpaceDN w:val="0"/>
              <w:jc w:val="center"/>
              <w:rPr>
                <w:sz w:val="18"/>
                <w:szCs w:val="18"/>
              </w:rPr>
            </w:pPr>
            <w:r w:rsidRPr="00E74AD8">
              <w:rPr>
                <w:sz w:val="18"/>
                <w:szCs w:val="18"/>
              </w:rPr>
              <w:t>7 750</w:t>
            </w:r>
          </w:p>
        </w:tc>
        <w:tc>
          <w:tcPr>
            <w:tcW w:w="1701" w:type="dxa"/>
            <w:shd w:val="clear" w:color="auto" w:fill="auto"/>
          </w:tcPr>
          <w:p w:rsidR="00F937E0" w:rsidRPr="00875335" w:rsidRDefault="00A3044F" w:rsidP="00A3044F">
            <w:pPr>
              <w:widowControl w:val="0"/>
              <w:autoSpaceDE w:val="0"/>
              <w:autoSpaceDN w:val="0"/>
              <w:jc w:val="center"/>
              <w:rPr>
                <w:sz w:val="18"/>
                <w:szCs w:val="18"/>
              </w:rPr>
            </w:pPr>
            <w:r>
              <w:rPr>
                <w:sz w:val="18"/>
                <w:szCs w:val="18"/>
              </w:rPr>
              <w:t>18 69</w:t>
            </w:r>
            <w:r w:rsidR="00F937E0" w:rsidRPr="00875335">
              <w:rPr>
                <w:sz w:val="18"/>
                <w:szCs w:val="18"/>
              </w:rPr>
              <w:t>0</w:t>
            </w:r>
          </w:p>
        </w:tc>
      </w:tr>
      <w:tr w:rsidR="00F937E0" w:rsidRPr="00E74AD8" w:rsidTr="00F937E0">
        <w:trPr>
          <w:trHeight w:val="289"/>
        </w:trPr>
        <w:tc>
          <w:tcPr>
            <w:tcW w:w="426" w:type="dxa"/>
            <w:vMerge/>
            <w:shd w:val="clear" w:color="auto" w:fill="auto"/>
          </w:tcPr>
          <w:p w:rsidR="00F937E0" w:rsidRPr="00E74AD8" w:rsidRDefault="00F937E0" w:rsidP="000976C8">
            <w:pPr>
              <w:widowControl w:val="0"/>
              <w:autoSpaceDE w:val="0"/>
              <w:autoSpaceDN w:val="0"/>
              <w:jc w:val="center"/>
              <w:rPr>
                <w:sz w:val="18"/>
                <w:szCs w:val="18"/>
              </w:rPr>
            </w:pPr>
          </w:p>
        </w:tc>
        <w:tc>
          <w:tcPr>
            <w:tcW w:w="3289" w:type="dxa"/>
            <w:shd w:val="clear" w:color="auto" w:fill="auto"/>
          </w:tcPr>
          <w:p w:rsidR="00F937E0" w:rsidRPr="00E74AD8" w:rsidRDefault="00F937E0" w:rsidP="005B7195">
            <w:pPr>
              <w:widowControl w:val="0"/>
              <w:autoSpaceDE w:val="0"/>
              <w:autoSpaceDN w:val="0"/>
              <w:rPr>
                <w:sz w:val="18"/>
                <w:szCs w:val="18"/>
              </w:rPr>
            </w:pPr>
            <w:r w:rsidRPr="00E74AD8">
              <w:rPr>
                <w:sz w:val="18"/>
                <w:szCs w:val="18"/>
              </w:rPr>
              <w:t>овощной продукции</w:t>
            </w:r>
          </w:p>
        </w:tc>
        <w:tc>
          <w:tcPr>
            <w:tcW w:w="167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350</w:t>
            </w:r>
          </w:p>
        </w:tc>
        <w:tc>
          <w:tcPr>
            <w:tcW w:w="851"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245</w:t>
            </w:r>
          </w:p>
        </w:tc>
        <w:tc>
          <w:tcPr>
            <w:tcW w:w="99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248</w:t>
            </w:r>
          </w:p>
        </w:tc>
        <w:tc>
          <w:tcPr>
            <w:tcW w:w="850" w:type="dxa"/>
          </w:tcPr>
          <w:p w:rsidR="00F937E0" w:rsidRPr="00E74AD8" w:rsidRDefault="00F937E0" w:rsidP="000976C8">
            <w:pPr>
              <w:widowControl w:val="0"/>
              <w:autoSpaceDE w:val="0"/>
              <w:autoSpaceDN w:val="0"/>
              <w:jc w:val="center"/>
              <w:rPr>
                <w:sz w:val="18"/>
                <w:szCs w:val="18"/>
              </w:rPr>
            </w:pPr>
            <w:r w:rsidRPr="00E74AD8">
              <w:rPr>
                <w:sz w:val="18"/>
                <w:szCs w:val="18"/>
              </w:rPr>
              <w:t>248</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248</w:t>
            </w:r>
          </w:p>
        </w:tc>
        <w:tc>
          <w:tcPr>
            <w:tcW w:w="993" w:type="dxa"/>
          </w:tcPr>
          <w:p w:rsidR="00F937E0" w:rsidRPr="00E74AD8" w:rsidRDefault="00F937E0" w:rsidP="000976C8">
            <w:pPr>
              <w:widowControl w:val="0"/>
              <w:autoSpaceDE w:val="0"/>
              <w:autoSpaceDN w:val="0"/>
              <w:jc w:val="center"/>
              <w:rPr>
                <w:sz w:val="18"/>
                <w:szCs w:val="18"/>
              </w:rPr>
            </w:pPr>
            <w:r w:rsidRPr="00E74AD8">
              <w:rPr>
                <w:sz w:val="18"/>
                <w:szCs w:val="18"/>
              </w:rPr>
              <w:t>248</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248</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249</w:t>
            </w:r>
          </w:p>
        </w:tc>
        <w:tc>
          <w:tcPr>
            <w:tcW w:w="1134" w:type="dxa"/>
          </w:tcPr>
          <w:p w:rsidR="00F937E0" w:rsidRPr="00E74AD8" w:rsidRDefault="00F937E0" w:rsidP="000976C8">
            <w:pPr>
              <w:widowControl w:val="0"/>
              <w:autoSpaceDE w:val="0"/>
              <w:autoSpaceDN w:val="0"/>
              <w:jc w:val="center"/>
              <w:rPr>
                <w:sz w:val="18"/>
                <w:szCs w:val="18"/>
              </w:rPr>
            </w:pPr>
            <w:r w:rsidRPr="00E74AD8">
              <w:rPr>
                <w:sz w:val="18"/>
                <w:szCs w:val="18"/>
              </w:rPr>
              <w:t>1 250</w:t>
            </w:r>
          </w:p>
        </w:tc>
        <w:tc>
          <w:tcPr>
            <w:tcW w:w="1701" w:type="dxa"/>
            <w:shd w:val="clear" w:color="auto" w:fill="auto"/>
          </w:tcPr>
          <w:p w:rsidR="00F937E0" w:rsidRPr="00875335" w:rsidRDefault="00F937E0" w:rsidP="000976C8">
            <w:pPr>
              <w:widowControl w:val="0"/>
              <w:autoSpaceDE w:val="0"/>
              <w:autoSpaceDN w:val="0"/>
              <w:jc w:val="center"/>
              <w:rPr>
                <w:sz w:val="18"/>
                <w:szCs w:val="18"/>
              </w:rPr>
            </w:pPr>
            <w:r w:rsidRPr="00875335">
              <w:rPr>
                <w:sz w:val="18"/>
                <w:szCs w:val="18"/>
              </w:rPr>
              <w:t>2 984</w:t>
            </w:r>
          </w:p>
        </w:tc>
      </w:tr>
      <w:tr w:rsidR="00F937E0" w:rsidRPr="00E74AD8" w:rsidTr="00F937E0">
        <w:trPr>
          <w:trHeight w:val="394"/>
        </w:trPr>
        <w:tc>
          <w:tcPr>
            <w:tcW w:w="426"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2.</w:t>
            </w:r>
          </w:p>
        </w:tc>
        <w:tc>
          <w:tcPr>
            <w:tcW w:w="3289" w:type="dxa"/>
            <w:shd w:val="clear" w:color="auto" w:fill="auto"/>
          </w:tcPr>
          <w:p w:rsidR="00F937E0" w:rsidRPr="00E74AD8" w:rsidRDefault="00F937E0" w:rsidP="00A973EC">
            <w:pPr>
              <w:widowControl w:val="0"/>
              <w:autoSpaceDE w:val="0"/>
              <w:autoSpaceDN w:val="0"/>
              <w:rPr>
                <w:sz w:val="18"/>
                <w:szCs w:val="18"/>
              </w:rPr>
            </w:pPr>
            <w:r w:rsidRPr="00E74AD8">
              <w:rPr>
                <w:sz w:val="18"/>
                <w:szCs w:val="18"/>
              </w:rPr>
              <w:t>Количество сельскохозяйственных товаропроизводителей города, получивших поддержку в рамках муниципальной программы (ед.) &lt;2&gt;</w:t>
            </w:r>
          </w:p>
        </w:tc>
        <w:tc>
          <w:tcPr>
            <w:tcW w:w="167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13</w:t>
            </w:r>
          </w:p>
        </w:tc>
        <w:tc>
          <w:tcPr>
            <w:tcW w:w="851"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13</w:t>
            </w:r>
          </w:p>
        </w:tc>
        <w:tc>
          <w:tcPr>
            <w:tcW w:w="99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13</w:t>
            </w:r>
          </w:p>
        </w:tc>
        <w:tc>
          <w:tcPr>
            <w:tcW w:w="850" w:type="dxa"/>
          </w:tcPr>
          <w:p w:rsidR="00F937E0" w:rsidRPr="00E74AD8" w:rsidRDefault="00F937E0" w:rsidP="000976C8">
            <w:pPr>
              <w:widowControl w:val="0"/>
              <w:autoSpaceDE w:val="0"/>
              <w:autoSpaceDN w:val="0"/>
              <w:jc w:val="center"/>
              <w:rPr>
                <w:sz w:val="18"/>
                <w:szCs w:val="18"/>
              </w:rPr>
            </w:pPr>
            <w:r w:rsidRPr="00E74AD8">
              <w:rPr>
                <w:sz w:val="18"/>
                <w:szCs w:val="18"/>
              </w:rPr>
              <w:t>13</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13</w:t>
            </w:r>
          </w:p>
        </w:tc>
        <w:tc>
          <w:tcPr>
            <w:tcW w:w="993" w:type="dxa"/>
          </w:tcPr>
          <w:p w:rsidR="00F937E0" w:rsidRPr="00E74AD8" w:rsidRDefault="00F937E0" w:rsidP="000976C8">
            <w:pPr>
              <w:widowControl w:val="0"/>
              <w:autoSpaceDE w:val="0"/>
              <w:autoSpaceDN w:val="0"/>
              <w:jc w:val="center"/>
              <w:rPr>
                <w:sz w:val="18"/>
                <w:szCs w:val="18"/>
              </w:rPr>
            </w:pPr>
            <w:r w:rsidRPr="00E74AD8">
              <w:rPr>
                <w:sz w:val="18"/>
                <w:szCs w:val="18"/>
              </w:rPr>
              <w:t>13</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13</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13</w:t>
            </w:r>
          </w:p>
        </w:tc>
        <w:tc>
          <w:tcPr>
            <w:tcW w:w="1134" w:type="dxa"/>
          </w:tcPr>
          <w:p w:rsidR="00F937E0" w:rsidRPr="00E74AD8" w:rsidRDefault="00F937E0" w:rsidP="000976C8">
            <w:pPr>
              <w:widowControl w:val="0"/>
              <w:autoSpaceDE w:val="0"/>
              <w:autoSpaceDN w:val="0"/>
              <w:jc w:val="center"/>
              <w:rPr>
                <w:sz w:val="18"/>
                <w:szCs w:val="18"/>
              </w:rPr>
            </w:pPr>
            <w:r w:rsidRPr="00E74AD8">
              <w:rPr>
                <w:sz w:val="18"/>
                <w:szCs w:val="18"/>
              </w:rPr>
              <w:t>14</w:t>
            </w:r>
          </w:p>
        </w:tc>
        <w:tc>
          <w:tcPr>
            <w:tcW w:w="1701" w:type="dxa"/>
            <w:shd w:val="clear" w:color="auto" w:fill="auto"/>
          </w:tcPr>
          <w:p w:rsidR="00F937E0" w:rsidRPr="00BC62EB" w:rsidRDefault="00F937E0" w:rsidP="000976C8">
            <w:pPr>
              <w:widowControl w:val="0"/>
              <w:autoSpaceDE w:val="0"/>
              <w:autoSpaceDN w:val="0"/>
              <w:jc w:val="center"/>
              <w:rPr>
                <w:sz w:val="18"/>
                <w:szCs w:val="18"/>
              </w:rPr>
            </w:pPr>
            <w:r w:rsidRPr="00BC62EB">
              <w:rPr>
                <w:sz w:val="18"/>
                <w:szCs w:val="18"/>
              </w:rPr>
              <w:t>14</w:t>
            </w:r>
          </w:p>
        </w:tc>
      </w:tr>
      <w:tr w:rsidR="00F937E0" w:rsidRPr="00E74AD8" w:rsidTr="00F937E0">
        <w:trPr>
          <w:trHeight w:val="394"/>
        </w:trPr>
        <w:tc>
          <w:tcPr>
            <w:tcW w:w="426"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3.</w:t>
            </w:r>
          </w:p>
        </w:tc>
        <w:tc>
          <w:tcPr>
            <w:tcW w:w="3289" w:type="dxa"/>
            <w:shd w:val="clear" w:color="auto" w:fill="auto"/>
          </w:tcPr>
          <w:p w:rsidR="00F937E0" w:rsidRPr="00E74AD8" w:rsidRDefault="00F937E0" w:rsidP="005B7195">
            <w:pPr>
              <w:widowControl w:val="0"/>
              <w:autoSpaceDE w:val="0"/>
              <w:autoSpaceDN w:val="0"/>
              <w:rPr>
                <w:sz w:val="18"/>
                <w:szCs w:val="18"/>
              </w:rPr>
            </w:pPr>
            <w:r w:rsidRPr="00E74AD8">
              <w:rPr>
                <w:sz w:val="18"/>
                <w:szCs w:val="18"/>
              </w:rPr>
              <w:t>Поголовье крупного рогатого скота (коров) (голов) &lt;3&gt;</w:t>
            </w:r>
          </w:p>
        </w:tc>
        <w:tc>
          <w:tcPr>
            <w:tcW w:w="167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140</w:t>
            </w:r>
          </w:p>
        </w:tc>
        <w:tc>
          <w:tcPr>
            <w:tcW w:w="851" w:type="dxa"/>
            <w:shd w:val="clear" w:color="auto" w:fill="auto"/>
          </w:tcPr>
          <w:p w:rsidR="00F937E0" w:rsidRPr="00E74AD8" w:rsidRDefault="00A3044F" w:rsidP="00A3044F">
            <w:pPr>
              <w:widowControl w:val="0"/>
              <w:autoSpaceDE w:val="0"/>
              <w:autoSpaceDN w:val="0"/>
              <w:jc w:val="center"/>
              <w:rPr>
                <w:sz w:val="18"/>
                <w:szCs w:val="18"/>
              </w:rPr>
            </w:pPr>
            <w:r>
              <w:rPr>
                <w:sz w:val="18"/>
                <w:szCs w:val="18"/>
              </w:rPr>
              <w:t>140</w:t>
            </w:r>
          </w:p>
        </w:tc>
        <w:tc>
          <w:tcPr>
            <w:tcW w:w="99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142</w:t>
            </w:r>
          </w:p>
        </w:tc>
        <w:tc>
          <w:tcPr>
            <w:tcW w:w="850" w:type="dxa"/>
          </w:tcPr>
          <w:p w:rsidR="00F937E0" w:rsidRPr="00E74AD8" w:rsidRDefault="00F937E0" w:rsidP="000976C8">
            <w:pPr>
              <w:widowControl w:val="0"/>
              <w:autoSpaceDE w:val="0"/>
              <w:autoSpaceDN w:val="0"/>
              <w:jc w:val="center"/>
              <w:rPr>
                <w:sz w:val="18"/>
                <w:szCs w:val="18"/>
              </w:rPr>
            </w:pPr>
            <w:r w:rsidRPr="00E74AD8">
              <w:rPr>
                <w:sz w:val="18"/>
                <w:szCs w:val="18"/>
              </w:rPr>
              <w:t>142</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143</w:t>
            </w:r>
          </w:p>
        </w:tc>
        <w:tc>
          <w:tcPr>
            <w:tcW w:w="993" w:type="dxa"/>
          </w:tcPr>
          <w:p w:rsidR="00F937E0" w:rsidRPr="00E74AD8" w:rsidRDefault="00F937E0" w:rsidP="000976C8">
            <w:pPr>
              <w:widowControl w:val="0"/>
              <w:autoSpaceDE w:val="0"/>
              <w:autoSpaceDN w:val="0"/>
              <w:jc w:val="center"/>
              <w:rPr>
                <w:sz w:val="18"/>
                <w:szCs w:val="18"/>
              </w:rPr>
            </w:pPr>
            <w:r w:rsidRPr="00E74AD8">
              <w:rPr>
                <w:sz w:val="18"/>
                <w:szCs w:val="18"/>
              </w:rPr>
              <w:t>144</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145</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147</w:t>
            </w:r>
          </w:p>
        </w:tc>
        <w:tc>
          <w:tcPr>
            <w:tcW w:w="1134" w:type="dxa"/>
          </w:tcPr>
          <w:p w:rsidR="00F937E0" w:rsidRPr="00E74AD8" w:rsidRDefault="00F937E0" w:rsidP="000976C8">
            <w:pPr>
              <w:widowControl w:val="0"/>
              <w:autoSpaceDE w:val="0"/>
              <w:autoSpaceDN w:val="0"/>
              <w:jc w:val="center"/>
              <w:rPr>
                <w:sz w:val="18"/>
                <w:szCs w:val="18"/>
              </w:rPr>
            </w:pPr>
            <w:r w:rsidRPr="00E74AD8">
              <w:rPr>
                <w:sz w:val="18"/>
                <w:szCs w:val="18"/>
              </w:rPr>
              <w:t>147 - 150</w:t>
            </w:r>
          </w:p>
        </w:tc>
        <w:tc>
          <w:tcPr>
            <w:tcW w:w="1701" w:type="dxa"/>
            <w:shd w:val="clear" w:color="auto" w:fill="auto"/>
          </w:tcPr>
          <w:p w:rsidR="00F937E0" w:rsidRPr="00BC62EB" w:rsidRDefault="00F937E0" w:rsidP="000976C8">
            <w:pPr>
              <w:widowControl w:val="0"/>
              <w:autoSpaceDE w:val="0"/>
              <w:autoSpaceDN w:val="0"/>
              <w:jc w:val="center"/>
              <w:rPr>
                <w:sz w:val="18"/>
                <w:szCs w:val="18"/>
              </w:rPr>
            </w:pPr>
            <w:r w:rsidRPr="0038045A">
              <w:rPr>
                <w:sz w:val="18"/>
                <w:szCs w:val="18"/>
              </w:rPr>
              <w:t>150</w:t>
            </w:r>
          </w:p>
        </w:tc>
      </w:tr>
      <w:tr w:rsidR="00F937E0" w:rsidRPr="00E74AD8" w:rsidTr="00F937E0">
        <w:tc>
          <w:tcPr>
            <w:tcW w:w="426"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4.</w:t>
            </w:r>
          </w:p>
        </w:tc>
        <w:tc>
          <w:tcPr>
            <w:tcW w:w="3289" w:type="dxa"/>
            <w:shd w:val="clear" w:color="auto" w:fill="auto"/>
          </w:tcPr>
          <w:p w:rsidR="00F937E0" w:rsidRPr="00E74AD8" w:rsidRDefault="00F937E0" w:rsidP="005B7195">
            <w:pPr>
              <w:widowControl w:val="0"/>
              <w:autoSpaceDE w:val="0"/>
              <w:autoSpaceDN w:val="0"/>
              <w:rPr>
                <w:sz w:val="18"/>
                <w:szCs w:val="18"/>
              </w:rPr>
            </w:pPr>
            <w:r w:rsidRPr="00E74AD8">
              <w:rPr>
                <w:sz w:val="18"/>
                <w:szCs w:val="18"/>
              </w:rPr>
              <w:t>Количество сельскохозяйственной техники, оборудования, оснащения (ед.) &lt;4&gt;</w:t>
            </w:r>
          </w:p>
        </w:tc>
        <w:tc>
          <w:tcPr>
            <w:tcW w:w="167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63</w:t>
            </w:r>
          </w:p>
        </w:tc>
        <w:tc>
          <w:tcPr>
            <w:tcW w:w="851"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64</w:t>
            </w:r>
          </w:p>
        </w:tc>
        <w:tc>
          <w:tcPr>
            <w:tcW w:w="99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66</w:t>
            </w:r>
          </w:p>
        </w:tc>
        <w:tc>
          <w:tcPr>
            <w:tcW w:w="850" w:type="dxa"/>
          </w:tcPr>
          <w:p w:rsidR="00F937E0" w:rsidRPr="00E74AD8" w:rsidRDefault="00F937E0" w:rsidP="000976C8">
            <w:pPr>
              <w:widowControl w:val="0"/>
              <w:autoSpaceDE w:val="0"/>
              <w:autoSpaceDN w:val="0"/>
              <w:jc w:val="center"/>
              <w:rPr>
                <w:sz w:val="18"/>
                <w:szCs w:val="18"/>
              </w:rPr>
            </w:pPr>
            <w:r w:rsidRPr="00E74AD8">
              <w:rPr>
                <w:sz w:val="18"/>
                <w:szCs w:val="18"/>
              </w:rPr>
              <w:t>66</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67</w:t>
            </w:r>
          </w:p>
        </w:tc>
        <w:tc>
          <w:tcPr>
            <w:tcW w:w="993" w:type="dxa"/>
          </w:tcPr>
          <w:p w:rsidR="00F937E0" w:rsidRPr="00E74AD8" w:rsidRDefault="00F937E0" w:rsidP="000976C8">
            <w:pPr>
              <w:widowControl w:val="0"/>
              <w:autoSpaceDE w:val="0"/>
              <w:autoSpaceDN w:val="0"/>
              <w:jc w:val="center"/>
              <w:rPr>
                <w:sz w:val="18"/>
                <w:szCs w:val="18"/>
              </w:rPr>
            </w:pPr>
            <w:r w:rsidRPr="00E74AD8">
              <w:rPr>
                <w:sz w:val="18"/>
                <w:szCs w:val="18"/>
              </w:rPr>
              <w:t>68</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69</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70</w:t>
            </w:r>
          </w:p>
        </w:tc>
        <w:tc>
          <w:tcPr>
            <w:tcW w:w="1134" w:type="dxa"/>
          </w:tcPr>
          <w:p w:rsidR="00F937E0" w:rsidRPr="00E74AD8" w:rsidRDefault="00F937E0" w:rsidP="000976C8">
            <w:pPr>
              <w:widowControl w:val="0"/>
              <w:autoSpaceDE w:val="0"/>
              <w:autoSpaceDN w:val="0"/>
              <w:jc w:val="center"/>
              <w:rPr>
                <w:sz w:val="18"/>
                <w:szCs w:val="18"/>
              </w:rPr>
            </w:pPr>
            <w:r w:rsidRPr="00E74AD8">
              <w:rPr>
                <w:sz w:val="18"/>
                <w:szCs w:val="18"/>
              </w:rPr>
              <w:t>70 - 75</w:t>
            </w:r>
          </w:p>
        </w:tc>
        <w:tc>
          <w:tcPr>
            <w:tcW w:w="1701"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75</w:t>
            </w:r>
          </w:p>
        </w:tc>
      </w:tr>
      <w:tr w:rsidR="00F937E0" w:rsidRPr="00E74AD8" w:rsidTr="00F937E0">
        <w:tc>
          <w:tcPr>
            <w:tcW w:w="426"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5.</w:t>
            </w:r>
          </w:p>
        </w:tc>
        <w:tc>
          <w:tcPr>
            <w:tcW w:w="3289" w:type="dxa"/>
            <w:shd w:val="clear" w:color="auto" w:fill="auto"/>
          </w:tcPr>
          <w:p w:rsidR="00F937E0" w:rsidRPr="00E74AD8" w:rsidRDefault="00F937E0" w:rsidP="00A973EC">
            <w:pPr>
              <w:widowControl w:val="0"/>
              <w:autoSpaceDE w:val="0"/>
              <w:autoSpaceDN w:val="0"/>
              <w:rPr>
                <w:sz w:val="18"/>
                <w:szCs w:val="18"/>
              </w:rPr>
            </w:pPr>
            <w:r w:rsidRPr="00E74AD8">
              <w:rPr>
                <w:sz w:val="18"/>
                <w:szCs w:val="18"/>
              </w:rPr>
              <w:t>Количество сельскохозяйственных товаропроизводителей города (ед.) &lt;5&gt;</w:t>
            </w:r>
          </w:p>
        </w:tc>
        <w:tc>
          <w:tcPr>
            <w:tcW w:w="167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24</w:t>
            </w:r>
          </w:p>
        </w:tc>
        <w:tc>
          <w:tcPr>
            <w:tcW w:w="851"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25</w:t>
            </w:r>
          </w:p>
        </w:tc>
        <w:tc>
          <w:tcPr>
            <w:tcW w:w="99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26</w:t>
            </w:r>
          </w:p>
        </w:tc>
        <w:tc>
          <w:tcPr>
            <w:tcW w:w="850" w:type="dxa"/>
          </w:tcPr>
          <w:p w:rsidR="00F937E0" w:rsidRPr="00E74AD8" w:rsidRDefault="00F937E0" w:rsidP="000976C8">
            <w:pPr>
              <w:widowControl w:val="0"/>
              <w:autoSpaceDE w:val="0"/>
              <w:autoSpaceDN w:val="0"/>
              <w:jc w:val="center"/>
              <w:rPr>
                <w:sz w:val="18"/>
                <w:szCs w:val="18"/>
              </w:rPr>
            </w:pPr>
            <w:r w:rsidRPr="00E74AD8">
              <w:rPr>
                <w:sz w:val="18"/>
                <w:szCs w:val="18"/>
              </w:rPr>
              <w:t>26</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26</w:t>
            </w:r>
          </w:p>
        </w:tc>
        <w:tc>
          <w:tcPr>
            <w:tcW w:w="993" w:type="dxa"/>
          </w:tcPr>
          <w:p w:rsidR="00F937E0" w:rsidRPr="00E74AD8" w:rsidRDefault="00F937E0" w:rsidP="000976C8">
            <w:pPr>
              <w:widowControl w:val="0"/>
              <w:autoSpaceDE w:val="0"/>
              <w:autoSpaceDN w:val="0"/>
              <w:jc w:val="center"/>
              <w:rPr>
                <w:sz w:val="18"/>
                <w:szCs w:val="18"/>
              </w:rPr>
            </w:pPr>
            <w:r w:rsidRPr="00E74AD8">
              <w:rPr>
                <w:sz w:val="18"/>
                <w:szCs w:val="18"/>
              </w:rPr>
              <w:t>26</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26</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26</w:t>
            </w:r>
          </w:p>
        </w:tc>
        <w:tc>
          <w:tcPr>
            <w:tcW w:w="1134" w:type="dxa"/>
          </w:tcPr>
          <w:p w:rsidR="00F937E0" w:rsidRPr="00E74AD8" w:rsidRDefault="00F937E0" w:rsidP="000976C8">
            <w:pPr>
              <w:widowControl w:val="0"/>
              <w:autoSpaceDE w:val="0"/>
              <w:autoSpaceDN w:val="0"/>
              <w:jc w:val="center"/>
              <w:rPr>
                <w:sz w:val="18"/>
                <w:szCs w:val="18"/>
              </w:rPr>
            </w:pPr>
            <w:r w:rsidRPr="00E74AD8">
              <w:rPr>
                <w:sz w:val="18"/>
                <w:szCs w:val="18"/>
              </w:rPr>
              <w:t>26</w:t>
            </w:r>
          </w:p>
        </w:tc>
        <w:tc>
          <w:tcPr>
            <w:tcW w:w="1701"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26</w:t>
            </w:r>
          </w:p>
        </w:tc>
      </w:tr>
      <w:tr w:rsidR="00F937E0" w:rsidRPr="00E74AD8" w:rsidTr="00F937E0">
        <w:tc>
          <w:tcPr>
            <w:tcW w:w="426"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6.</w:t>
            </w:r>
          </w:p>
        </w:tc>
        <w:tc>
          <w:tcPr>
            <w:tcW w:w="3289" w:type="dxa"/>
            <w:shd w:val="clear" w:color="auto" w:fill="auto"/>
          </w:tcPr>
          <w:p w:rsidR="00F937E0" w:rsidRPr="00E74AD8" w:rsidRDefault="00F937E0" w:rsidP="005B7195">
            <w:pPr>
              <w:widowControl w:val="0"/>
              <w:autoSpaceDE w:val="0"/>
              <w:autoSpaceDN w:val="0"/>
              <w:rPr>
                <w:sz w:val="18"/>
                <w:szCs w:val="18"/>
              </w:rPr>
            </w:pPr>
            <w:r w:rsidRPr="00E74AD8">
              <w:rPr>
                <w:sz w:val="18"/>
                <w:szCs w:val="18"/>
              </w:rPr>
              <w:t>Численность работающих в сельскохозяйственном производстве (чел.) (ежегодно) &lt;6&gt;</w:t>
            </w:r>
          </w:p>
        </w:tc>
        <w:tc>
          <w:tcPr>
            <w:tcW w:w="167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164</w:t>
            </w:r>
          </w:p>
        </w:tc>
        <w:tc>
          <w:tcPr>
            <w:tcW w:w="851"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168</w:t>
            </w:r>
          </w:p>
        </w:tc>
        <w:tc>
          <w:tcPr>
            <w:tcW w:w="99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170</w:t>
            </w:r>
          </w:p>
        </w:tc>
        <w:tc>
          <w:tcPr>
            <w:tcW w:w="850" w:type="dxa"/>
          </w:tcPr>
          <w:p w:rsidR="00F937E0" w:rsidRPr="00E74AD8" w:rsidRDefault="00F937E0" w:rsidP="000976C8">
            <w:pPr>
              <w:widowControl w:val="0"/>
              <w:autoSpaceDE w:val="0"/>
              <w:autoSpaceDN w:val="0"/>
              <w:jc w:val="center"/>
              <w:rPr>
                <w:sz w:val="18"/>
                <w:szCs w:val="18"/>
              </w:rPr>
            </w:pPr>
            <w:r w:rsidRPr="00E74AD8">
              <w:rPr>
                <w:sz w:val="18"/>
                <w:szCs w:val="18"/>
              </w:rPr>
              <w:t>170</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170</w:t>
            </w:r>
          </w:p>
        </w:tc>
        <w:tc>
          <w:tcPr>
            <w:tcW w:w="993" w:type="dxa"/>
          </w:tcPr>
          <w:p w:rsidR="00F937E0" w:rsidRPr="00E74AD8" w:rsidRDefault="00F937E0" w:rsidP="000976C8">
            <w:pPr>
              <w:widowControl w:val="0"/>
              <w:autoSpaceDE w:val="0"/>
              <w:autoSpaceDN w:val="0"/>
              <w:jc w:val="center"/>
              <w:rPr>
                <w:sz w:val="18"/>
                <w:szCs w:val="18"/>
              </w:rPr>
            </w:pPr>
            <w:r w:rsidRPr="00E74AD8">
              <w:rPr>
                <w:sz w:val="18"/>
                <w:szCs w:val="18"/>
              </w:rPr>
              <w:t>170</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170</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170</w:t>
            </w:r>
          </w:p>
        </w:tc>
        <w:tc>
          <w:tcPr>
            <w:tcW w:w="1134" w:type="dxa"/>
          </w:tcPr>
          <w:p w:rsidR="00F937E0" w:rsidRPr="00E74AD8" w:rsidRDefault="00F937E0" w:rsidP="000976C8">
            <w:pPr>
              <w:widowControl w:val="0"/>
              <w:autoSpaceDE w:val="0"/>
              <w:autoSpaceDN w:val="0"/>
              <w:jc w:val="center"/>
              <w:rPr>
                <w:sz w:val="18"/>
                <w:szCs w:val="18"/>
              </w:rPr>
            </w:pPr>
            <w:r w:rsidRPr="00E74AD8">
              <w:rPr>
                <w:sz w:val="18"/>
                <w:szCs w:val="18"/>
              </w:rPr>
              <w:t>170</w:t>
            </w:r>
          </w:p>
        </w:tc>
        <w:tc>
          <w:tcPr>
            <w:tcW w:w="1701"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170</w:t>
            </w:r>
          </w:p>
        </w:tc>
      </w:tr>
      <w:tr w:rsidR="00F937E0" w:rsidRPr="003C6E6B" w:rsidTr="00F937E0">
        <w:tc>
          <w:tcPr>
            <w:tcW w:w="426"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7.</w:t>
            </w:r>
          </w:p>
        </w:tc>
        <w:tc>
          <w:tcPr>
            <w:tcW w:w="3289" w:type="dxa"/>
            <w:shd w:val="clear" w:color="auto" w:fill="auto"/>
          </w:tcPr>
          <w:p w:rsidR="00F937E0" w:rsidRPr="00E74AD8" w:rsidRDefault="00F937E0" w:rsidP="005B7195">
            <w:pPr>
              <w:widowControl w:val="0"/>
              <w:autoSpaceDE w:val="0"/>
              <w:autoSpaceDN w:val="0"/>
              <w:rPr>
                <w:sz w:val="18"/>
                <w:szCs w:val="18"/>
              </w:rPr>
            </w:pPr>
            <w:r w:rsidRPr="00E74AD8">
              <w:rPr>
                <w:sz w:val="18"/>
                <w:szCs w:val="18"/>
              </w:rPr>
              <w:t>Доля прибыльных сельскохозяйственных организаций в общем их числе (%) &lt;7&gt;</w:t>
            </w:r>
          </w:p>
        </w:tc>
        <w:tc>
          <w:tcPr>
            <w:tcW w:w="167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100</w:t>
            </w:r>
          </w:p>
        </w:tc>
        <w:tc>
          <w:tcPr>
            <w:tcW w:w="851"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100</w:t>
            </w:r>
          </w:p>
        </w:tc>
        <w:tc>
          <w:tcPr>
            <w:tcW w:w="992" w:type="dxa"/>
            <w:shd w:val="clear" w:color="auto" w:fill="auto"/>
          </w:tcPr>
          <w:p w:rsidR="00F937E0" w:rsidRPr="00E74AD8" w:rsidRDefault="00F937E0" w:rsidP="000976C8">
            <w:pPr>
              <w:widowControl w:val="0"/>
              <w:autoSpaceDE w:val="0"/>
              <w:autoSpaceDN w:val="0"/>
              <w:jc w:val="center"/>
              <w:rPr>
                <w:sz w:val="18"/>
                <w:szCs w:val="18"/>
              </w:rPr>
            </w:pPr>
            <w:r w:rsidRPr="00E74AD8">
              <w:rPr>
                <w:sz w:val="18"/>
                <w:szCs w:val="18"/>
              </w:rPr>
              <w:t>100</w:t>
            </w:r>
          </w:p>
        </w:tc>
        <w:tc>
          <w:tcPr>
            <w:tcW w:w="850" w:type="dxa"/>
          </w:tcPr>
          <w:p w:rsidR="00F937E0" w:rsidRPr="00E74AD8" w:rsidRDefault="00F937E0" w:rsidP="000976C8">
            <w:pPr>
              <w:widowControl w:val="0"/>
              <w:autoSpaceDE w:val="0"/>
              <w:autoSpaceDN w:val="0"/>
              <w:jc w:val="center"/>
              <w:rPr>
                <w:sz w:val="18"/>
                <w:szCs w:val="18"/>
              </w:rPr>
            </w:pPr>
            <w:r w:rsidRPr="00E74AD8">
              <w:rPr>
                <w:sz w:val="18"/>
                <w:szCs w:val="18"/>
              </w:rPr>
              <w:t>100</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100</w:t>
            </w:r>
          </w:p>
        </w:tc>
        <w:tc>
          <w:tcPr>
            <w:tcW w:w="993" w:type="dxa"/>
          </w:tcPr>
          <w:p w:rsidR="00F937E0" w:rsidRPr="00E74AD8" w:rsidRDefault="00F937E0" w:rsidP="000976C8">
            <w:pPr>
              <w:widowControl w:val="0"/>
              <w:autoSpaceDE w:val="0"/>
              <w:autoSpaceDN w:val="0"/>
              <w:jc w:val="center"/>
              <w:rPr>
                <w:sz w:val="18"/>
                <w:szCs w:val="18"/>
              </w:rPr>
            </w:pPr>
            <w:r w:rsidRPr="00E74AD8">
              <w:rPr>
                <w:sz w:val="18"/>
                <w:szCs w:val="18"/>
              </w:rPr>
              <w:t>100</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100</w:t>
            </w:r>
          </w:p>
        </w:tc>
        <w:tc>
          <w:tcPr>
            <w:tcW w:w="992" w:type="dxa"/>
          </w:tcPr>
          <w:p w:rsidR="00F937E0" w:rsidRPr="00E74AD8" w:rsidRDefault="00F937E0" w:rsidP="000976C8">
            <w:pPr>
              <w:widowControl w:val="0"/>
              <w:autoSpaceDE w:val="0"/>
              <w:autoSpaceDN w:val="0"/>
              <w:jc w:val="center"/>
              <w:rPr>
                <w:sz w:val="18"/>
                <w:szCs w:val="18"/>
              </w:rPr>
            </w:pPr>
            <w:r w:rsidRPr="00E74AD8">
              <w:rPr>
                <w:sz w:val="18"/>
                <w:szCs w:val="18"/>
              </w:rPr>
              <w:t>100</w:t>
            </w:r>
          </w:p>
        </w:tc>
        <w:tc>
          <w:tcPr>
            <w:tcW w:w="1134" w:type="dxa"/>
          </w:tcPr>
          <w:p w:rsidR="00F937E0" w:rsidRPr="00E74AD8" w:rsidRDefault="00F937E0" w:rsidP="000976C8">
            <w:pPr>
              <w:widowControl w:val="0"/>
              <w:autoSpaceDE w:val="0"/>
              <w:autoSpaceDN w:val="0"/>
              <w:jc w:val="center"/>
              <w:rPr>
                <w:sz w:val="18"/>
                <w:szCs w:val="18"/>
              </w:rPr>
            </w:pPr>
            <w:r w:rsidRPr="00E74AD8">
              <w:rPr>
                <w:sz w:val="18"/>
                <w:szCs w:val="18"/>
              </w:rPr>
              <w:t>100</w:t>
            </w:r>
          </w:p>
        </w:tc>
        <w:tc>
          <w:tcPr>
            <w:tcW w:w="1701" w:type="dxa"/>
            <w:shd w:val="clear" w:color="auto" w:fill="auto"/>
          </w:tcPr>
          <w:p w:rsidR="00F937E0" w:rsidRPr="003C6E6B" w:rsidRDefault="00F937E0" w:rsidP="000976C8">
            <w:pPr>
              <w:widowControl w:val="0"/>
              <w:autoSpaceDE w:val="0"/>
              <w:autoSpaceDN w:val="0"/>
              <w:jc w:val="center"/>
              <w:rPr>
                <w:sz w:val="18"/>
                <w:szCs w:val="18"/>
              </w:rPr>
            </w:pPr>
            <w:r w:rsidRPr="00E74AD8">
              <w:rPr>
                <w:sz w:val="18"/>
                <w:szCs w:val="18"/>
              </w:rPr>
              <w:t>100</w:t>
            </w:r>
          </w:p>
        </w:tc>
      </w:tr>
    </w:tbl>
    <w:p w:rsidR="005B7195" w:rsidRDefault="005B7195" w:rsidP="005B7195">
      <w:pPr>
        <w:pStyle w:val="ConsPlusNormal"/>
        <w:ind w:firstLine="709"/>
        <w:jc w:val="both"/>
        <w:rPr>
          <w:rFonts w:ascii="Times New Roman" w:hAnsi="Times New Roman" w:cs="Times New Roman"/>
          <w:sz w:val="20"/>
        </w:rPr>
      </w:pPr>
    </w:p>
    <w:p w:rsidR="005B7195" w:rsidRPr="003C6E6B" w:rsidRDefault="005B7195" w:rsidP="0041510A">
      <w:pPr>
        <w:autoSpaceDE w:val="0"/>
        <w:autoSpaceDN w:val="0"/>
        <w:adjustRightInd w:val="0"/>
        <w:ind w:firstLine="426"/>
        <w:jc w:val="both"/>
        <w:rPr>
          <w:rFonts w:eastAsiaTheme="minorHAnsi"/>
          <w:lang w:eastAsia="en-US"/>
        </w:rPr>
      </w:pPr>
      <w:r w:rsidRPr="003C6E6B">
        <w:lastRenderedPageBreak/>
        <w:t xml:space="preserve">&lt;1&gt; - рассчитывается </w:t>
      </w:r>
      <w:r w:rsidR="0041510A" w:rsidRPr="003C6E6B">
        <w:t>исходя из</w:t>
      </w:r>
      <w:r w:rsidRPr="003C6E6B">
        <w:rPr>
          <w:rFonts w:eastAsiaTheme="minorHAnsi"/>
          <w:lang w:eastAsia="en-US"/>
        </w:rPr>
        <w:t xml:space="preserve"> фактического производства мяса скота и птицы в живом весе, производства рыбной продукции, овощной продукции организациями, предприятиями всех форм собственности, индивидуальными предпринимателями, крестьянскими (фе</w:t>
      </w:r>
      <w:r w:rsidR="00475381">
        <w:rPr>
          <w:rFonts w:eastAsiaTheme="minorHAnsi"/>
          <w:lang w:eastAsia="en-US"/>
        </w:rPr>
        <w:t>рмерскими) хозяйствами</w:t>
      </w:r>
      <w:r w:rsidR="0041510A" w:rsidRPr="003C6E6B">
        <w:rPr>
          <w:rFonts w:eastAsiaTheme="minorHAnsi"/>
          <w:lang w:eastAsia="en-US"/>
        </w:rPr>
        <w:t>;</w:t>
      </w:r>
    </w:p>
    <w:p w:rsidR="0041510A" w:rsidRPr="003C6E6B" w:rsidRDefault="0041510A" w:rsidP="0041510A">
      <w:pPr>
        <w:autoSpaceDE w:val="0"/>
        <w:autoSpaceDN w:val="0"/>
        <w:adjustRightInd w:val="0"/>
        <w:ind w:firstLine="426"/>
        <w:jc w:val="both"/>
        <w:rPr>
          <w:rFonts w:eastAsiaTheme="minorHAnsi"/>
          <w:lang w:eastAsia="en-US"/>
        </w:rPr>
      </w:pPr>
      <w:r w:rsidRPr="003C6E6B">
        <w:t xml:space="preserve">&lt;2&gt; - </w:t>
      </w:r>
      <w:r w:rsidRPr="003C6E6B">
        <w:rPr>
          <w:rFonts w:eastAsiaTheme="minorHAnsi"/>
          <w:lang w:eastAsia="en-US"/>
        </w:rPr>
        <w:t>рассчитывается исходя из количества сельскохозяйственных товаропроизводителей города, фактически получивших финансовую поддержку в рамках муниципальной программы;</w:t>
      </w:r>
    </w:p>
    <w:p w:rsidR="00727798" w:rsidRPr="003C6E6B" w:rsidRDefault="0041510A" w:rsidP="00727798">
      <w:pPr>
        <w:autoSpaceDE w:val="0"/>
        <w:autoSpaceDN w:val="0"/>
        <w:adjustRightInd w:val="0"/>
        <w:ind w:firstLine="426"/>
        <w:jc w:val="both"/>
        <w:rPr>
          <w:rFonts w:eastAsiaTheme="minorHAnsi"/>
          <w:lang w:eastAsia="en-US"/>
        </w:rPr>
      </w:pPr>
      <w:r w:rsidRPr="003C6E6B">
        <w:rPr>
          <w:rFonts w:eastAsiaTheme="minorHAnsi"/>
          <w:lang w:eastAsia="en-US"/>
        </w:rPr>
        <w:t xml:space="preserve">&lt;3&gt; - </w:t>
      </w:r>
      <w:r w:rsidR="00727798" w:rsidRPr="003C6E6B">
        <w:rPr>
          <w:rFonts w:eastAsiaTheme="minorHAnsi"/>
          <w:lang w:eastAsia="en-US"/>
        </w:rPr>
        <w:t>рассчитывается исходя из фактического поголовья крупного рогатого скота (коров), содержащегося в хозяйствах сельскохозяйственных товаропроизводителей города;</w:t>
      </w:r>
    </w:p>
    <w:p w:rsidR="00727798" w:rsidRPr="00793253" w:rsidRDefault="00727798" w:rsidP="00727798">
      <w:pPr>
        <w:autoSpaceDE w:val="0"/>
        <w:autoSpaceDN w:val="0"/>
        <w:adjustRightInd w:val="0"/>
        <w:ind w:firstLine="426"/>
        <w:jc w:val="both"/>
        <w:rPr>
          <w:rFonts w:eastAsiaTheme="minorHAnsi"/>
          <w:lang w:eastAsia="en-US"/>
        </w:rPr>
      </w:pPr>
      <w:r w:rsidRPr="003C6E6B">
        <w:rPr>
          <w:rFonts w:eastAsiaTheme="minorHAnsi"/>
          <w:lang w:eastAsia="en-US"/>
        </w:rPr>
        <w:t>&lt;4&gt; - рассчитывается исходя из фактического приобретения сельскохозяйственными товаропроизводителями города сельскохозяйственной т</w:t>
      </w:r>
      <w:r w:rsidR="00475381">
        <w:rPr>
          <w:rFonts w:eastAsiaTheme="minorHAnsi"/>
          <w:lang w:eastAsia="en-US"/>
        </w:rPr>
        <w:t>ехники, оборудования, оснащения</w:t>
      </w:r>
      <w:r w:rsidRPr="003C6E6B">
        <w:rPr>
          <w:rFonts w:eastAsiaTheme="minorHAnsi"/>
          <w:lang w:eastAsia="en-US"/>
        </w:rPr>
        <w:t>;</w:t>
      </w:r>
    </w:p>
    <w:p w:rsidR="003C6E6B" w:rsidRPr="003C6E6B" w:rsidRDefault="003C6E6B" w:rsidP="00727798">
      <w:pPr>
        <w:autoSpaceDE w:val="0"/>
        <w:autoSpaceDN w:val="0"/>
        <w:adjustRightInd w:val="0"/>
        <w:ind w:firstLine="426"/>
        <w:jc w:val="both"/>
        <w:rPr>
          <w:rFonts w:eastAsiaTheme="minorHAnsi"/>
          <w:lang w:eastAsia="en-US"/>
        </w:rPr>
      </w:pPr>
      <w:r w:rsidRPr="003C6E6B">
        <w:rPr>
          <w:rFonts w:eastAsiaTheme="minorHAnsi"/>
          <w:lang w:eastAsia="en-US"/>
        </w:rPr>
        <w:t>&lt;5&gt; - рассчитывается исходя из количества сельскохозяйственных товаропроизводителей города, осуществляющих сельскохозяйственное производство в рамках муниципальной программы;</w:t>
      </w:r>
    </w:p>
    <w:p w:rsidR="003C6E6B" w:rsidRPr="003C6E6B" w:rsidRDefault="003C6E6B" w:rsidP="00727798">
      <w:pPr>
        <w:autoSpaceDE w:val="0"/>
        <w:autoSpaceDN w:val="0"/>
        <w:adjustRightInd w:val="0"/>
        <w:ind w:firstLine="426"/>
        <w:jc w:val="both"/>
        <w:rPr>
          <w:rFonts w:eastAsiaTheme="minorHAnsi"/>
          <w:lang w:eastAsia="en-US"/>
        </w:rPr>
      </w:pPr>
      <w:r w:rsidRPr="003C6E6B">
        <w:rPr>
          <w:rFonts w:eastAsiaTheme="minorHAnsi"/>
          <w:lang w:eastAsia="en-US"/>
        </w:rPr>
        <w:t>&lt;6&gt; - рассчитывается исходя из фактического количества человек, занятых в сельскохозяйственном производстве;</w:t>
      </w:r>
    </w:p>
    <w:p w:rsidR="003C6E6B" w:rsidRPr="003C6E6B" w:rsidRDefault="003C6E6B" w:rsidP="00727798">
      <w:pPr>
        <w:autoSpaceDE w:val="0"/>
        <w:autoSpaceDN w:val="0"/>
        <w:adjustRightInd w:val="0"/>
        <w:ind w:firstLine="426"/>
        <w:jc w:val="both"/>
        <w:rPr>
          <w:rFonts w:eastAsiaTheme="minorHAnsi"/>
          <w:lang w:eastAsia="en-US"/>
        </w:rPr>
      </w:pPr>
      <w:r w:rsidRPr="003C6E6B">
        <w:rPr>
          <w:rFonts w:eastAsiaTheme="minorHAnsi"/>
          <w:lang w:eastAsia="en-US"/>
        </w:rPr>
        <w:t>&lt;7&gt; - рассчитывается как отношение фактического количества прибыльных единиц сельскохозяйственных организаций к общему числу с</w:t>
      </w:r>
      <w:r w:rsidR="00A973EC">
        <w:rPr>
          <w:rFonts w:eastAsiaTheme="minorHAnsi"/>
          <w:lang w:eastAsia="en-US"/>
        </w:rPr>
        <w:t>ельскохозяйственных организаций</w:t>
      </w:r>
      <w:r w:rsidRPr="003C6E6B">
        <w:rPr>
          <w:rFonts w:eastAsiaTheme="minorHAnsi"/>
          <w:lang w:eastAsia="en-US"/>
        </w:rPr>
        <w:t>.</w:t>
      </w:r>
    </w:p>
    <w:p w:rsidR="00727798" w:rsidRPr="00727798" w:rsidRDefault="00727798" w:rsidP="00727798">
      <w:pPr>
        <w:autoSpaceDE w:val="0"/>
        <w:autoSpaceDN w:val="0"/>
        <w:adjustRightInd w:val="0"/>
        <w:ind w:firstLine="426"/>
        <w:jc w:val="both"/>
        <w:rPr>
          <w:rFonts w:eastAsiaTheme="minorHAnsi"/>
          <w:color w:val="C00000"/>
          <w:lang w:eastAsia="en-US"/>
        </w:rPr>
      </w:pPr>
    </w:p>
    <w:p w:rsidR="0041510A" w:rsidRDefault="0041510A" w:rsidP="0041510A">
      <w:pPr>
        <w:autoSpaceDE w:val="0"/>
        <w:autoSpaceDN w:val="0"/>
        <w:adjustRightInd w:val="0"/>
        <w:ind w:firstLine="426"/>
        <w:jc w:val="both"/>
        <w:rPr>
          <w:rFonts w:eastAsiaTheme="minorHAnsi"/>
          <w:lang w:eastAsia="en-US"/>
        </w:rPr>
      </w:pPr>
    </w:p>
    <w:p w:rsidR="0041510A" w:rsidRPr="0041510A" w:rsidRDefault="0041510A" w:rsidP="0041510A">
      <w:pPr>
        <w:autoSpaceDE w:val="0"/>
        <w:autoSpaceDN w:val="0"/>
        <w:adjustRightInd w:val="0"/>
        <w:ind w:firstLine="426"/>
        <w:jc w:val="both"/>
        <w:rPr>
          <w:rFonts w:eastAsiaTheme="minorHAnsi"/>
          <w:color w:val="C00000"/>
          <w:lang w:eastAsia="en-US"/>
        </w:rPr>
      </w:pPr>
    </w:p>
    <w:p w:rsidR="005B7195" w:rsidRDefault="005B7195" w:rsidP="00340F05">
      <w:pPr>
        <w:widowControl w:val="0"/>
        <w:autoSpaceDE w:val="0"/>
        <w:autoSpaceDN w:val="0"/>
        <w:jc w:val="center"/>
        <w:rPr>
          <w:sz w:val="26"/>
          <w:szCs w:val="26"/>
        </w:rPr>
      </w:pPr>
    </w:p>
    <w:p w:rsidR="005B7195" w:rsidRPr="005B7195" w:rsidRDefault="005B7195" w:rsidP="005B7195">
      <w:pPr>
        <w:rPr>
          <w:sz w:val="26"/>
          <w:szCs w:val="26"/>
        </w:rPr>
      </w:pPr>
    </w:p>
    <w:p w:rsidR="000976C8" w:rsidRDefault="005B7195" w:rsidP="005B7195">
      <w:pPr>
        <w:tabs>
          <w:tab w:val="left" w:pos="1215"/>
        </w:tabs>
        <w:rPr>
          <w:sz w:val="26"/>
          <w:szCs w:val="26"/>
        </w:rPr>
      </w:pPr>
      <w:r>
        <w:rPr>
          <w:sz w:val="26"/>
          <w:szCs w:val="26"/>
        </w:rPr>
        <w:tab/>
      </w:r>
    </w:p>
    <w:p w:rsidR="005B7195" w:rsidRDefault="005B7195" w:rsidP="00A13FF0">
      <w:pPr>
        <w:widowControl w:val="0"/>
        <w:autoSpaceDE w:val="0"/>
        <w:autoSpaceDN w:val="0"/>
        <w:jc w:val="right"/>
        <w:rPr>
          <w:sz w:val="28"/>
          <w:szCs w:val="26"/>
        </w:rPr>
        <w:sectPr w:rsidR="005B7195" w:rsidSect="00062DE6">
          <w:footnotePr>
            <w:pos w:val="beneathText"/>
          </w:footnotePr>
          <w:endnotePr>
            <w:numFmt w:val="decimal"/>
          </w:endnotePr>
          <w:pgSz w:w="16838" w:h="11906" w:orient="landscape"/>
          <w:pgMar w:top="567" w:right="1134" w:bottom="1701" w:left="1134" w:header="709" w:footer="709" w:gutter="0"/>
          <w:cols w:space="720"/>
          <w:titlePg/>
          <w:docGrid w:linePitch="272"/>
        </w:sectPr>
      </w:pPr>
    </w:p>
    <w:p w:rsidR="005551B7" w:rsidRDefault="005551B7" w:rsidP="00A13FF0">
      <w:pPr>
        <w:widowControl w:val="0"/>
        <w:autoSpaceDE w:val="0"/>
        <w:autoSpaceDN w:val="0"/>
        <w:jc w:val="right"/>
        <w:rPr>
          <w:sz w:val="28"/>
          <w:szCs w:val="26"/>
        </w:rPr>
      </w:pPr>
    </w:p>
    <w:p w:rsidR="00A13FF0" w:rsidRPr="004027DA" w:rsidRDefault="00A13FF0" w:rsidP="00A13FF0">
      <w:pPr>
        <w:widowControl w:val="0"/>
        <w:autoSpaceDE w:val="0"/>
        <w:autoSpaceDN w:val="0"/>
        <w:jc w:val="right"/>
        <w:rPr>
          <w:sz w:val="28"/>
          <w:szCs w:val="26"/>
        </w:rPr>
      </w:pPr>
      <w:r w:rsidRPr="004027DA">
        <w:rPr>
          <w:sz w:val="28"/>
          <w:szCs w:val="26"/>
        </w:rPr>
        <w:t xml:space="preserve">Таблица 2 </w:t>
      </w:r>
    </w:p>
    <w:p w:rsidR="009C687D" w:rsidRPr="009C687D" w:rsidRDefault="009C687D" w:rsidP="009C687D">
      <w:pPr>
        <w:jc w:val="center"/>
        <w:rPr>
          <w:b/>
          <w:sz w:val="28"/>
          <w:szCs w:val="28"/>
          <w:lang w:eastAsia="en-US"/>
        </w:rPr>
      </w:pPr>
    </w:p>
    <w:p w:rsidR="009C687D" w:rsidRPr="009C687D" w:rsidRDefault="008D2F89" w:rsidP="008D2F89">
      <w:pPr>
        <w:jc w:val="center"/>
        <w:rPr>
          <w:b/>
          <w:sz w:val="28"/>
          <w:szCs w:val="28"/>
          <w:lang w:eastAsia="en-US"/>
        </w:rPr>
      </w:pPr>
      <w:r>
        <w:rPr>
          <w:b/>
          <w:sz w:val="28"/>
          <w:szCs w:val="28"/>
          <w:lang w:eastAsia="en-US"/>
        </w:rPr>
        <w:t xml:space="preserve">Перечень </w:t>
      </w:r>
      <w:r w:rsidR="009C687D" w:rsidRPr="009C687D">
        <w:rPr>
          <w:b/>
          <w:sz w:val="28"/>
          <w:szCs w:val="28"/>
          <w:lang w:eastAsia="en-US"/>
        </w:rPr>
        <w:t>основных мероприятий муниципальной программы</w:t>
      </w:r>
      <w:r w:rsidR="00537CBA">
        <w:rPr>
          <w:b/>
          <w:sz w:val="28"/>
          <w:szCs w:val="28"/>
          <w:lang w:eastAsia="en-US"/>
        </w:rPr>
        <w:t xml:space="preserve"> города Нижневартовска</w:t>
      </w:r>
    </w:p>
    <w:p w:rsidR="009C687D" w:rsidRPr="009C687D" w:rsidRDefault="009C687D" w:rsidP="009C687D">
      <w:pPr>
        <w:jc w:val="center"/>
        <w:rPr>
          <w:b/>
          <w:sz w:val="28"/>
          <w:szCs w:val="28"/>
          <w:lang w:eastAsia="en-US"/>
        </w:rPr>
      </w:pPr>
      <w:r w:rsidRPr="009C687D">
        <w:rPr>
          <w:b/>
          <w:sz w:val="28"/>
          <w:szCs w:val="28"/>
          <w:lang w:eastAsia="en-US"/>
        </w:rPr>
        <w:t>"Разви</w:t>
      </w:r>
      <w:r w:rsidR="00C05135">
        <w:rPr>
          <w:b/>
          <w:sz w:val="28"/>
          <w:szCs w:val="28"/>
          <w:lang w:eastAsia="en-US"/>
        </w:rPr>
        <w:t>тие агропромышленного комплекса</w:t>
      </w:r>
      <w:r w:rsidRPr="009C687D">
        <w:rPr>
          <w:b/>
          <w:sz w:val="28"/>
          <w:szCs w:val="28"/>
          <w:lang w:eastAsia="en-US"/>
        </w:rPr>
        <w:t>"</w:t>
      </w:r>
    </w:p>
    <w:p w:rsidR="009C687D" w:rsidRPr="009C687D" w:rsidRDefault="009C687D" w:rsidP="009C687D">
      <w:pPr>
        <w:jc w:val="center"/>
        <w:rPr>
          <w:b/>
          <w:sz w:val="28"/>
          <w:szCs w:val="28"/>
          <w:lang w:eastAsia="en-US"/>
        </w:rPr>
      </w:pPr>
    </w:p>
    <w:tbl>
      <w:tblPr>
        <w:tblW w:w="15534"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68"/>
        <w:gridCol w:w="3544"/>
        <w:gridCol w:w="1701"/>
        <w:gridCol w:w="1559"/>
        <w:gridCol w:w="1067"/>
        <w:gridCol w:w="851"/>
        <w:gridCol w:w="850"/>
        <w:gridCol w:w="851"/>
        <w:gridCol w:w="850"/>
        <w:gridCol w:w="851"/>
        <w:gridCol w:w="850"/>
        <w:gridCol w:w="851"/>
        <w:gridCol w:w="1134"/>
        <w:gridCol w:w="7"/>
      </w:tblGrid>
      <w:tr w:rsidR="005551B7" w:rsidRPr="009C687D" w:rsidTr="00A3044F">
        <w:trPr>
          <w:gridAfter w:val="1"/>
          <w:wAfter w:w="7" w:type="dxa"/>
          <w:trHeight w:val="456"/>
        </w:trPr>
        <w:tc>
          <w:tcPr>
            <w:tcW w:w="568" w:type="dxa"/>
            <w:vMerge w:val="restart"/>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57" w:right="-57"/>
              <w:jc w:val="center"/>
              <w:rPr>
                <w:b/>
                <w:sz w:val="18"/>
                <w:szCs w:val="18"/>
                <w:lang w:eastAsia="en-US"/>
              </w:rPr>
            </w:pPr>
            <w:r w:rsidRPr="009C687D">
              <w:rPr>
                <w:b/>
                <w:sz w:val="18"/>
                <w:szCs w:val="18"/>
                <w:lang w:eastAsia="en-US"/>
              </w:rPr>
              <w:t>№</w:t>
            </w:r>
          </w:p>
          <w:p w:rsidR="005551B7" w:rsidRPr="009C687D" w:rsidRDefault="005551B7" w:rsidP="009C687D">
            <w:pPr>
              <w:ind w:left="-57" w:right="-57"/>
              <w:jc w:val="center"/>
              <w:rPr>
                <w:b/>
                <w:sz w:val="18"/>
                <w:szCs w:val="18"/>
                <w:lang w:eastAsia="en-US"/>
              </w:rPr>
            </w:pPr>
            <w:r w:rsidRPr="009C687D">
              <w:rPr>
                <w:b/>
                <w:sz w:val="18"/>
                <w:szCs w:val="18"/>
                <w:lang w:eastAsia="en-US"/>
              </w:rPr>
              <w:t>п/п</w:t>
            </w:r>
          </w:p>
        </w:tc>
        <w:tc>
          <w:tcPr>
            <w:tcW w:w="3544" w:type="dxa"/>
            <w:vMerge w:val="restart"/>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57" w:right="-57"/>
              <w:jc w:val="center"/>
              <w:rPr>
                <w:b/>
                <w:sz w:val="18"/>
                <w:szCs w:val="18"/>
                <w:lang w:eastAsia="en-US"/>
              </w:rPr>
            </w:pPr>
            <w:r w:rsidRPr="009C687D">
              <w:rPr>
                <w:b/>
                <w:sz w:val="18"/>
                <w:szCs w:val="18"/>
                <w:lang w:eastAsia="en-US"/>
              </w:rPr>
              <w:t xml:space="preserve">Основные мероприятия </w:t>
            </w:r>
          </w:p>
          <w:p w:rsidR="005551B7" w:rsidRPr="009C687D" w:rsidRDefault="005551B7" w:rsidP="009C687D">
            <w:pPr>
              <w:ind w:left="-57" w:right="-57"/>
              <w:jc w:val="center"/>
              <w:rPr>
                <w:b/>
                <w:sz w:val="18"/>
                <w:szCs w:val="18"/>
                <w:lang w:eastAsia="en-US"/>
              </w:rPr>
            </w:pPr>
            <w:r w:rsidRPr="009C687D">
              <w:rPr>
                <w:b/>
                <w:sz w:val="18"/>
                <w:szCs w:val="18"/>
                <w:lang w:eastAsia="en-US"/>
              </w:rPr>
              <w:t xml:space="preserve">муниципальной </w:t>
            </w:r>
          </w:p>
          <w:p w:rsidR="005551B7" w:rsidRPr="009C687D" w:rsidRDefault="005551B7" w:rsidP="009C687D">
            <w:pPr>
              <w:ind w:left="-57" w:right="-57"/>
              <w:jc w:val="center"/>
              <w:rPr>
                <w:b/>
                <w:sz w:val="18"/>
                <w:szCs w:val="18"/>
                <w:lang w:eastAsia="en-US"/>
              </w:rPr>
            </w:pPr>
            <w:r w:rsidRPr="009C687D">
              <w:rPr>
                <w:b/>
                <w:sz w:val="18"/>
                <w:szCs w:val="18"/>
                <w:lang w:eastAsia="en-US"/>
              </w:rPr>
              <w:t xml:space="preserve">программы </w:t>
            </w:r>
          </w:p>
          <w:p w:rsidR="005551B7" w:rsidRPr="009C687D" w:rsidRDefault="005551B7" w:rsidP="009C687D">
            <w:pPr>
              <w:ind w:left="-57" w:right="-57"/>
              <w:jc w:val="center"/>
              <w:rPr>
                <w:b/>
                <w:sz w:val="18"/>
                <w:szCs w:val="18"/>
                <w:lang w:eastAsia="en-US"/>
              </w:rPr>
            </w:pPr>
            <w:r w:rsidRPr="009C687D">
              <w:rPr>
                <w:b/>
                <w:sz w:val="18"/>
                <w:szCs w:val="18"/>
                <w:lang w:eastAsia="en-US"/>
              </w:rPr>
              <w:t>(связь мероприятий</w:t>
            </w:r>
          </w:p>
          <w:p w:rsidR="005551B7" w:rsidRPr="009C687D" w:rsidRDefault="005551B7" w:rsidP="009C687D">
            <w:pPr>
              <w:ind w:left="-57" w:right="-57"/>
              <w:jc w:val="center"/>
              <w:rPr>
                <w:b/>
                <w:sz w:val="18"/>
                <w:szCs w:val="18"/>
                <w:lang w:eastAsia="en-US"/>
              </w:rPr>
            </w:pPr>
            <w:r w:rsidRPr="009C687D">
              <w:rPr>
                <w:b/>
                <w:sz w:val="18"/>
                <w:szCs w:val="18"/>
                <w:lang w:eastAsia="en-US"/>
              </w:rPr>
              <w:t>с показателями</w:t>
            </w:r>
          </w:p>
          <w:p w:rsidR="005551B7" w:rsidRPr="009C687D" w:rsidRDefault="005551B7" w:rsidP="009C687D">
            <w:pPr>
              <w:ind w:left="-57" w:right="-57"/>
              <w:jc w:val="center"/>
              <w:rPr>
                <w:b/>
                <w:sz w:val="18"/>
                <w:szCs w:val="18"/>
                <w:lang w:eastAsia="en-US"/>
              </w:rPr>
            </w:pPr>
            <w:r w:rsidRPr="009C687D">
              <w:rPr>
                <w:b/>
                <w:sz w:val="18"/>
                <w:szCs w:val="18"/>
                <w:lang w:eastAsia="en-US"/>
              </w:rPr>
              <w:t xml:space="preserve">муниципальной </w:t>
            </w:r>
          </w:p>
          <w:p w:rsidR="005551B7" w:rsidRPr="009C687D" w:rsidRDefault="005551B7" w:rsidP="009C687D">
            <w:pPr>
              <w:ind w:left="-57" w:right="-57"/>
              <w:jc w:val="center"/>
              <w:rPr>
                <w:b/>
                <w:sz w:val="18"/>
                <w:szCs w:val="18"/>
                <w:lang w:eastAsia="en-US"/>
              </w:rPr>
            </w:pPr>
            <w:r w:rsidRPr="009C687D">
              <w:rPr>
                <w:b/>
                <w:sz w:val="18"/>
                <w:szCs w:val="18"/>
                <w:lang w:eastAsia="en-US"/>
              </w:rPr>
              <w:t>программы)</w:t>
            </w:r>
          </w:p>
        </w:tc>
        <w:tc>
          <w:tcPr>
            <w:tcW w:w="1701" w:type="dxa"/>
            <w:vMerge w:val="restart"/>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57" w:right="-57"/>
              <w:jc w:val="center"/>
              <w:rPr>
                <w:b/>
                <w:sz w:val="18"/>
                <w:szCs w:val="18"/>
                <w:lang w:eastAsia="en-US"/>
              </w:rPr>
            </w:pPr>
            <w:r w:rsidRPr="009C687D">
              <w:rPr>
                <w:b/>
                <w:sz w:val="18"/>
                <w:szCs w:val="18"/>
                <w:lang w:eastAsia="en-US"/>
              </w:rPr>
              <w:t>Ответственный</w:t>
            </w:r>
          </w:p>
          <w:p w:rsidR="005551B7" w:rsidRPr="009C687D" w:rsidRDefault="005551B7" w:rsidP="009C687D">
            <w:pPr>
              <w:ind w:left="-57" w:right="-57"/>
              <w:jc w:val="center"/>
              <w:rPr>
                <w:b/>
                <w:sz w:val="18"/>
                <w:szCs w:val="18"/>
                <w:lang w:eastAsia="en-US"/>
              </w:rPr>
            </w:pPr>
            <w:r w:rsidRPr="009C687D">
              <w:rPr>
                <w:b/>
                <w:sz w:val="18"/>
                <w:szCs w:val="18"/>
                <w:lang w:eastAsia="en-US"/>
              </w:rPr>
              <w:t>исполнитель/</w:t>
            </w:r>
          </w:p>
          <w:p w:rsidR="005551B7" w:rsidRPr="009C687D" w:rsidRDefault="005551B7" w:rsidP="009C687D">
            <w:pPr>
              <w:ind w:left="-57" w:right="-57"/>
              <w:jc w:val="center"/>
              <w:rPr>
                <w:b/>
                <w:sz w:val="18"/>
                <w:szCs w:val="18"/>
                <w:lang w:eastAsia="en-US"/>
              </w:rPr>
            </w:pPr>
            <w:r w:rsidRPr="009C687D">
              <w:rPr>
                <w:b/>
                <w:sz w:val="18"/>
                <w:szCs w:val="18"/>
                <w:lang w:eastAsia="en-US"/>
              </w:rPr>
              <w:t>соисполнители</w:t>
            </w:r>
          </w:p>
          <w:p w:rsidR="005551B7" w:rsidRPr="009C687D" w:rsidRDefault="005551B7" w:rsidP="009C687D">
            <w:pPr>
              <w:ind w:left="-57" w:right="-57"/>
              <w:jc w:val="center"/>
              <w:rPr>
                <w:b/>
                <w:sz w:val="18"/>
                <w:szCs w:val="18"/>
                <w:lang w:eastAsia="en-US"/>
              </w:rPr>
            </w:pPr>
            <w:r w:rsidRPr="009C687D">
              <w:rPr>
                <w:b/>
                <w:sz w:val="18"/>
                <w:szCs w:val="18"/>
                <w:lang w:eastAsia="en-US"/>
              </w:rPr>
              <w:t>муниципальной</w:t>
            </w:r>
          </w:p>
          <w:p w:rsidR="005551B7" w:rsidRPr="009C687D" w:rsidRDefault="005551B7" w:rsidP="009C687D">
            <w:pPr>
              <w:ind w:left="-57" w:right="-57"/>
              <w:jc w:val="center"/>
              <w:rPr>
                <w:b/>
                <w:sz w:val="18"/>
                <w:szCs w:val="18"/>
                <w:lang w:eastAsia="en-US"/>
              </w:rPr>
            </w:pPr>
            <w:r w:rsidRPr="009C687D">
              <w:rPr>
                <w:b/>
                <w:sz w:val="18"/>
                <w:szCs w:val="18"/>
                <w:lang w:eastAsia="en-US"/>
              </w:rPr>
              <w:t>программы</w:t>
            </w:r>
          </w:p>
        </w:tc>
        <w:tc>
          <w:tcPr>
            <w:tcW w:w="1559" w:type="dxa"/>
            <w:vMerge w:val="restart"/>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Источники</w:t>
            </w:r>
          </w:p>
          <w:p w:rsidR="005551B7" w:rsidRPr="009C687D" w:rsidRDefault="005551B7" w:rsidP="009C687D">
            <w:pPr>
              <w:ind w:left="-113" w:right="-113"/>
              <w:jc w:val="center"/>
              <w:rPr>
                <w:b/>
                <w:sz w:val="18"/>
                <w:szCs w:val="18"/>
                <w:lang w:eastAsia="en-US"/>
              </w:rPr>
            </w:pPr>
            <w:r w:rsidRPr="009C687D">
              <w:rPr>
                <w:b/>
                <w:sz w:val="18"/>
                <w:szCs w:val="18"/>
                <w:lang w:eastAsia="en-US"/>
              </w:rPr>
              <w:t>финансирования</w:t>
            </w:r>
          </w:p>
        </w:tc>
        <w:tc>
          <w:tcPr>
            <w:tcW w:w="1067" w:type="dxa"/>
            <w:vMerge w:val="restart"/>
            <w:tcBorders>
              <w:top w:val="single" w:sz="4" w:space="0" w:color="auto"/>
              <w:left w:val="single" w:sz="4" w:space="0" w:color="auto"/>
              <w:right w:val="single" w:sz="4" w:space="0" w:color="auto"/>
            </w:tcBorders>
            <w:hideMark/>
          </w:tcPr>
          <w:p w:rsidR="005551B7" w:rsidRPr="009C687D" w:rsidRDefault="005551B7" w:rsidP="008D2F89">
            <w:pPr>
              <w:ind w:left="-113" w:right="-113"/>
              <w:jc w:val="center"/>
              <w:rPr>
                <w:b/>
                <w:sz w:val="18"/>
                <w:szCs w:val="18"/>
                <w:lang w:eastAsia="en-US"/>
              </w:rPr>
            </w:pPr>
            <w:r w:rsidRPr="009C687D">
              <w:rPr>
                <w:b/>
                <w:sz w:val="18"/>
                <w:szCs w:val="18"/>
                <w:lang w:eastAsia="en-US"/>
              </w:rPr>
              <w:t>всего</w:t>
            </w:r>
          </w:p>
        </w:tc>
        <w:tc>
          <w:tcPr>
            <w:tcW w:w="7088" w:type="dxa"/>
            <w:gridSpan w:val="8"/>
            <w:tcBorders>
              <w:top w:val="single" w:sz="4" w:space="0" w:color="auto"/>
              <w:left w:val="single" w:sz="4" w:space="0" w:color="auto"/>
              <w:bottom w:val="single" w:sz="4" w:space="0" w:color="auto"/>
              <w:right w:val="single" w:sz="4" w:space="0" w:color="auto"/>
            </w:tcBorders>
          </w:tcPr>
          <w:p w:rsidR="005551B7" w:rsidRPr="009C687D" w:rsidRDefault="005551B7" w:rsidP="008D2F89">
            <w:pPr>
              <w:ind w:left="-113" w:right="-113"/>
              <w:jc w:val="center"/>
              <w:rPr>
                <w:b/>
                <w:sz w:val="18"/>
                <w:szCs w:val="18"/>
                <w:lang w:eastAsia="en-US"/>
              </w:rPr>
            </w:pPr>
            <w:r w:rsidRPr="009C687D">
              <w:rPr>
                <w:b/>
                <w:sz w:val="18"/>
                <w:szCs w:val="18"/>
                <w:lang w:eastAsia="en-US"/>
              </w:rPr>
              <w:t>Финансовые затраты на реал</w:t>
            </w:r>
            <w:r>
              <w:rPr>
                <w:b/>
                <w:sz w:val="18"/>
                <w:szCs w:val="18"/>
                <w:lang w:eastAsia="en-US"/>
              </w:rPr>
              <w:t xml:space="preserve">изацию муниципальной программы </w:t>
            </w:r>
            <w:r w:rsidRPr="009C687D">
              <w:rPr>
                <w:b/>
                <w:sz w:val="18"/>
                <w:szCs w:val="18"/>
                <w:lang w:eastAsia="en-US"/>
              </w:rPr>
              <w:t>(тыс. руб</w:t>
            </w:r>
            <w:r>
              <w:rPr>
                <w:b/>
                <w:sz w:val="18"/>
                <w:szCs w:val="18"/>
                <w:lang w:eastAsia="en-US"/>
              </w:rPr>
              <w:t>лей</w:t>
            </w:r>
            <w:r w:rsidRPr="009C687D">
              <w:rPr>
                <w:b/>
                <w:sz w:val="18"/>
                <w:szCs w:val="18"/>
                <w:lang w:eastAsia="en-US"/>
              </w:rPr>
              <w:t>)</w:t>
            </w:r>
          </w:p>
        </w:tc>
      </w:tr>
      <w:tr w:rsidR="005551B7" w:rsidRPr="009C687D" w:rsidTr="00A3044F">
        <w:trPr>
          <w:gridAfter w:val="1"/>
          <w:wAfter w:w="7" w:type="dxa"/>
          <w:trHeight w:val="112"/>
        </w:trPr>
        <w:tc>
          <w:tcPr>
            <w:tcW w:w="568" w:type="dxa"/>
            <w:vMerge/>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57" w:right="-57"/>
              <w:rPr>
                <w:b/>
                <w:sz w:val="18"/>
                <w:szCs w:val="18"/>
                <w:lang w:eastAsia="en-US"/>
              </w:rPr>
            </w:pPr>
          </w:p>
        </w:tc>
        <w:tc>
          <w:tcPr>
            <w:tcW w:w="3544" w:type="dxa"/>
            <w:vMerge/>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57" w:right="-57"/>
              <w:rPr>
                <w:b/>
                <w:sz w:val="18"/>
                <w:szCs w:val="18"/>
                <w:lang w:eastAsia="en-US"/>
              </w:rPr>
            </w:pPr>
          </w:p>
        </w:tc>
        <w:tc>
          <w:tcPr>
            <w:tcW w:w="1701" w:type="dxa"/>
            <w:vMerge/>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57" w:right="-57"/>
              <w:rPr>
                <w:b/>
                <w:sz w:val="18"/>
                <w:szCs w:val="18"/>
                <w:lang w:eastAsia="en-US"/>
              </w:rPr>
            </w:pPr>
          </w:p>
        </w:tc>
        <w:tc>
          <w:tcPr>
            <w:tcW w:w="1559" w:type="dxa"/>
            <w:vMerge/>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rPr>
                <w:b/>
                <w:sz w:val="18"/>
                <w:szCs w:val="18"/>
                <w:lang w:eastAsia="en-US"/>
              </w:rPr>
            </w:pPr>
          </w:p>
        </w:tc>
        <w:tc>
          <w:tcPr>
            <w:tcW w:w="1067" w:type="dxa"/>
            <w:vMerge/>
            <w:tcBorders>
              <w:left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p>
        </w:tc>
        <w:tc>
          <w:tcPr>
            <w:tcW w:w="7088" w:type="dxa"/>
            <w:gridSpan w:val="8"/>
            <w:tcBorders>
              <w:top w:val="single" w:sz="4" w:space="0" w:color="auto"/>
              <w:left w:val="single" w:sz="4" w:space="0" w:color="auto"/>
              <w:bottom w:val="single" w:sz="4" w:space="0" w:color="auto"/>
              <w:right w:val="single" w:sz="4" w:space="0" w:color="auto"/>
            </w:tcBorders>
          </w:tcPr>
          <w:p w:rsidR="005551B7" w:rsidRPr="009C687D" w:rsidRDefault="005551B7" w:rsidP="008D2F89">
            <w:pPr>
              <w:ind w:left="-113" w:right="-113"/>
              <w:jc w:val="center"/>
              <w:rPr>
                <w:b/>
                <w:sz w:val="18"/>
                <w:szCs w:val="18"/>
                <w:lang w:eastAsia="en-US"/>
              </w:rPr>
            </w:pPr>
            <w:r w:rsidRPr="009C687D">
              <w:rPr>
                <w:b/>
                <w:sz w:val="18"/>
                <w:szCs w:val="18"/>
                <w:lang w:eastAsia="en-US"/>
              </w:rPr>
              <w:t>в том числе</w:t>
            </w:r>
          </w:p>
        </w:tc>
      </w:tr>
      <w:tr w:rsidR="005551B7" w:rsidRPr="009C687D" w:rsidTr="00A3044F">
        <w:trPr>
          <w:gridAfter w:val="1"/>
          <w:wAfter w:w="7" w:type="dxa"/>
          <w:trHeight w:val="110"/>
        </w:trPr>
        <w:tc>
          <w:tcPr>
            <w:tcW w:w="568" w:type="dxa"/>
            <w:vMerge/>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57" w:right="-57"/>
              <w:rPr>
                <w:b/>
                <w:sz w:val="18"/>
                <w:szCs w:val="18"/>
                <w:lang w:eastAsia="en-US"/>
              </w:rPr>
            </w:pPr>
          </w:p>
        </w:tc>
        <w:tc>
          <w:tcPr>
            <w:tcW w:w="3544" w:type="dxa"/>
            <w:vMerge/>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57" w:right="-57"/>
              <w:rPr>
                <w:b/>
                <w:sz w:val="18"/>
                <w:szCs w:val="18"/>
                <w:lang w:eastAsia="en-US"/>
              </w:rPr>
            </w:pPr>
          </w:p>
        </w:tc>
        <w:tc>
          <w:tcPr>
            <w:tcW w:w="1701" w:type="dxa"/>
            <w:vMerge/>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57" w:right="-57"/>
              <w:rPr>
                <w:b/>
                <w:sz w:val="18"/>
                <w:szCs w:val="18"/>
                <w:lang w:eastAsia="en-US"/>
              </w:rPr>
            </w:pPr>
          </w:p>
        </w:tc>
        <w:tc>
          <w:tcPr>
            <w:tcW w:w="1559" w:type="dxa"/>
            <w:vMerge/>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rPr>
                <w:b/>
                <w:sz w:val="18"/>
                <w:szCs w:val="18"/>
                <w:lang w:eastAsia="en-US"/>
              </w:rPr>
            </w:pPr>
          </w:p>
        </w:tc>
        <w:tc>
          <w:tcPr>
            <w:tcW w:w="1067" w:type="dxa"/>
            <w:vMerge/>
            <w:tcBorders>
              <w:left w:val="single" w:sz="4" w:space="0" w:color="auto"/>
              <w:bottom w:val="single" w:sz="4" w:space="0" w:color="auto"/>
              <w:right w:val="single" w:sz="4" w:space="0" w:color="auto"/>
            </w:tcBorders>
            <w:hideMark/>
          </w:tcPr>
          <w:p w:rsidR="005551B7" w:rsidRPr="009C687D" w:rsidRDefault="005551B7" w:rsidP="009C687D">
            <w:pPr>
              <w:ind w:left="-113" w:right="-113"/>
              <w:rPr>
                <w:b/>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 xml:space="preserve">2019 </w:t>
            </w:r>
          </w:p>
          <w:p w:rsidR="005551B7" w:rsidRPr="009C687D" w:rsidRDefault="005551B7" w:rsidP="009C687D">
            <w:pPr>
              <w:ind w:left="-113" w:right="-113"/>
              <w:jc w:val="center"/>
              <w:rPr>
                <w:b/>
                <w:sz w:val="18"/>
                <w:szCs w:val="18"/>
                <w:lang w:eastAsia="en-US"/>
              </w:rPr>
            </w:pPr>
            <w:r w:rsidRPr="009C687D">
              <w:rPr>
                <w:b/>
                <w:sz w:val="18"/>
                <w:szCs w:val="18"/>
                <w:lang w:eastAsia="en-US"/>
              </w:rPr>
              <w:t>год</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 xml:space="preserve">2020 </w:t>
            </w:r>
          </w:p>
          <w:p w:rsidR="005551B7" w:rsidRPr="009C687D" w:rsidRDefault="005551B7" w:rsidP="009C687D">
            <w:pPr>
              <w:ind w:left="-113" w:right="-113"/>
              <w:jc w:val="center"/>
              <w:rPr>
                <w:b/>
                <w:sz w:val="18"/>
                <w:szCs w:val="18"/>
                <w:lang w:eastAsia="en-US"/>
              </w:rPr>
            </w:pPr>
            <w:r w:rsidRPr="009C687D">
              <w:rPr>
                <w:b/>
                <w:sz w:val="18"/>
                <w:szCs w:val="18"/>
                <w:lang w:eastAsia="en-US"/>
              </w:rPr>
              <w:t>год</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 xml:space="preserve">2021 </w:t>
            </w:r>
          </w:p>
          <w:p w:rsidR="005551B7" w:rsidRPr="009C687D" w:rsidRDefault="005551B7" w:rsidP="009C687D">
            <w:pPr>
              <w:ind w:left="-113" w:right="-113"/>
              <w:jc w:val="center"/>
              <w:rPr>
                <w:b/>
                <w:sz w:val="18"/>
                <w:szCs w:val="18"/>
                <w:lang w:eastAsia="en-US"/>
              </w:rPr>
            </w:pPr>
            <w:r w:rsidRPr="009C687D">
              <w:rPr>
                <w:b/>
                <w:sz w:val="18"/>
                <w:szCs w:val="18"/>
                <w:lang w:eastAsia="en-US"/>
              </w:rPr>
              <w:t>год</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2022</w:t>
            </w:r>
          </w:p>
          <w:p w:rsidR="005551B7" w:rsidRPr="009C687D" w:rsidRDefault="005551B7" w:rsidP="009C687D">
            <w:pPr>
              <w:ind w:left="-113" w:right="-113"/>
              <w:jc w:val="center"/>
              <w:rPr>
                <w:b/>
                <w:sz w:val="18"/>
                <w:szCs w:val="18"/>
                <w:lang w:eastAsia="en-US"/>
              </w:rPr>
            </w:pPr>
            <w:r w:rsidRPr="009C687D">
              <w:rPr>
                <w:b/>
                <w:sz w:val="18"/>
                <w:szCs w:val="18"/>
                <w:lang w:eastAsia="en-US"/>
              </w:rPr>
              <w:t>год</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b/>
                <w:sz w:val="18"/>
                <w:szCs w:val="18"/>
                <w:lang w:eastAsia="en-US"/>
              </w:rPr>
            </w:pPr>
            <w:r w:rsidRPr="009C687D">
              <w:rPr>
                <w:b/>
                <w:sz w:val="18"/>
                <w:szCs w:val="18"/>
                <w:lang w:eastAsia="en-US"/>
              </w:rPr>
              <w:t>2023</w:t>
            </w:r>
          </w:p>
          <w:p w:rsidR="005551B7" w:rsidRPr="009C687D" w:rsidRDefault="005551B7" w:rsidP="009C687D">
            <w:pPr>
              <w:ind w:left="-113" w:right="-113"/>
              <w:jc w:val="center"/>
              <w:rPr>
                <w:b/>
                <w:sz w:val="18"/>
                <w:szCs w:val="18"/>
                <w:lang w:eastAsia="en-US"/>
              </w:rPr>
            </w:pPr>
            <w:r w:rsidRPr="009C687D">
              <w:rPr>
                <w:b/>
                <w:sz w:val="18"/>
                <w:szCs w:val="18"/>
                <w:lang w:eastAsia="en-US"/>
              </w:rPr>
              <w:t>год</w:t>
            </w:r>
          </w:p>
        </w:tc>
        <w:tc>
          <w:tcPr>
            <w:tcW w:w="850"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b/>
                <w:sz w:val="18"/>
                <w:szCs w:val="18"/>
                <w:lang w:eastAsia="en-US"/>
              </w:rPr>
            </w:pPr>
            <w:r w:rsidRPr="009C687D">
              <w:rPr>
                <w:b/>
                <w:sz w:val="18"/>
                <w:szCs w:val="18"/>
                <w:lang w:eastAsia="en-US"/>
              </w:rPr>
              <w:t>2024</w:t>
            </w:r>
          </w:p>
          <w:p w:rsidR="005551B7" w:rsidRPr="009C687D" w:rsidRDefault="005551B7" w:rsidP="009C687D">
            <w:pPr>
              <w:ind w:left="-113" w:right="-113"/>
              <w:jc w:val="center"/>
              <w:rPr>
                <w:b/>
                <w:sz w:val="18"/>
                <w:szCs w:val="18"/>
                <w:lang w:eastAsia="en-US"/>
              </w:rPr>
            </w:pPr>
            <w:r w:rsidRPr="009C687D">
              <w:rPr>
                <w:b/>
                <w:sz w:val="18"/>
                <w:szCs w:val="18"/>
                <w:lang w:eastAsia="en-US"/>
              </w:rPr>
              <w:t>год</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b/>
                <w:sz w:val="18"/>
                <w:szCs w:val="18"/>
                <w:lang w:eastAsia="en-US"/>
              </w:rPr>
            </w:pPr>
            <w:r w:rsidRPr="009C687D">
              <w:rPr>
                <w:b/>
                <w:sz w:val="18"/>
                <w:szCs w:val="18"/>
                <w:lang w:eastAsia="en-US"/>
              </w:rPr>
              <w:t>2025</w:t>
            </w:r>
          </w:p>
          <w:p w:rsidR="005551B7" w:rsidRPr="009C687D" w:rsidRDefault="005551B7" w:rsidP="009C687D">
            <w:pPr>
              <w:ind w:left="-113" w:right="-113"/>
              <w:jc w:val="center"/>
              <w:rPr>
                <w:b/>
                <w:sz w:val="18"/>
                <w:szCs w:val="18"/>
                <w:lang w:eastAsia="en-US"/>
              </w:rPr>
            </w:pPr>
            <w:r w:rsidRPr="009C687D">
              <w:rPr>
                <w:b/>
                <w:sz w:val="18"/>
                <w:szCs w:val="18"/>
                <w:lang w:eastAsia="en-US"/>
              </w:rPr>
              <w:t>год</w:t>
            </w:r>
          </w:p>
        </w:tc>
        <w:tc>
          <w:tcPr>
            <w:tcW w:w="1134"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b/>
                <w:sz w:val="18"/>
                <w:szCs w:val="18"/>
                <w:lang w:eastAsia="en-US"/>
              </w:rPr>
            </w:pPr>
            <w:r w:rsidRPr="009C687D">
              <w:rPr>
                <w:b/>
                <w:sz w:val="18"/>
                <w:szCs w:val="18"/>
                <w:lang w:eastAsia="en-US"/>
              </w:rPr>
              <w:t>2026-2030</w:t>
            </w:r>
          </w:p>
          <w:p w:rsidR="005551B7" w:rsidRPr="009C687D" w:rsidRDefault="005551B7" w:rsidP="009C687D">
            <w:pPr>
              <w:ind w:left="-113" w:right="-113"/>
              <w:jc w:val="center"/>
              <w:rPr>
                <w:b/>
                <w:sz w:val="18"/>
                <w:szCs w:val="18"/>
                <w:lang w:eastAsia="en-US"/>
              </w:rPr>
            </w:pPr>
            <w:r w:rsidRPr="009C687D">
              <w:rPr>
                <w:b/>
                <w:sz w:val="18"/>
                <w:szCs w:val="18"/>
                <w:lang w:eastAsia="en-US"/>
              </w:rPr>
              <w:t>годы</w:t>
            </w:r>
          </w:p>
        </w:tc>
      </w:tr>
      <w:tr w:rsidR="005551B7" w:rsidRPr="009C687D" w:rsidTr="00A3044F">
        <w:trPr>
          <w:trHeight w:val="413"/>
        </w:trPr>
        <w:tc>
          <w:tcPr>
            <w:tcW w:w="15534" w:type="dxa"/>
            <w:gridSpan w:val="14"/>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57" w:right="-57"/>
              <w:jc w:val="center"/>
              <w:rPr>
                <w:b/>
                <w:sz w:val="18"/>
                <w:szCs w:val="18"/>
                <w:lang w:eastAsia="en-US"/>
              </w:rPr>
            </w:pPr>
            <w:r w:rsidRPr="009C687D">
              <w:rPr>
                <w:b/>
                <w:sz w:val="18"/>
                <w:szCs w:val="18"/>
                <w:lang w:eastAsia="en-US"/>
              </w:rPr>
              <w:t>Цель: создание благоприятных условий для устойчивого развития сельского хозяйства, рыбной отрасли города и повышение конкурентоспособности продукции, произведенной агропромышленным комплексом города Нижневартовска</w:t>
            </w:r>
          </w:p>
        </w:tc>
      </w:tr>
      <w:tr w:rsidR="005551B7" w:rsidRPr="009C687D" w:rsidTr="00A3044F">
        <w:trPr>
          <w:trHeight w:val="80"/>
        </w:trPr>
        <w:tc>
          <w:tcPr>
            <w:tcW w:w="15534" w:type="dxa"/>
            <w:gridSpan w:val="14"/>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jc w:val="center"/>
              <w:rPr>
                <w:b/>
                <w:sz w:val="18"/>
                <w:szCs w:val="18"/>
                <w:lang w:eastAsia="en-US"/>
              </w:rPr>
            </w:pPr>
            <w:r w:rsidRPr="009C687D">
              <w:rPr>
                <w:b/>
                <w:sz w:val="18"/>
                <w:szCs w:val="18"/>
                <w:lang w:eastAsia="en-US"/>
              </w:rPr>
              <w:t>Задача 1. Создание финансовой устойчивости сельскохозяйственных товаропроизводителей города</w:t>
            </w:r>
          </w:p>
        </w:tc>
      </w:tr>
      <w:tr w:rsidR="005551B7" w:rsidRPr="009C687D" w:rsidTr="00A3044F">
        <w:trPr>
          <w:gridAfter w:val="1"/>
          <w:wAfter w:w="7" w:type="dxa"/>
          <w:trHeight w:val="804"/>
        </w:trPr>
        <w:tc>
          <w:tcPr>
            <w:tcW w:w="568"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center"/>
              <w:rPr>
                <w:sz w:val="18"/>
                <w:szCs w:val="18"/>
                <w:lang w:eastAsia="en-US"/>
              </w:rPr>
            </w:pPr>
            <w:r w:rsidRPr="009C687D">
              <w:rPr>
                <w:sz w:val="18"/>
                <w:szCs w:val="18"/>
                <w:lang w:eastAsia="en-US"/>
              </w:rPr>
              <w:t>1.1.</w:t>
            </w:r>
          </w:p>
        </w:tc>
        <w:tc>
          <w:tcPr>
            <w:tcW w:w="3544"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437A00">
            <w:pPr>
              <w:jc w:val="both"/>
              <w:rPr>
                <w:sz w:val="18"/>
                <w:szCs w:val="18"/>
                <w:lang w:eastAsia="en-US"/>
              </w:rPr>
            </w:pPr>
            <w:r w:rsidRPr="009C687D">
              <w:rPr>
                <w:sz w:val="18"/>
                <w:szCs w:val="18"/>
                <w:lang w:eastAsia="en-US"/>
              </w:rPr>
              <w:t>Финансовая поддержка сельскохозяйственны</w:t>
            </w:r>
            <w:r>
              <w:rPr>
                <w:sz w:val="18"/>
                <w:szCs w:val="18"/>
                <w:lang w:eastAsia="en-US"/>
              </w:rPr>
              <w:t xml:space="preserve">м товаропроизводителям  города </w:t>
            </w:r>
            <w:r w:rsidRPr="009C687D">
              <w:rPr>
                <w:sz w:val="18"/>
                <w:szCs w:val="18"/>
                <w:lang w:eastAsia="en-US"/>
              </w:rPr>
              <w:t xml:space="preserve">(за исключением государственных (муниципальных) учреждений), осуществляющим производство, реализацию товаров сельскохозяйственной продукции, в части </w:t>
            </w:r>
            <w:r>
              <w:rPr>
                <w:sz w:val="18"/>
                <w:szCs w:val="18"/>
                <w:lang w:eastAsia="en-US"/>
              </w:rPr>
              <w:t xml:space="preserve">возмещения </w:t>
            </w:r>
            <w:r w:rsidRPr="009C687D">
              <w:rPr>
                <w:sz w:val="18"/>
                <w:szCs w:val="18"/>
                <w:lang w:eastAsia="en-US"/>
              </w:rPr>
              <w:t xml:space="preserve">затрат </w:t>
            </w:r>
            <w:r w:rsidR="00437A00">
              <w:rPr>
                <w:sz w:val="18"/>
                <w:szCs w:val="18"/>
                <w:lang w:eastAsia="en-US"/>
              </w:rPr>
              <w:t>н</w:t>
            </w:r>
            <w:r w:rsidRPr="009C687D">
              <w:rPr>
                <w:sz w:val="18"/>
                <w:szCs w:val="18"/>
                <w:lang w:eastAsia="en-US"/>
              </w:rPr>
              <w:t>а приобретение сельскохозяйственной техники, оборудования</w:t>
            </w:r>
            <w:r>
              <w:rPr>
                <w:sz w:val="18"/>
                <w:szCs w:val="18"/>
                <w:lang w:eastAsia="en-US"/>
              </w:rPr>
              <w:t xml:space="preserve">, оснащения </w:t>
            </w:r>
            <w:r w:rsidRPr="009C687D">
              <w:rPr>
                <w:sz w:val="18"/>
                <w:szCs w:val="18"/>
                <w:lang w:eastAsia="en-US"/>
              </w:rPr>
              <w:t>и приспособлений для развития сельского х</w:t>
            </w:r>
            <w:r>
              <w:rPr>
                <w:sz w:val="18"/>
                <w:szCs w:val="18"/>
                <w:lang w:eastAsia="en-US"/>
              </w:rPr>
              <w:t>озяйства</w:t>
            </w:r>
            <w:r w:rsidRPr="009C687D">
              <w:rPr>
                <w:sz w:val="18"/>
                <w:szCs w:val="18"/>
                <w:lang w:eastAsia="en-US"/>
              </w:rPr>
              <w:t xml:space="preserve"> и рыбной отрасли (показатели 1, 2, 4, 6, 7)</w:t>
            </w:r>
          </w:p>
        </w:tc>
        <w:tc>
          <w:tcPr>
            <w:tcW w:w="170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5551B7">
            <w:pPr>
              <w:jc w:val="both"/>
              <w:rPr>
                <w:sz w:val="18"/>
                <w:szCs w:val="18"/>
                <w:lang w:eastAsia="en-US"/>
              </w:rPr>
            </w:pPr>
            <w:r w:rsidRPr="009C687D">
              <w:rPr>
                <w:sz w:val="18"/>
                <w:szCs w:val="18"/>
                <w:lang w:eastAsia="en-US"/>
              </w:rPr>
              <w:t>управление по развитию промышленности</w:t>
            </w:r>
            <w:r>
              <w:rPr>
                <w:sz w:val="18"/>
                <w:szCs w:val="18"/>
                <w:lang w:eastAsia="en-US"/>
              </w:rPr>
              <w:t xml:space="preserve"> </w:t>
            </w:r>
            <w:r w:rsidRPr="009C687D">
              <w:rPr>
                <w:sz w:val="18"/>
                <w:szCs w:val="18"/>
                <w:lang w:eastAsia="en-US"/>
              </w:rPr>
              <w:t>и предпринимательства администрации города</w:t>
            </w:r>
          </w:p>
        </w:tc>
        <w:tc>
          <w:tcPr>
            <w:tcW w:w="1559"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sz w:val="18"/>
                <w:szCs w:val="18"/>
                <w:lang w:eastAsia="en-US"/>
              </w:rPr>
            </w:pPr>
            <w:r w:rsidRPr="009C687D">
              <w:rPr>
                <w:sz w:val="18"/>
                <w:szCs w:val="18"/>
                <w:lang w:eastAsia="en-US"/>
              </w:rPr>
              <w:t xml:space="preserve">бюджет </w:t>
            </w:r>
          </w:p>
          <w:p w:rsidR="005551B7" w:rsidRPr="009C687D" w:rsidRDefault="005551B7" w:rsidP="009C687D">
            <w:pPr>
              <w:ind w:left="-113" w:right="-113"/>
              <w:jc w:val="center"/>
              <w:rPr>
                <w:sz w:val="18"/>
                <w:szCs w:val="18"/>
                <w:lang w:eastAsia="en-US"/>
              </w:rPr>
            </w:pPr>
            <w:r w:rsidRPr="009C687D">
              <w:rPr>
                <w:sz w:val="18"/>
                <w:szCs w:val="18"/>
                <w:lang w:eastAsia="en-US"/>
              </w:rPr>
              <w:t>города</w:t>
            </w:r>
          </w:p>
        </w:tc>
        <w:tc>
          <w:tcPr>
            <w:tcW w:w="1067"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875335" w:rsidRDefault="005551B7" w:rsidP="009C687D">
            <w:pPr>
              <w:ind w:left="-113" w:right="-113"/>
              <w:jc w:val="center"/>
              <w:rPr>
                <w:sz w:val="18"/>
                <w:szCs w:val="18"/>
                <w:lang w:eastAsia="en-US"/>
              </w:rPr>
            </w:pPr>
            <w:r w:rsidRPr="00875335">
              <w:rPr>
                <w:sz w:val="18"/>
                <w:szCs w:val="18"/>
                <w:lang w:eastAsia="en-US"/>
              </w:rPr>
              <w:t>14 150,00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875335" w:rsidRDefault="005551B7" w:rsidP="009C687D">
            <w:pPr>
              <w:ind w:left="-113" w:right="-113"/>
              <w:jc w:val="center"/>
              <w:rPr>
                <w:sz w:val="18"/>
                <w:szCs w:val="18"/>
                <w:lang w:eastAsia="en-US"/>
              </w:rPr>
            </w:pPr>
            <w:r w:rsidRPr="00875335">
              <w:rPr>
                <w:sz w:val="18"/>
                <w:szCs w:val="18"/>
                <w:lang w:eastAsia="en-US"/>
              </w:rPr>
              <w:t>1 000,00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sz w:val="18"/>
                <w:szCs w:val="18"/>
                <w:lang w:eastAsia="en-US"/>
              </w:rPr>
            </w:pPr>
            <w:r w:rsidRPr="009C687D">
              <w:rPr>
                <w:sz w:val="18"/>
                <w:szCs w:val="18"/>
                <w:lang w:eastAsia="en-US"/>
              </w:rPr>
              <w:t>1 000,00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sz w:val="18"/>
                <w:szCs w:val="18"/>
                <w:lang w:eastAsia="en-US"/>
              </w:rPr>
            </w:pPr>
            <w:r w:rsidRPr="009C687D">
              <w:rPr>
                <w:sz w:val="18"/>
                <w:szCs w:val="18"/>
                <w:lang w:eastAsia="en-US"/>
              </w:rPr>
              <w:t>1 000,00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sz w:val="18"/>
                <w:szCs w:val="18"/>
                <w:lang w:eastAsia="en-US"/>
              </w:rPr>
            </w:pPr>
            <w:r w:rsidRPr="009C687D">
              <w:rPr>
                <w:sz w:val="18"/>
                <w:szCs w:val="18"/>
                <w:lang w:eastAsia="en-US"/>
              </w:rPr>
              <w:t>1 250,00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1 250,00</w:t>
            </w:r>
          </w:p>
        </w:tc>
        <w:tc>
          <w:tcPr>
            <w:tcW w:w="850"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1 250,00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1 150,00</w:t>
            </w:r>
          </w:p>
        </w:tc>
        <w:tc>
          <w:tcPr>
            <w:tcW w:w="1134"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6 250,00</w:t>
            </w:r>
          </w:p>
        </w:tc>
      </w:tr>
      <w:tr w:rsidR="005551B7" w:rsidRPr="009C687D" w:rsidTr="00A3044F">
        <w:trPr>
          <w:gridAfter w:val="1"/>
          <w:wAfter w:w="7" w:type="dxa"/>
          <w:trHeight w:val="2628"/>
        </w:trPr>
        <w:tc>
          <w:tcPr>
            <w:tcW w:w="568"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7C073B">
            <w:pPr>
              <w:rPr>
                <w:sz w:val="18"/>
                <w:szCs w:val="18"/>
                <w:lang w:eastAsia="en-US"/>
              </w:rPr>
            </w:pPr>
            <w:r w:rsidRPr="009C687D">
              <w:rPr>
                <w:sz w:val="18"/>
                <w:szCs w:val="18"/>
                <w:lang w:eastAsia="en-US"/>
              </w:rPr>
              <w:t>1.2.</w:t>
            </w:r>
          </w:p>
        </w:tc>
        <w:tc>
          <w:tcPr>
            <w:tcW w:w="3544"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1C532D">
            <w:pPr>
              <w:jc w:val="both"/>
              <w:rPr>
                <w:sz w:val="18"/>
                <w:szCs w:val="18"/>
                <w:lang w:eastAsia="en-US"/>
              </w:rPr>
            </w:pPr>
            <w:r w:rsidRPr="009C687D">
              <w:rPr>
                <w:sz w:val="18"/>
                <w:szCs w:val="18"/>
                <w:lang w:eastAsia="en-US"/>
              </w:rPr>
              <w:t>Финансовая поддержка сельскохозя</w:t>
            </w:r>
            <w:r>
              <w:rPr>
                <w:sz w:val="18"/>
                <w:szCs w:val="18"/>
                <w:lang w:eastAsia="en-US"/>
              </w:rPr>
              <w:t xml:space="preserve">йственным товаропроизводителям города (за исключением государственных </w:t>
            </w:r>
            <w:r w:rsidRPr="009C687D">
              <w:rPr>
                <w:sz w:val="18"/>
                <w:szCs w:val="18"/>
                <w:lang w:eastAsia="en-US"/>
              </w:rPr>
              <w:t>(муниципальных)</w:t>
            </w:r>
            <w:r>
              <w:rPr>
                <w:sz w:val="18"/>
                <w:szCs w:val="18"/>
                <w:lang w:eastAsia="en-US"/>
              </w:rPr>
              <w:t xml:space="preserve"> </w:t>
            </w:r>
            <w:r w:rsidRPr="009C687D">
              <w:rPr>
                <w:sz w:val="18"/>
                <w:szCs w:val="18"/>
                <w:lang w:eastAsia="en-US"/>
              </w:rPr>
              <w:t>учреждений), осуществляющим производство, реализацию товаров сельскохозяйственной проду</w:t>
            </w:r>
            <w:r>
              <w:rPr>
                <w:sz w:val="18"/>
                <w:szCs w:val="18"/>
                <w:lang w:eastAsia="en-US"/>
              </w:rPr>
              <w:t xml:space="preserve">кции, в части возмещения </w:t>
            </w:r>
            <w:r w:rsidRPr="009C687D">
              <w:rPr>
                <w:sz w:val="18"/>
                <w:szCs w:val="18"/>
                <w:lang w:eastAsia="en-US"/>
              </w:rPr>
              <w:t>затрат на приобретение репродуктивного поголовья сельскохозяйственных животных, на содержание маточного поголовья сельскохозяйственных животных (показатели 1-3, 5)</w:t>
            </w:r>
          </w:p>
        </w:tc>
        <w:tc>
          <w:tcPr>
            <w:tcW w:w="170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both"/>
              <w:rPr>
                <w:sz w:val="18"/>
                <w:szCs w:val="18"/>
                <w:lang w:eastAsia="en-US"/>
              </w:rPr>
            </w:pPr>
            <w:r w:rsidRPr="009C687D">
              <w:rPr>
                <w:sz w:val="18"/>
                <w:szCs w:val="18"/>
                <w:lang w:eastAsia="en-US"/>
              </w:rPr>
              <w:t>управле</w:t>
            </w:r>
            <w:r>
              <w:rPr>
                <w:sz w:val="18"/>
                <w:szCs w:val="18"/>
                <w:lang w:eastAsia="en-US"/>
              </w:rPr>
              <w:t xml:space="preserve">ние по развитию промышленности </w:t>
            </w:r>
            <w:r w:rsidRPr="009C687D">
              <w:rPr>
                <w:sz w:val="18"/>
                <w:szCs w:val="18"/>
                <w:lang w:eastAsia="en-US"/>
              </w:rPr>
              <w:t>и предпринимательства администрации города</w:t>
            </w:r>
          </w:p>
        </w:tc>
        <w:tc>
          <w:tcPr>
            <w:tcW w:w="1559"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sz w:val="18"/>
                <w:szCs w:val="18"/>
                <w:lang w:eastAsia="en-US"/>
              </w:rPr>
            </w:pPr>
            <w:r w:rsidRPr="009C687D">
              <w:rPr>
                <w:sz w:val="18"/>
                <w:szCs w:val="18"/>
                <w:lang w:eastAsia="en-US"/>
              </w:rPr>
              <w:t xml:space="preserve">бюджет </w:t>
            </w:r>
          </w:p>
          <w:p w:rsidR="005551B7" w:rsidRPr="009C687D" w:rsidRDefault="005551B7" w:rsidP="009C687D">
            <w:pPr>
              <w:ind w:left="-113" w:right="-113"/>
              <w:jc w:val="center"/>
              <w:rPr>
                <w:sz w:val="18"/>
                <w:szCs w:val="18"/>
                <w:lang w:eastAsia="en-US"/>
              </w:rPr>
            </w:pPr>
            <w:r w:rsidRPr="009C687D">
              <w:rPr>
                <w:sz w:val="18"/>
                <w:szCs w:val="18"/>
                <w:lang w:eastAsia="en-US"/>
              </w:rPr>
              <w:t>города</w:t>
            </w:r>
          </w:p>
        </w:tc>
        <w:tc>
          <w:tcPr>
            <w:tcW w:w="1067"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875335" w:rsidRDefault="005551B7" w:rsidP="008904CB">
            <w:pPr>
              <w:ind w:left="-113" w:right="-113"/>
              <w:jc w:val="center"/>
              <w:rPr>
                <w:sz w:val="18"/>
                <w:szCs w:val="18"/>
                <w:lang w:eastAsia="en-US"/>
              </w:rPr>
            </w:pPr>
            <w:r w:rsidRPr="00875335">
              <w:rPr>
                <w:sz w:val="18"/>
                <w:szCs w:val="18"/>
                <w:lang w:eastAsia="en-US"/>
              </w:rPr>
              <w:t>1</w:t>
            </w:r>
            <w:r w:rsidR="008904CB">
              <w:rPr>
                <w:sz w:val="18"/>
                <w:szCs w:val="18"/>
                <w:lang w:eastAsia="en-US"/>
              </w:rPr>
              <w:t>1</w:t>
            </w:r>
            <w:r w:rsidRPr="00875335">
              <w:rPr>
                <w:sz w:val="18"/>
                <w:szCs w:val="18"/>
                <w:lang w:eastAsia="en-US"/>
              </w:rPr>
              <w:t xml:space="preserve"> </w:t>
            </w:r>
            <w:r w:rsidR="008904CB">
              <w:rPr>
                <w:sz w:val="18"/>
                <w:szCs w:val="18"/>
                <w:lang w:eastAsia="en-US"/>
              </w:rPr>
              <w:t>5</w:t>
            </w:r>
            <w:r w:rsidRPr="00875335">
              <w:rPr>
                <w:sz w:val="18"/>
                <w:szCs w:val="18"/>
                <w:lang w:eastAsia="en-US"/>
              </w:rPr>
              <w:t>50,00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875335" w:rsidRDefault="008904CB" w:rsidP="009C687D">
            <w:pPr>
              <w:ind w:left="-113" w:right="-113"/>
              <w:jc w:val="center"/>
              <w:rPr>
                <w:sz w:val="18"/>
                <w:szCs w:val="18"/>
                <w:lang w:eastAsia="en-US"/>
              </w:rPr>
            </w:pPr>
            <w:r>
              <w:rPr>
                <w:sz w:val="18"/>
                <w:szCs w:val="18"/>
                <w:lang w:eastAsia="en-US"/>
              </w:rPr>
              <w:t>115</w:t>
            </w:r>
            <w:r w:rsidR="005551B7" w:rsidRPr="00875335">
              <w:rPr>
                <w:sz w:val="18"/>
                <w:szCs w:val="18"/>
                <w:lang w:eastAsia="en-US"/>
              </w:rPr>
              <w:t>0,00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8904CB" w:rsidP="009C687D">
            <w:pPr>
              <w:ind w:left="-113" w:right="-113"/>
              <w:jc w:val="center"/>
              <w:rPr>
                <w:sz w:val="18"/>
                <w:szCs w:val="18"/>
                <w:lang w:eastAsia="en-US"/>
              </w:rPr>
            </w:pPr>
            <w:r>
              <w:rPr>
                <w:sz w:val="18"/>
                <w:szCs w:val="18"/>
                <w:lang w:eastAsia="en-US"/>
              </w:rPr>
              <w:t>115</w:t>
            </w:r>
            <w:r w:rsidR="005551B7" w:rsidRPr="009C687D">
              <w:rPr>
                <w:sz w:val="18"/>
                <w:szCs w:val="18"/>
                <w:lang w:eastAsia="en-US"/>
              </w:rPr>
              <w:t>0,00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sz w:val="18"/>
                <w:szCs w:val="18"/>
                <w:lang w:eastAsia="en-US"/>
              </w:rPr>
            </w:pPr>
            <w:r w:rsidRPr="009C687D">
              <w:rPr>
                <w:sz w:val="18"/>
                <w:szCs w:val="18"/>
                <w:lang w:eastAsia="en-US"/>
              </w:rPr>
              <w:t>1 150,00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sz w:val="18"/>
                <w:szCs w:val="18"/>
                <w:lang w:eastAsia="en-US"/>
              </w:rPr>
            </w:pPr>
            <w:r w:rsidRPr="009C687D">
              <w:rPr>
                <w:sz w:val="18"/>
                <w:szCs w:val="18"/>
                <w:lang w:eastAsia="en-US"/>
              </w:rPr>
              <w:t>900,00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900,00</w:t>
            </w:r>
          </w:p>
        </w:tc>
        <w:tc>
          <w:tcPr>
            <w:tcW w:w="850"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900,00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900,00</w:t>
            </w:r>
          </w:p>
        </w:tc>
        <w:tc>
          <w:tcPr>
            <w:tcW w:w="1134"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 xml:space="preserve">4 500,00 </w:t>
            </w:r>
          </w:p>
        </w:tc>
      </w:tr>
      <w:tr w:rsidR="005551B7" w:rsidRPr="009C687D" w:rsidTr="00A3044F">
        <w:trPr>
          <w:gridAfter w:val="1"/>
          <w:wAfter w:w="7" w:type="dxa"/>
          <w:trHeight w:val="1494"/>
        </w:trPr>
        <w:tc>
          <w:tcPr>
            <w:tcW w:w="568" w:type="dxa"/>
            <w:tcBorders>
              <w:top w:val="single" w:sz="4" w:space="0" w:color="auto"/>
              <w:left w:val="single" w:sz="4" w:space="0" w:color="auto"/>
              <w:bottom w:val="nil"/>
              <w:right w:val="single" w:sz="4" w:space="0" w:color="auto"/>
            </w:tcBorders>
            <w:tcMar>
              <w:top w:w="28" w:type="dxa"/>
              <w:left w:w="62" w:type="dxa"/>
              <w:bottom w:w="28" w:type="dxa"/>
              <w:right w:w="62" w:type="dxa"/>
            </w:tcMar>
            <w:hideMark/>
          </w:tcPr>
          <w:p w:rsidR="005551B7" w:rsidRPr="009C687D" w:rsidRDefault="005551B7" w:rsidP="009C687D">
            <w:pPr>
              <w:jc w:val="center"/>
              <w:rPr>
                <w:sz w:val="18"/>
                <w:szCs w:val="18"/>
                <w:lang w:eastAsia="en-US"/>
              </w:rPr>
            </w:pPr>
            <w:r w:rsidRPr="009C687D">
              <w:rPr>
                <w:sz w:val="18"/>
                <w:szCs w:val="18"/>
                <w:lang w:eastAsia="en-US"/>
              </w:rPr>
              <w:lastRenderedPageBreak/>
              <w:t>1.3.</w:t>
            </w:r>
          </w:p>
        </w:tc>
        <w:tc>
          <w:tcPr>
            <w:tcW w:w="3544"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both"/>
              <w:rPr>
                <w:sz w:val="18"/>
                <w:szCs w:val="18"/>
                <w:lang w:eastAsia="en-US"/>
              </w:rPr>
            </w:pPr>
            <w:r w:rsidRPr="009C687D">
              <w:rPr>
                <w:sz w:val="18"/>
                <w:szCs w:val="18"/>
                <w:lang w:eastAsia="en-US"/>
              </w:rPr>
              <w:t>Осуществление отдельного государственного полномочия по поддержке сельскохозяйственного производства и деятельности по заготовке и переработке дикоросов (за исключением мероприятий, предус</w:t>
            </w:r>
            <w:r>
              <w:rPr>
                <w:sz w:val="18"/>
                <w:szCs w:val="18"/>
                <w:lang w:eastAsia="en-US"/>
              </w:rPr>
              <w:t>мотренных федеральными целевыми программами)</w:t>
            </w:r>
            <w:r w:rsidRPr="009C687D">
              <w:rPr>
                <w:sz w:val="18"/>
                <w:szCs w:val="18"/>
                <w:lang w:eastAsia="en-US"/>
              </w:rPr>
              <w:t xml:space="preserve"> (показатели 1-7)</w:t>
            </w:r>
          </w:p>
        </w:tc>
        <w:tc>
          <w:tcPr>
            <w:tcW w:w="170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both"/>
              <w:rPr>
                <w:sz w:val="18"/>
                <w:szCs w:val="18"/>
                <w:lang w:eastAsia="en-US"/>
              </w:rPr>
            </w:pPr>
            <w:r w:rsidRPr="009C687D">
              <w:rPr>
                <w:sz w:val="18"/>
                <w:szCs w:val="18"/>
                <w:lang w:eastAsia="en-US"/>
              </w:rPr>
              <w:t>управле</w:t>
            </w:r>
            <w:r>
              <w:rPr>
                <w:sz w:val="18"/>
                <w:szCs w:val="18"/>
                <w:lang w:eastAsia="en-US"/>
              </w:rPr>
              <w:t xml:space="preserve">ние по развитию промышленности </w:t>
            </w:r>
            <w:r w:rsidRPr="009C687D">
              <w:rPr>
                <w:sz w:val="18"/>
                <w:szCs w:val="18"/>
                <w:lang w:eastAsia="en-US"/>
              </w:rPr>
              <w:t>и предпринимательства администрации города</w:t>
            </w:r>
          </w:p>
        </w:tc>
        <w:tc>
          <w:tcPr>
            <w:tcW w:w="1559"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center"/>
              <w:rPr>
                <w:sz w:val="18"/>
                <w:szCs w:val="18"/>
                <w:lang w:eastAsia="en-US"/>
              </w:rPr>
            </w:pPr>
            <w:r w:rsidRPr="009C687D">
              <w:rPr>
                <w:sz w:val="18"/>
                <w:szCs w:val="18"/>
                <w:lang w:eastAsia="en-US"/>
              </w:rPr>
              <w:t xml:space="preserve">бюджет </w:t>
            </w:r>
          </w:p>
          <w:p w:rsidR="005551B7" w:rsidRPr="009C687D" w:rsidRDefault="005551B7" w:rsidP="009C687D">
            <w:pPr>
              <w:jc w:val="center"/>
              <w:rPr>
                <w:sz w:val="18"/>
                <w:szCs w:val="18"/>
                <w:lang w:eastAsia="en-US"/>
              </w:rPr>
            </w:pPr>
            <w:r w:rsidRPr="009C687D">
              <w:rPr>
                <w:sz w:val="18"/>
                <w:szCs w:val="18"/>
                <w:lang w:eastAsia="en-US"/>
              </w:rPr>
              <w:t xml:space="preserve">автономного </w:t>
            </w:r>
          </w:p>
          <w:p w:rsidR="005551B7" w:rsidRPr="009C687D" w:rsidRDefault="005551B7" w:rsidP="009C687D">
            <w:pPr>
              <w:jc w:val="center"/>
              <w:rPr>
                <w:sz w:val="18"/>
                <w:szCs w:val="18"/>
                <w:lang w:eastAsia="en-US"/>
              </w:rPr>
            </w:pPr>
            <w:r w:rsidRPr="009C687D">
              <w:rPr>
                <w:sz w:val="18"/>
                <w:szCs w:val="18"/>
                <w:lang w:eastAsia="en-US"/>
              </w:rPr>
              <w:t>округа</w:t>
            </w:r>
          </w:p>
        </w:tc>
        <w:tc>
          <w:tcPr>
            <w:tcW w:w="1067"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875335" w:rsidRDefault="00A3044F" w:rsidP="00A74888">
            <w:pPr>
              <w:ind w:left="-113" w:right="-113"/>
              <w:jc w:val="center"/>
              <w:rPr>
                <w:sz w:val="18"/>
                <w:szCs w:val="18"/>
                <w:lang w:eastAsia="en-US"/>
              </w:rPr>
            </w:pPr>
            <w:r w:rsidRPr="00A3044F">
              <w:rPr>
                <w:sz w:val="18"/>
                <w:szCs w:val="18"/>
                <w:lang w:eastAsia="en-US"/>
              </w:rPr>
              <w:t>1 083 357,30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8904CB" w:rsidP="008904CB">
            <w:pPr>
              <w:ind w:left="-113" w:right="-113"/>
              <w:jc w:val="center"/>
              <w:rPr>
                <w:sz w:val="18"/>
                <w:szCs w:val="18"/>
                <w:lang w:eastAsia="en-US"/>
              </w:rPr>
            </w:pPr>
            <w:r>
              <w:rPr>
                <w:sz w:val="18"/>
                <w:szCs w:val="18"/>
                <w:lang w:eastAsia="en-US"/>
              </w:rPr>
              <w:t>146</w:t>
            </w:r>
            <w:r w:rsidR="005551B7" w:rsidRPr="009C687D">
              <w:rPr>
                <w:sz w:val="18"/>
                <w:szCs w:val="18"/>
                <w:lang w:eastAsia="en-US"/>
              </w:rPr>
              <w:t> </w:t>
            </w:r>
            <w:r>
              <w:rPr>
                <w:sz w:val="18"/>
                <w:szCs w:val="18"/>
                <w:lang w:eastAsia="en-US"/>
              </w:rPr>
              <w:t>438</w:t>
            </w:r>
            <w:r w:rsidR="005551B7" w:rsidRPr="009C687D">
              <w:rPr>
                <w:sz w:val="18"/>
                <w:szCs w:val="18"/>
                <w:lang w:eastAsia="en-US"/>
              </w:rPr>
              <w:t>,</w:t>
            </w:r>
            <w:r>
              <w:rPr>
                <w:sz w:val="18"/>
                <w:szCs w:val="18"/>
                <w:lang w:eastAsia="en-US"/>
              </w:rPr>
              <w:t>8</w:t>
            </w:r>
            <w:r w:rsidR="005551B7" w:rsidRPr="009C687D">
              <w:rPr>
                <w:sz w:val="18"/>
                <w:szCs w:val="18"/>
                <w:lang w:eastAsia="en-US"/>
              </w:rPr>
              <w:t>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8904CB" w:rsidP="009C687D">
            <w:pPr>
              <w:ind w:left="-113" w:right="-113"/>
              <w:jc w:val="center"/>
              <w:rPr>
                <w:sz w:val="18"/>
                <w:szCs w:val="18"/>
                <w:lang w:eastAsia="en-US"/>
              </w:rPr>
            </w:pPr>
            <w:r>
              <w:rPr>
                <w:sz w:val="18"/>
                <w:szCs w:val="18"/>
                <w:lang w:eastAsia="en-US"/>
              </w:rPr>
              <w:t>146</w:t>
            </w:r>
            <w:r w:rsidRPr="009C687D">
              <w:rPr>
                <w:sz w:val="18"/>
                <w:szCs w:val="18"/>
                <w:lang w:eastAsia="en-US"/>
              </w:rPr>
              <w:t> </w:t>
            </w:r>
            <w:r>
              <w:rPr>
                <w:sz w:val="18"/>
                <w:szCs w:val="18"/>
                <w:lang w:eastAsia="en-US"/>
              </w:rPr>
              <w:t>438</w:t>
            </w:r>
            <w:r w:rsidRPr="009C687D">
              <w:rPr>
                <w:sz w:val="18"/>
                <w:szCs w:val="18"/>
                <w:lang w:eastAsia="en-US"/>
              </w:rPr>
              <w:t>,</w:t>
            </w:r>
            <w:r>
              <w:rPr>
                <w:sz w:val="18"/>
                <w:szCs w:val="18"/>
                <w:lang w:eastAsia="en-US"/>
              </w:rPr>
              <w:t>8</w:t>
            </w:r>
            <w:r w:rsidRPr="009C687D">
              <w:rPr>
                <w:sz w:val="18"/>
                <w:szCs w:val="18"/>
                <w:lang w:eastAsia="en-US"/>
              </w:rPr>
              <w:t>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8904CB" w:rsidP="009C687D">
            <w:pPr>
              <w:ind w:left="-113" w:right="-113"/>
              <w:jc w:val="center"/>
              <w:rPr>
                <w:sz w:val="18"/>
                <w:szCs w:val="18"/>
                <w:lang w:eastAsia="en-US"/>
              </w:rPr>
            </w:pPr>
            <w:r>
              <w:rPr>
                <w:sz w:val="18"/>
                <w:szCs w:val="18"/>
                <w:lang w:eastAsia="en-US"/>
              </w:rPr>
              <w:t>146</w:t>
            </w:r>
            <w:r w:rsidRPr="009C687D">
              <w:rPr>
                <w:sz w:val="18"/>
                <w:szCs w:val="18"/>
                <w:lang w:eastAsia="en-US"/>
              </w:rPr>
              <w:t> </w:t>
            </w:r>
            <w:r>
              <w:rPr>
                <w:sz w:val="18"/>
                <w:szCs w:val="18"/>
                <w:lang w:eastAsia="en-US"/>
              </w:rPr>
              <w:t>438</w:t>
            </w:r>
            <w:r w:rsidRPr="009C687D">
              <w:rPr>
                <w:sz w:val="18"/>
                <w:szCs w:val="18"/>
                <w:lang w:eastAsia="en-US"/>
              </w:rPr>
              <w:t>,</w:t>
            </w:r>
            <w:r>
              <w:rPr>
                <w:sz w:val="18"/>
                <w:szCs w:val="18"/>
                <w:lang w:eastAsia="en-US"/>
              </w:rPr>
              <w:t>8</w:t>
            </w:r>
            <w:r w:rsidRPr="009C687D">
              <w:rPr>
                <w:sz w:val="18"/>
                <w:szCs w:val="18"/>
                <w:lang w:eastAsia="en-US"/>
              </w:rPr>
              <w:t>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sz w:val="18"/>
                <w:szCs w:val="18"/>
                <w:lang w:eastAsia="en-US"/>
              </w:rPr>
            </w:pPr>
            <w:r w:rsidRPr="009C687D">
              <w:rPr>
                <w:sz w:val="18"/>
                <w:szCs w:val="18"/>
                <w:lang w:eastAsia="en-US"/>
              </w:rPr>
              <w:t>71 560,10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71 560,10</w:t>
            </w:r>
          </w:p>
        </w:tc>
        <w:tc>
          <w:tcPr>
            <w:tcW w:w="850"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71 560,10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71 560,10</w:t>
            </w:r>
          </w:p>
        </w:tc>
        <w:tc>
          <w:tcPr>
            <w:tcW w:w="1134"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357 800,50</w:t>
            </w:r>
          </w:p>
        </w:tc>
      </w:tr>
      <w:tr w:rsidR="005551B7" w:rsidRPr="009C687D" w:rsidTr="00A3044F">
        <w:trPr>
          <w:gridAfter w:val="1"/>
          <w:wAfter w:w="7" w:type="dxa"/>
          <w:trHeight w:val="189"/>
        </w:trPr>
        <w:tc>
          <w:tcPr>
            <w:tcW w:w="568" w:type="dxa"/>
            <w:vMerge w:val="restart"/>
            <w:tcBorders>
              <w:top w:val="single" w:sz="4" w:space="0" w:color="auto"/>
              <w:left w:val="single" w:sz="4" w:space="0" w:color="auto"/>
              <w:right w:val="single" w:sz="4" w:space="0" w:color="auto"/>
            </w:tcBorders>
            <w:tcMar>
              <w:top w:w="28" w:type="dxa"/>
              <w:left w:w="62" w:type="dxa"/>
              <w:bottom w:w="28" w:type="dxa"/>
              <w:right w:w="62" w:type="dxa"/>
            </w:tcMar>
          </w:tcPr>
          <w:p w:rsidR="005551B7" w:rsidRPr="009C687D" w:rsidRDefault="005551B7" w:rsidP="00A973EC">
            <w:pPr>
              <w:jc w:val="center"/>
              <w:rPr>
                <w:b/>
                <w:sz w:val="18"/>
                <w:szCs w:val="18"/>
                <w:lang w:eastAsia="en-US"/>
              </w:rPr>
            </w:pPr>
          </w:p>
        </w:tc>
        <w:tc>
          <w:tcPr>
            <w:tcW w:w="3544" w:type="dxa"/>
            <w:vMerge w:val="restart"/>
            <w:tcBorders>
              <w:top w:val="single" w:sz="4" w:space="0" w:color="auto"/>
              <w:left w:val="single" w:sz="4" w:space="0" w:color="auto"/>
              <w:right w:val="single" w:sz="4" w:space="0" w:color="auto"/>
            </w:tcBorders>
            <w:tcMar>
              <w:top w:w="28" w:type="dxa"/>
              <w:left w:w="62" w:type="dxa"/>
              <w:bottom w:w="28" w:type="dxa"/>
              <w:right w:w="62" w:type="dxa"/>
            </w:tcMar>
          </w:tcPr>
          <w:p w:rsidR="005551B7" w:rsidRPr="009C687D" w:rsidRDefault="005551B7" w:rsidP="00A973EC">
            <w:pPr>
              <w:jc w:val="both"/>
              <w:rPr>
                <w:b/>
                <w:sz w:val="18"/>
                <w:szCs w:val="18"/>
                <w:lang w:eastAsia="en-US"/>
              </w:rPr>
            </w:pPr>
            <w:r w:rsidRPr="009C687D">
              <w:rPr>
                <w:b/>
                <w:sz w:val="18"/>
                <w:szCs w:val="18"/>
                <w:lang w:eastAsia="en-US"/>
              </w:rPr>
              <w:t>Итого по задаче 1</w:t>
            </w:r>
          </w:p>
        </w:tc>
        <w:tc>
          <w:tcPr>
            <w:tcW w:w="1701" w:type="dxa"/>
            <w:vMerge w:val="restart"/>
            <w:tcBorders>
              <w:top w:val="single" w:sz="4" w:space="0" w:color="auto"/>
              <w:left w:val="single" w:sz="4" w:space="0" w:color="auto"/>
              <w:right w:val="single" w:sz="4" w:space="0" w:color="auto"/>
            </w:tcBorders>
            <w:tcMar>
              <w:top w:w="28" w:type="dxa"/>
              <w:left w:w="62" w:type="dxa"/>
              <w:bottom w:w="28" w:type="dxa"/>
              <w:right w:w="62" w:type="dxa"/>
            </w:tcMar>
          </w:tcPr>
          <w:p w:rsidR="005551B7" w:rsidRPr="009C687D" w:rsidRDefault="005551B7" w:rsidP="00A973EC">
            <w:pPr>
              <w:jc w:val="cente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tcPr>
          <w:p w:rsidR="005551B7" w:rsidRPr="009C687D" w:rsidRDefault="005551B7" w:rsidP="00A973EC">
            <w:pPr>
              <w:ind w:left="-113" w:right="-113"/>
              <w:jc w:val="center"/>
              <w:rPr>
                <w:b/>
                <w:sz w:val="18"/>
                <w:szCs w:val="18"/>
                <w:lang w:eastAsia="en-US"/>
              </w:rPr>
            </w:pPr>
            <w:r>
              <w:rPr>
                <w:b/>
                <w:sz w:val="18"/>
                <w:szCs w:val="18"/>
                <w:lang w:eastAsia="en-US"/>
              </w:rPr>
              <w:t>всего</w:t>
            </w:r>
          </w:p>
        </w:tc>
        <w:tc>
          <w:tcPr>
            <w:tcW w:w="1067"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tcPr>
          <w:p w:rsidR="005551B7" w:rsidRPr="00875335" w:rsidRDefault="008904CB" w:rsidP="008904CB">
            <w:pPr>
              <w:ind w:left="-113" w:right="-113"/>
              <w:jc w:val="center"/>
              <w:rPr>
                <w:b/>
                <w:sz w:val="18"/>
                <w:szCs w:val="18"/>
                <w:lang w:eastAsia="en-US"/>
              </w:rPr>
            </w:pPr>
            <w:r>
              <w:rPr>
                <w:b/>
                <w:sz w:val="18"/>
                <w:szCs w:val="18"/>
                <w:lang w:eastAsia="en-US"/>
              </w:rPr>
              <w:t>1 109</w:t>
            </w:r>
            <w:r w:rsidR="005551B7" w:rsidRPr="00875335">
              <w:rPr>
                <w:b/>
                <w:sz w:val="18"/>
                <w:szCs w:val="18"/>
                <w:lang w:eastAsia="en-US"/>
              </w:rPr>
              <w:t> </w:t>
            </w:r>
            <w:r>
              <w:rPr>
                <w:b/>
                <w:sz w:val="18"/>
                <w:szCs w:val="18"/>
                <w:lang w:eastAsia="en-US"/>
              </w:rPr>
              <w:t>057</w:t>
            </w:r>
            <w:r w:rsidR="005551B7" w:rsidRPr="00875335">
              <w:rPr>
                <w:b/>
                <w:sz w:val="18"/>
                <w:szCs w:val="18"/>
                <w:lang w:eastAsia="en-US"/>
              </w:rPr>
              <w:t>,</w:t>
            </w:r>
            <w:r>
              <w:rPr>
                <w:b/>
                <w:sz w:val="18"/>
                <w:szCs w:val="18"/>
                <w:lang w:eastAsia="en-US"/>
              </w:rPr>
              <w:t>3</w:t>
            </w:r>
            <w:r w:rsidR="005551B7" w:rsidRPr="00875335">
              <w:rPr>
                <w:b/>
                <w:sz w:val="18"/>
                <w:szCs w:val="18"/>
                <w:lang w:eastAsia="en-US"/>
              </w:rPr>
              <w:t xml:space="preserve">0 </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tcPr>
          <w:p w:rsidR="005551B7" w:rsidRPr="009C687D" w:rsidRDefault="008904CB" w:rsidP="008904CB">
            <w:pPr>
              <w:ind w:left="-113" w:right="-113"/>
              <w:jc w:val="center"/>
              <w:rPr>
                <w:b/>
                <w:sz w:val="18"/>
                <w:szCs w:val="18"/>
                <w:lang w:eastAsia="en-US"/>
              </w:rPr>
            </w:pPr>
            <w:r w:rsidRPr="008904CB">
              <w:rPr>
                <w:b/>
                <w:sz w:val="18"/>
                <w:szCs w:val="18"/>
                <w:lang w:eastAsia="en-US"/>
              </w:rPr>
              <w:t>14</w:t>
            </w:r>
            <w:r>
              <w:rPr>
                <w:b/>
                <w:sz w:val="18"/>
                <w:szCs w:val="18"/>
                <w:lang w:eastAsia="en-US"/>
              </w:rPr>
              <w:t>8</w:t>
            </w:r>
            <w:r w:rsidRPr="008904CB">
              <w:rPr>
                <w:b/>
                <w:sz w:val="18"/>
                <w:szCs w:val="18"/>
                <w:lang w:eastAsia="en-US"/>
              </w:rPr>
              <w:t xml:space="preserve"> </w:t>
            </w:r>
            <w:r>
              <w:rPr>
                <w:b/>
                <w:sz w:val="18"/>
                <w:szCs w:val="18"/>
                <w:lang w:eastAsia="en-US"/>
              </w:rPr>
              <w:t>58</w:t>
            </w:r>
            <w:r w:rsidRPr="008904CB">
              <w:rPr>
                <w:b/>
                <w:sz w:val="18"/>
                <w:szCs w:val="18"/>
                <w:lang w:eastAsia="en-US"/>
              </w:rPr>
              <w:t>8,80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tcPr>
          <w:p w:rsidR="005551B7" w:rsidRPr="009C687D" w:rsidRDefault="008904CB" w:rsidP="00A973EC">
            <w:pPr>
              <w:ind w:left="-113" w:right="-113"/>
              <w:jc w:val="center"/>
              <w:rPr>
                <w:b/>
                <w:sz w:val="18"/>
                <w:szCs w:val="18"/>
                <w:lang w:eastAsia="en-US"/>
              </w:rPr>
            </w:pPr>
            <w:r w:rsidRPr="008904CB">
              <w:rPr>
                <w:b/>
                <w:sz w:val="18"/>
                <w:szCs w:val="18"/>
                <w:lang w:eastAsia="en-US"/>
              </w:rPr>
              <w:t>14</w:t>
            </w:r>
            <w:r>
              <w:rPr>
                <w:b/>
                <w:sz w:val="18"/>
                <w:szCs w:val="18"/>
                <w:lang w:eastAsia="en-US"/>
              </w:rPr>
              <w:t>8</w:t>
            </w:r>
            <w:r w:rsidRPr="008904CB">
              <w:rPr>
                <w:b/>
                <w:sz w:val="18"/>
                <w:szCs w:val="18"/>
                <w:lang w:eastAsia="en-US"/>
              </w:rPr>
              <w:t xml:space="preserve"> </w:t>
            </w:r>
            <w:r>
              <w:rPr>
                <w:b/>
                <w:sz w:val="18"/>
                <w:szCs w:val="18"/>
                <w:lang w:eastAsia="en-US"/>
              </w:rPr>
              <w:t>58</w:t>
            </w:r>
            <w:r w:rsidRPr="008904CB">
              <w:rPr>
                <w:b/>
                <w:sz w:val="18"/>
                <w:szCs w:val="18"/>
                <w:lang w:eastAsia="en-US"/>
              </w:rPr>
              <w:t>8,80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tcPr>
          <w:p w:rsidR="005551B7" w:rsidRPr="009C687D" w:rsidRDefault="008904CB" w:rsidP="00A973EC">
            <w:pPr>
              <w:ind w:left="-113" w:right="-113"/>
              <w:jc w:val="center"/>
              <w:rPr>
                <w:b/>
                <w:sz w:val="18"/>
                <w:szCs w:val="18"/>
                <w:lang w:eastAsia="en-US"/>
              </w:rPr>
            </w:pPr>
            <w:r w:rsidRPr="008904CB">
              <w:rPr>
                <w:b/>
                <w:sz w:val="18"/>
                <w:szCs w:val="18"/>
                <w:lang w:eastAsia="en-US"/>
              </w:rPr>
              <w:t>14</w:t>
            </w:r>
            <w:r>
              <w:rPr>
                <w:b/>
                <w:sz w:val="18"/>
                <w:szCs w:val="18"/>
                <w:lang w:eastAsia="en-US"/>
              </w:rPr>
              <w:t>8</w:t>
            </w:r>
            <w:r w:rsidRPr="008904CB">
              <w:rPr>
                <w:b/>
                <w:sz w:val="18"/>
                <w:szCs w:val="18"/>
                <w:lang w:eastAsia="en-US"/>
              </w:rPr>
              <w:t xml:space="preserve"> </w:t>
            </w:r>
            <w:r>
              <w:rPr>
                <w:b/>
                <w:sz w:val="18"/>
                <w:szCs w:val="18"/>
                <w:lang w:eastAsia="en-US"/>
              </w:rPr>
              <w:t>58</w:t>
            </w:r>
            <w:r w:rsidRPr="008904CB">
              <w:rPr>
                <w:b/>
                <w:sz w:val="18"/>
                <w:szCs w:val="18"/>
                <w:lang w:eastAsia="en-US"/>
              </w:rPr>
              <w:t>8,80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tcPr>
          <w:p w:rsidR="005551B7" w:rsidRDefault="005551B7" w:rsidP="00A973EC">
            <w:pPr>
              <w:jc w:val="center"/>
            </w:pPr>
            <w:r w:rsidRPr="00AD4B81">
              <w:rPr>
                <w:b/>
                <w:sz w:val="18"/>
                <w:szCs w:val="18"/>
                <w:lang w:eastAsia="en-US"/>
              </w:rPr>
              <w:t>73 710,1</w:t>
            </w:r>
            <w:r>
              <w:rPr>
                <w:b/>
                <w:sz w:val="18"/>
                <w:szCs w:val="18"/>
                <w:lang w:eastAsia="en-US"/>
              </w:rPr>
              <w:t>0</w:t>
            </w:r>
          </w:p>
        </w:tc>
        <w:tc>
          <w:tcPr>
            <w:tcW w:w="851" w:type="dxa"/>
            <w:tcBorders>
              <w:top w:val="single" w:sz="4" w:space="0" w:color="auto"/>
              <w:left w:val="single" w:sz="4" w:space="0" w:color="auto"/>
              <w:bottom w:val="single" w:sz="4" w:space="0" w:color="auto"/>
              <w:right w:val="single" w:sz="4" w:space="0" w:color="auto"/>
            </w:tcBorders>
          </w:tcPr>
          <w:p w:rsidR="005551B7" w:rsidRDefault="005551B7" w:rsidP="00A973EC">
            <w:pPr>
              <w:jc w:val="center"/>
            </w:pPr>
            <w:r w:rsidRPr="00AD4B81">
              <w:rPr>
                <w:b/>
                <w:sz w:val="18"/>
                <w:szCs w:val="18"/>
                <w:lang w:eastAsia="en-US"/>
              </w:rPr>
              <w:t>73 710,1</w:t>
            </w:r>
            <w:r>
              <w:rPr>
                <w:b/>
                <w:sz w:val="18"/>
                <w:szCs w:val="18"/>
                <w:lang w:eastAsia="en-US"/>
              </w:rPr>
              <w:t>0</w:t>
            </w:r>
          </w:p>
        </w:tc>
        <w:tc>
          <w:tcPr>
            <w:tcW w:w="850" w:type="dxa"/>
            <w:tcBorders>
              <w:top w:val="single" w:sz="4" w:space="0" w:color="auto"/>
              <w:left w:val="single" w:sz="4" w:space="0" w:color="auto"/>
              <w:bottom w:val="single" w:sz="4" w:space="0" w:color="auto"/>
              <w:right w:val="single" w:sz="4" w:space="0" w:color="auto"/>
            </w:tcBorders>
          </w:tcPr>
          <w:p w:rsidR="005551B7" w:rsidRDefault="005551B7" w:rsidP="00A973EC">
            <w:pPr>
              <w:jc w:val="center"/>
            </w:pPr>
            <w:r w:rsidRPr="00AD4B81">
              <w:rPr>
                <w:b/>
                <w:sz w:val="18"/>
                <w:szCs w:val="18"/>
                <w:lang w:eastAsia="en-US"/>
              </w:rPr>
              <w:t>73 710,1</w:t>
            </w:r>
            <w:r>
              <w:rPr>
                <w:b/>
                <w:sz w:val="18"/>
                <w:szCs w:val="18"/>
                <w:lang w:eastAsia="en-US"/>
              </w:rPr>
              <w:t>0</w:t>
            </w:r>
          </w:p>
        </w:tc>
        <w:tc>
          <w:tcPr>
            <w:tcW w:w="851" w:type="dxa"/>
            <w:tcBorders>
              <w:top w:val="single" w:sz="4" w:space="0" w:color="auto"/>
              <w:left w:val="single" w:sz="4" w:space="0" w:color="auto"/>
              <w:bottom w:val="single" w:sz="4" w:space="0" w:color="auto"/>
              <w:right w:val="single" w:sz="4" w:space="0" w:color="auto"/>
            </w:tcBorders>
          </w:tcPr>
          <w:p w:rsidR="005551B7" w:rsidRDefault="005551B7" w:rsidP="00A973EC">
            <w:pPr>
              <w:jc w:val="center"/>
            </w:pPr>
            <w:r w:rsidRPr="00AD4B81">
              <w:rPr>
                <w:b/>
                <w:sz w:val="18"/>
                <w:szCs w:val="18"/>
                <w:lang w:eastAsia="en-US"/>
              </w:rPr>
              <w:t>73 </w:t>
            </w:r>
            <w:r>
              <w:rPr>
                <w:b/>
                <w:sz w:val="18"/>
                <w:szCs w:val="18"/>
                <w:lang w:eastAsia="en-US"/>
              </w:rPr>
              <w:t>6</w:t>
            </w:r>
            <w:r w:rsidRPr="00AD4B81">
              <w:rPr>
                <w:b/>
                <w:sz w:val="18"/>
                <w:szCs w:val="18"/>
                <w:lang w:eastAsia="en-US"/>
              </w:rPr>
              <w:t>10,1</w:t>
            </w:r>
            <w:r>
              <w:rPr>
                <w:b/>
                <w:sz w:val="18"/>
                <w:szCs w:val="18"/>
                <w:lang w:eastAsia="en-US"/>
              </w:rPr>
              <w:t>0</w:t>
            </w:r>
          </w:p>
        </w:tc>
        <w:tc>
          <w:tcPr>
            <w:tcW w:w="1134" w:type="dxa"/>
            <w:tcBorders>
              <w:top w:val="single" w:sz="4" w:space="0" w:color="auto"/>
              <w:left w:val="single" w:sz="4" w:space="0" w:color="auto"/>
              <w:bottom w:val="single" w:sz="4" w:space="0" w:color="auto"/>
              <w:right w:val="single" w:sz="4" w:space="0" w:color="auto"/>
            </w:tcBorders>
          </w:tcPr>
          <w:p w:rsidR="005551B7" w:rsidRPr="009C687D" w:rsidRDefault="005551B7" w:rsidP="00A973EC">
            <w:pPr>
              <w:ind w:left="-113" w:right="-113"/>
              <w:jc w:val="center"/>
              <w:rPr>
                <w:b/>
                <w:sz w:val="18"/>
                <w:szCs w:val="18"/>
                <w:lang w:eastAsia="en-US"/>
              </w:rPr>
            </w:pPr>
            <w:r>
              <w:rPr>
                <w:b/>
                <w:sz w:val="18"/>
                <w:szCs w:val="18"/>
                <w:lang w:eastAsia="en-US"/>
              </w:rPr>
              <w:t>368 550,50</w:t>
            </w:r>
          </w:p>
        </w:tc>
      </w:tr>
      <w:tr w:rsidR="005551B7" w:rsidRPr="009C687D" w:rsidTr="00A3044F">
        <w:trPr>
          <w:gridAfter w:val="1"/>
          <w:wAfter w:w="7" w:type="dxa"/>
          <w:trHeight w:val="189"/>
        </w:trPr>
        <w:tc>
          <w:tcPr>
            <w:tcW w:w="568" w:type="dxa"/>
            <w:vMerge/>
            <w:tcBorders>
              <w:left w:val="single" w:sz="4" w:space="0" w:color="auto"/>
              <w:right w:val="single" w:sz="4" w:space="0" w:color="auto"/>
            </w:tcBorders>
            <w:tcMar>
              <w:top w:w="28" w:type="dxa"/>
              <w:left w:w="62" w:type="dxa"/>
              <w:bottom w:w="28" w:type="dxa"/>
              <w:right w:w="62" w:type="dxa"/>
            </w:tcMar>
          </w:tcPr>
          <w:p w:rsidR="005551B7" w:rsidRPr="009C687D" w:rsidRDefault="005551B7" w:rsidP="009C687D">
            <w:pPr>
              <w:jc w:val="center"/>
              <w:rPr>
                <w:b/>
                <w:sz w:val="18"/>
                <w:szCs w:val="18"/>
                <w:lang w:eastAsia="en-US"/>
              </w:rPr>
            </w:pPr>
          </w:p>
        </w:tc>
        <w:tc>
          <w:tcPr>
            <w:tcW w:w="3544" w:type="dxa"/>
            <w:vMerge/>
            <w:tcBorders>
              <w:left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both"/>
              <w:rPr>
                <w:b/>
                <w:sz w:val="18"/>
                <w:szCs w:val="18"/>
                <w:lang w:eastAsia="en-US"/>
              </w:rPr>
            </w:pPr>
          </w:p>
        </w:tc>
        <w:tc>
          <w:tcPr>
            <w:tcW w:w="1701" w:type="dxa"/>
            <w:vMerge/>
            <w:tcBorders>
              <w:left w:val="single" w:sz="4" w:space="0" w:color="auto"/>
              <w:right w:val="single" w:sz="4" w:space="0" w:color="auto"/>
            </w:tcBorders>
            <w:tcMar>
              <w:top w:w="28" w:type="dxa"/>
              <w:left w:w="62" w:type="dxa"/>
              <w:bottom w:w="28" w:type="dxa"/>
              <w:right w:w="62" w:type="dxa"/>
            </w:tcMar>
          </w:tcPr>
          <w:p w:rsidR="005551B7" w:rsidRPr="009C687D" w:rsidRDefault="005551B7" w:rsidP="009C687D">
            <w:pPr>
              <w:jc w:val="cente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 xml:space="preserve">бюджет </w:t>
            </w:r>
          </w:p>
          <w:p w:rsidR="005551B7" w:rsidRPr="009C687D" w:rsidRDefault="005551B7" w:rsidP="009C687D">
            <w:pPr>
              <w:ind w:left="-113" w:right="-113"/>
              <w:jc w:val="center"/>
              <w:rPr>
                <w:b/>
                <w:sz w:val="18"/>
                <w:szCs w:val="18"/>
                <w:lang w:eastAsia="en-US"/>
              </w:rPr>
            </w:pPr>
            <w:r w:rsidRPr="009C687D">
              <w:rPr>
                <w:b/>
                <w:sz w:val="18"/>
                <w:szCs w:val="18"/>
                <w:lang w:eastAsia="en-US"/>
              </w:rPr>
              <w:t>города</w:t>
            </w:r>
          </w:p>
          <w:p w:rsidR="005551B7" w:rsidRPr="009C687D" w:rsidRDefault="005551B7" w:rsidP="009C687D">
            <w:pPr>
              <w:ind w:left="-113" w:right="-113"/>
              <w:jc w:val="center"/>
              <w:rPr>
                <w:b/>
                <w:sz w:val="18"/>
                <w:szCs w:val="18"/>
                <w:lang w:eastAsia="en-US"/>
              </w:rPr>
            </w:pPr>
          </w:p>
        </w:tc>
        <w:tc>
          <w:tcPr>
            <w:tcW w:w="1067"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875335" w:rsidRDefault="005551B7" w:rsidP="008904CB">
            <w:pPr>
              <w:ind w:left="-113" w:right="-113"/>
              <w:jc w:val="center"/>
              <w:rPr>
                <w:b/>
                <w:sz w:val="18"/>
                <w:szCs w:val="18"/>
                <w:lang w:eastAsia="en-US"/>
              </w:rPr>
            </w:pPr>
            <w:r w:rsidRPr="00875335">
              <w:rPr>
                <w:b/>
                <w:sz w:val="18"/>
                <w:szCs w:val="18"/>
                <w:lang w:eastAsia="en-US"/>
              </w:rPr>
              <w:t xml:space="preserve">25 </w:t>
            </w:r>
            <w:r w:rsidR="008904CB">
              <w:rPr>
                <w:b/>
                <w:sz w:val="18"/>
                <w:szCs w:val="18"/>
                <w:lang w:eastAsia="en-US"/>
              </w:rPr>
              <w:t>7</w:t>
            </w:r>
            <w:r w:rsidRPr="00875335">
              <w:rPr>
                <w:b/>
                <w:sz w:val="18"/>
                <w:szCs w:val="18"/>
                <w:lang w:eastAsia="en-US"/>
              </w:rPr>
              <w:t>00,00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8904CB" w:rsidP="009C687D">
            <w:pPr>
              <w:ind w:left="-113" w:right="-113"/>
              <w:jc w:val="center"/>
              <w:rPr>
                <w:b/>
                <w:sz w:val="18"/>
                <w:szCs w:val="18"/>
                <w:lang w:eastAsia="en-US"/>
              </w:rPr>
            </w:pPr>
            <w:r w:rsidRPr="009C687D">
              <w:rPr>
                <w:b/>
                <w:sz w:val="18"/>
                <w:szCs w:val="18"/>
                <w:lang w:eastAsia="en-US"/>
              </w:rPr>
              <w:t>2 150,00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8904CB" w:rsidP="009C687D">
            <w:pPr>
              <w:ind w:left="-113" w:right="-113"/>
              <w:jc w:val="center"/>
              <w:rPr>
                <w:b/>
                <w:sz w:val="18"/>
                <w:szCs w:val="18"/>
                <w:lang w:eastAsia="en-US"/>
              </w:rPr>
            </w:pPr>
            <w:r w:rsidRPr="009C687D">
              <w:rPr>
                <w:b/>
                <w:sz w:val="18"/>
                <w:szCs w:val="18"/>
                <w:lang w:eastAsia="en-US"/>
              </w:rPr>
              <w:t>2 150,00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2 150,00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2 150,00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b/>
                <w:sz w:val="18"/>
                <w:szCs w:val="18"/>
                <w:lang w:eastAsia="en-US"/>
              </w:rPr>
            </w:pPr>
            <w:r w:rsidRPr="009C687D">
              <w:rPr>
                <w:b/>
                <w:sz w:val="18"/>
                <w:szCs w:val="18"/>
                <w:lang w:eastAsia="en-US"/>
              </w:rPr>
              <w:t>2 150,00</w:t>
            </w:r>
          </w:p>
        </w:tc>
        <w:tc>
          <w:tcPr>
            <w:tcW w:w="850"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b/>
                <w:sz w:val="18"/>
                <w:szCs w:val="18"/>
                <w:lang w:eastAsia="en-US"/>
              </w:rPr>
            </w:pPr>
            <w:r w:rsidRPr="009C687D">
              <w:rPr>
                <w:b/>
                <w:sz w:val="18"/>
                <w:szCs w:val="18"/>
                <w:lang w:eastAsia="en-US"/>
              </w:rPr>
              <w:t>2 150,00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b/>
                <w:sz w:val="18"/>
                <w:szCs w:val="18"/>
                <w:lang w:eastAsia="en-US"/>
              </w:rPr>
            </w:pPr>
            <w:r w:rsidRPr="009C687D">
              <w:rPr>
                <w:b/>
                <w:sz w:val="18"/>
                <w:szCs w:val="18"/>
                <w:lang w:eastAsia="en-US"/>
              </w:rPr>
              <w:t>2 050,00</w:t>
            </w:r>
          </w:p>
        </w:tc>
        <w:tc>
          <w:tcPr>
            <w:tcW w:w="1134"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b/>
                <w:sz w:val="18"/>
                <w:szCs w:val="18"/>
                <w:lang w:eastAsia="en-US"/>
              </w:rPr>
            </w:pPr>
            <w:r w:rsidRPr="009C687D">
              <w:rPr>
                <w:b/>
                <w:sz w:val="18"/>
                <w:szCs w:val="18"/>
                <w:lang w:eastAsia="en-US"/>
              </w:rPr>
              <w:t>10 750,00</w:t>
            </w:r>
          </w:p>
        </w:tc>
      </w:tr>
      <w:tr w:rsidR="008904CB" w:rsidRPr="009C687D" w:rsidTr="00A3044F">
        <w:trPr>
          <w:gridAfter w:val="1"/>
          <w:wAfter w:w="7" w:type="dxa"/>
          <w:trHeight w:val="775"/>
        </w:trPr>
        <w:tc>
          <w:tcPr>
            <w:tcW w:w="568" w:type="dxa"/>
            <w:vMerge/>
            <w:tcBorders>
              <w:left w:val="single" w:sz="4" w:space="0" w:color="auto"/>
              <w:bottom w:val="single" w:sz="4" w:space="0" w:color="auto"/>
              <w:right w:val="single" w:sz="4" w:space="0" w:color="auto"/>
            </w:tcBorders>
            <w:hideMark/>
          </w:tcPr>
          <w:p w:rsidR="008904CB" w:rsidRPr="009C687D" w:rsidRDefault="008904CB" w:rsidP="008904CB">
            <w:pPr>
              <w:rPr>
                <w:b/>
                <w:sz w:val="18"/>
                <w:szCs w:val="18"/>
                <w:lang w:eastAsia="en-US"/>
              </w:rPr>
            </w:pPr>
          </w:p>
        </w:tc>
        <w:tc>
          <w:tcPr>
            <w:tcW w:w="3544" w:type="dxa"/>
            <w:vMerge/>
            <w:tcBorders>
              <w:left w:val="single" w:sz="4" w:space="0" w:color="auto"/>
              <w:bottom w:val="single" w:sz="4" w:space="0" w:color="auto"/>
              <w:right w:val="single" w:sz="4" w:space="0" w:color="auto"/>
            </w:tcBorders>
            <w:hideMark/>
          </w:tcPr>
          <w:p w:rsidR="008904CB" w:rsidRPr="009C687D" w:rsidRDefault="008904CB" w:rsidP="008904CB">
            <w:pPr>
              <w:rPr>
                <w:b/>
                <w:sz w:val="18"/>
                <w:szCs w:val="18"/>
                <w:lang w:eastAsia="en-US"/>
              </w:rPr>
            </w:pPr>
          </w:p>
        </w:tc>
        <w:tc>
          <w:tcPr>
            <w:tcW w:w="1701" w:type="dxa"/>
            <w:vMerge/>
            <w:tcBorders>
              <w:left w:val="single" w:sz="4" w:space="0" w:color="auto"/>
              <w:bottom w:val="single" w:sz="4" w:space="0" w:color="auto"/>
              <w:right w:val="single" w:sz="4" w:space="0" w:color="auto"/>
            </w:tcBorders>
            <w:hideMark/>
          </w:tcPr>
          <w:p w:rsidR="008904CB" w:rsidRPr="009C687D" w:rsidRDefault="008904CB" w:rsidP="008904CB">
            <w:pP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8904CB" w:rsidRPr="009C687D" w:rsidRDefault="008904CB" w:rsidP="008904CB">
            <w:pPr>
              <w:jc w:val="center"/>
              <w:rPr>
                <w:b/>
                <w:sz w:val="18"/>
                <w:szCs w:val="18"/>
                <w:lang w:eastAsia="en-US"/>
              </w:rPr>
            </w:pPr>
            <w:r w:rsidRPr="009C687D">
              <w:rPr>
                <w:b/>
                <w:sz w:val="18"/>
                <w:szCs w:val="18"/>
                <w:lang w:eastAsia="en-US"/>
              </w:rPr>
              <w:t xml:space="preserve">бюджет </w:t>
            </w:r>
          </w:p>
          <w:p w:rsidR="008904CB" w:rsidRPr="009C687D" w:rsidRDefault="008904CB" w:rsidP="008904CB">
            <w:pPr>
              <w:jc w:val="center"/>
              <w:rPr>
                <w:b/>
                <w:sz w:val="18"/>
                <w:szCs w:val="18"/>
                <w:lang w:eastAsia="en-US"/>
              </w:rPr>
            </w:pPr>
            <w:r w:rsidRPr="009C687D">
              <w:rPr>
                <w:b/>
                <w:sz w:val="18"/>
                <w:szCs w:val="18"/>
                <w:lang w:eastAsia="en-US"/>
              </w:rPr>
              <w:t xml:space="preserve">автономного </w:t>
            </w:r>
          </w:p>
          <w:p w:rsidR="008904CB" w:rsidRPr="009C687D" w:rsidRDefault="008904CB" w:rsidP="008904CB">
            <w:pPr>
              <w:jc w:val="center"/>
              <w:rPr>
                <w:b/>
                <w:sz w:val="18"/>
                <w:szCs w:val="18"/>
                <w:lang w:eastAsia="en-US"/>
              </w:rPr>
            </w:pPr>
            <w:r w:rsidRPr="009C687D">
              <w:rPr>
                <w:b/>
                <w:sz w:val="18"/>
                <w:szCs w:val="18"/>
                <w:lang w:eastAsia="en-US"/>
              </w:rPr>
              <w:t>округа</w:t>
            </w:r>
          </w:p>
        </w:tc>
        <w:tc>
          <w:tcPr>
            <w:tcW w:w="1067"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8904CB" w:rsidRPr="00875335" w:rsidRDefault="008904CB" w:rsidP="008904CB">
            <w:pPr>
              <w:ind w:left="-113" w:right="-113"/>
              <w:jc w:val="center"/>
              <w:rPr>
                <w:b/>
                <w:sz w:val="18"/>
                <w:szCs w:val="18"/>
                <w:lang w:eastAsia="en-US"/>
              </w:rPr>
            </w:pPr>
            <w:r>
              <w:rPr>
                <w:b/>
                <w:sz w:val="18"/>
                <w:szCs w:val="18"/>
                <w:lang w:eastAsia="en-US"/>
              </w:rPr>
              <w:t>1 083</w:t>
            </w:r>
            <w:r w:rsidRPr="00875335">
              <w:rPr>
                <w:b/>
                <w:sz w:val="18"/>
                <w:szCs w:val="18"/>
                <w:lang w:eastAsia="en-US"/>
              </w:rPr>
              <w:t> </w:t>
            </w:r>
            <w:r>
              <w:rPr>
                <w:b/>
                <w:sz w:val="18"/>
                <w:szCs w:val="18"/>
                <w:lang w:eastAsia="en-US"/>
              </w:rPr>
              <w:t>357</w:t>
            </w:r>
            <w:r w:rsidRPr="00875335">
              <w:rPr>
                <w:b/>
                <w:sz w:val="18"/>
                <w:szCs w:val="18"/>
                <w:lang w:eastAsia="en-US"/>
              </w:rPr>
              <w:t>,</w:t>
            </w:r>
            <w:r>
              <w:rPr>
                <w:b/>
                <w:sz w:val="18"/>
                <w:szCs w:val="18"/>
                <w:lang w:eastAsia="en-US"/>
              </w:rPr>
              <w:t>3</w:t>
            </w:r>
            <w:r w:rsidRPr="00875335">
              <w:rPr>
                <w:b/>
                <w:sz w:val="18"/>
                <w:szCs w:val="18"/>
                <w:lang w:eastAsia="en-US"/>
              </w:rPr>
              <w:t xml:space="preserve">0 </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8904CB" w:rsidRPr="009C687D" w:rsidRDefault="008904CB" w:rsidP="008904CB">
            <w:pPr>
              <w:ind w:left="-113" w:right="-113"/>
              <w:jc w:val="center"/>
              <w:rPr>
                <w:b/>
                <w:sz w:val="18"/>
                <w:szCs w:val="18"/>
                <w:lang w:eastAsia="en-US"/>
              </w:rPr>
            </w:pPr>
            <w:r w:rsidRPr="008904CB">
              <w:rPr>
                <w:b/>
                <w:sz w:val="18"/>
                <w:szCs w:val="18"/>
                <w:lang w:eastAsia="en-US"/>
              </w:rPr>
              <w:t>146 438,80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8904CB" w:rsidRPr="009C687D" w:rsidRDefault="008904CB" w:rsidP="008904CB">
            <w:pPr>
              <w:ind w:left="-113" w:right="-113"/>
              <w:jc w:val="center"/>
              <w:rPr>
                <w:b/>
                <w:sz w:val="18"/>
                <w:szCs w:val="18"/>
                <w:lang w:eastAsia="en-US"/>
              </w:rPr>
            </w:pPr>
            <w:r w:rsidRPr="008904CB">
              <w:rPr>
                <w:b/>
                <w:sz w:val="18"/>
                <w:szCs w:val="18"/>
                <w:lang w:eastAsia="en-US"/>
              </w:rPr>
              <w:t>146 438,80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8904CB" w:rsidRPr="009C687D" w:rsidRDefault="008904CB" w:rsidP="008904CB">
            <w:pPr>
              <w:ind w:left="-113" w:right="-113"/>
              <w:jc w:val="center"/>
              <w:rPr>
                <w:b/>
                <w:sz w:val="18"/>
                <w:szCs w:val="18"/>
                <w:lang w:eastAsia="en-US"/>
              </w:rPr>
            </w:pPr>
            <w:r w:rsidRPr="008904CB">
              <w:rPr>
                <w:b/>
                <w:sz w:val="18"/>
                <w:szCs w:val="18"/>
                <w:lang w:eastAsia="en-US"/>
              </w:rPr>
              <w:t>146 438,80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8904CB" w:rsidRPr="009C687D" w:rsidRDefault="008904CB" w:rsidP="008904CB">
            <w:pPr>
              <w:ind w:left="-113" w:right="-113"/>
              <w:jc w:val="center"/>
              <w:rPr>
                <w:b/>
                <w:sz w:val="18"/>
                <w:szCs w:val="18"/>
                <w:lang w:eastAsia="en-US"/>
              </w:rPr>
            </w:pPr>
            <w:r w:rsidRPr="009C687D">
              <w:rPr>
                <w:b/>
                <w:sz w:val="18"/>
                <w:szCs w:val="18"/>
                <w:lang w:eastAsia="en-US"/>
              </w:rPr>
              <w:t>71 560,10</w:t>
            </w:r>
          </w:p>
        </w:tc>
        <w:tc>
          <w:tcPr>
            <w:tcW w:w="851" w:type="dxa"/>
            <w:tcBorders>
              <w:top w:val="single" w:sz="4" w:space="0" w:color="auto"/>
              <w:left w:val="single" w:sz="4" w:space="0" w:color="auto"/>
              <w:bottom w:val="single" w:sz="4" w:space="0" w:color="auto"/>
              <w:right w:val="single" w:sz="4" w:space="0" w:color="auto"/>
            </w:tcBorders>
            <w:hideMark/>
          </w:tcPr>
          <w:p w:rsidR="008904CB" w:rsidRPr="009C687D" w:rsidRDefault="008904CB" w:rsidP="008904CB">
            <w:pPr>
              <w:ind w:left="-113" w:right="-113"/>
              <w:jc w:val="center"/>
              <w:rPr>
                <w:b/>
                <w:sz w:val="18"/>
                <w:szCs w:val="18"/>
                <w:lang w:eastAsia="en-US"/>
              </w:rPr>
            </w:pPr>
            <w:r w:rsidRPr="009C687D">
              <w:rPr>
                <w:b/>
                <w:sz w:val="18"/>
                <w:szCs w:val="18"/>
                <w:lang w:eastAsia="en-US"/>
              </w:rPr>
              <w:t>71 560,10</w:t>
            </w:r>
          </w:p>
        </w:tc>
        <w:tc>
          <w:tcPr>
            <w:tcW w:w="850" w:type="dxa"/>
            <w:tcBorders>
              <w:top w:val="single" w:sz="4" w:space="0" w:color="auto"/>
              <w:left w:val="single" w:sz="4" w:space="0" w:color="auto"/>
              <w:bottom w:val="single" w:sz="4" w:space="0" w:color="auto"/>
              <w:right w:val="single" w:sz="4" w:space="0" w:color="auto"/>
            </w:tcBorders>
            <w:hideMark/>
          </w:tcPr>
          <w:p w:rsidR="008904CB" w:rsidRPr="009C687D" w:rsidRDefault="008904CB" w:rsidP="008904CB">
            <w:pPr>
              <w:ind w:left="-113" w:right="-113"/>
              <w:jc w:val="center"/>
              <w:rPr>
                <w:b/>
                <w:sz w:val="18"/>
                <w:szCs w:val="18"/>
                <w:lang w:eastAsia="en-US"/>
              </w:rPr>
            </w:pPr>
            <w:r w:rsidRPr="009C687D">
              <w:rPr>
                <w:b/>
                <w:sz w:val="18"/>
                <w:szCs w:val="18"/>
                <w:lang w:eastAsia="en-US"/>
              </w:rPr>
              <w:t>71 560,10</w:t>
            </w:r>
          </w:p>
        </w:tc>
        <w:tc>
          <w:tcPr>
            <w:tcW w:w="851" w:type="dxa"/>
            <w:tcBorders>
              <w:top w:val="single" w:sz="4" w:space="0" w:color="auto"/>
              <w:left w:val="single" w:sz="4" w:space="0" w:color="auto"/>
              <w:bottom w:val="single" w:sz="4" w:space="0" w:color="auto"/>
              <w:right w:val="single" w:sz="4" w:space="0" w:color="auto"/>
            </w:tcBorders>
            <w:hideMark/>
          </w:tcPr>
          <w:p w:rsidR="008904CB" w:rsidRPr="009C687D" w:rsidRDefault="008904CB" w:rsidP="008904CB">
            <w:pPr>
              <w:ind w:left="-113" w:right="-113"/>
              <w:jc w:val="center"/>
              <w:rPr>
                <w:b/>
                <w:sz w:val="18"/>
                <w:szCs w:val="18"/>
                <w:lang w:eastAsia="en-US"/>
              </w:rPr>
            </w:pPr>
            <w:r w:rsidRPr="009C687D">
              <w:rPr>
                <w:b/>
                <w:sz w:val="18"/>
                <w:szCs w:val="18"/>
                <w:lang w:eastAsia="en-US"/>
              </w:rPr>
              <w:t>71 560,10</w:t>
            </w:r>
          </w:p>
        </w:tc>
        <w:tc>
          <w:tcPr>
            <w:tcW w:w="1134" w:type="dxa"/>
            <w:tcBorders>
              <w:top w:val="single" w:sz="4" w:space="0" w:color="auto"/>
              <w:left w:val="single" w:sz="4" w:space="0" w:color="auto"/>
              <w:bottom w:val="single" w:sz="4" w:space="0" w:color="auto"/>
              <w:right w:val="single" w:sz="4" w:space="0" w:color="auto"/>
            </w:tcBorders>
            <w:hideMark/>
          </w:tcPr>
          <w:p w:rsidR="008904CB" w:rsidRPr="009C687D" w:rsidRDefault="008904CB" w:rsidP="008904CB">
            <w:pPr>
              <w:ind w:left="-113" w:right="-113"/>
              <w:jc w:val="center"/>
              <w:rPr>
                <w:b/>
                <w:sz w:val="18"/>
                <w:szCs w:val="18"/>
                <w:lang w:eastAsia="en-US"/>
              </w:rPr>
            </w:pPr>
            <w:r w:rsidRPr="009C687D">
              <w:rPr>
                <w:b/>
                <w:sz w:val="18"/>
                <w:szCs w:val="18"/>
                <w:lang w:eastAsia="en-US"/>
              </w:rPr>
              <w:t>357 800,50</w:t>
            </w:r>
          </w:p>
        </w:tc>
      </w:tr>
      <w:tr w:rsidR="005551B7" w:rsidRPr="009C687D" w:rsidTr="00A3044F">
        <w:trPr>
          <w:trHeight w:val="42"/>
        </w:trPr>
        <w:tc>
          <w:tcPr>
            <w:tcW w:w="15534" w:type="dxa"/>
            <w:gridSpan w:val="14"/>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jc w:val="center"/>
              <w:rPr>
                <w:b/>
                <w:sz w:val="18"/>
                <w:szCs w:val="18"/>
                <w:lang w:eastAsia="en-US"/>
              </w:rPr>
            </w:pPr>
            <w:r w:rsidRPr="009C687D">
              <w:rPr>
                <w:b/>
                <w:sz w:val="18"/>
                <w:szCs w:val="18"/>
                <w:lang w:eastAsia="en-US"/>
              </w:rPr>
              <w:t>Задача 2. Формирование благоприятного общественного мнения и повышение престижа сельскохозяйственной деятельности</w:t>
            </w:r>
          </w:p>
        </w:tc>
      </w:tr>
      <w:tr w:rsidR="005551B7" w:rsidRPr="009C687D" w:rsidTr="00A3044F">
        <w:trPr>
          <w:gridAfter w:val="1"/>
          <w:wAfter w:w="7" w:type="dxa"/>
          <w:trHeight w:val="1517"/>
        </w:trPr>
        <w:tc>
          <w:tcPr>
            <w:tcW w:w="568"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center"/>
              <w:rPr>
                <w:sz w:val="18"/>
                <w:szCs w:val="18"/>
                <w:lang w:eastAsia="en-US"/>
              </w:rPr>
            </w:pPr>
            <w:r w:rsidRPr="009C687D">
              <w:rPr>
                <w:sz w:val="18"/>
                <w:szCs w:val="18"/>
                <w:lang w:eastAsia="en-US"/>
              </w:rPr>
              <w:t>2.1.</w:t>
            </w:r>
          </w:p>
        </w:tc>
        <w:tc>
          <w:tcPr>
            <w:tcW w:w="3544"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both"/>
              <w:rPr>
                <w:sz w:val="18"/>
                <w:szCs w:val="18"/>
                <w:lang w:eastAsia="en-US"/>
              </w:rPr>
            </w:pPr>
            <w:r w:rsidRPr="009C687D">
              <w:rPr>
                <w:sz w:val="18"/>
                <w:szCs w:val="18"/>
                <w:lang w:eastAsia="en-US"/>
              </w:rPr>
              <w:t>Реализация мер по поддержке и стимулированию устойчивого развития агропромышленног</w:t>
            </w:r>
            <w:r>
              <w:rPr>
                <w:sz w:val="18"/>
                <w:szCs w:val="18"/>
                <w:lang w:eastAsia="en-US"/>
              </w:rPr>
              <w:t>о комплекса (показатели</w:t>
            </w:r>
            <w:r w:rsidRPr="009C687D">
              <w:rPr>
                <w:sz w:val="18"/>
                <w:szCs w:val="18"/>
                <w:lang w:eastAsia="en-US"/>
              </w:rPr>
              <w:t xml:space="preserve"> 1-7)</w:t>
            </w:r>
          </w:p>
        </w:tc>
        <w:tc>
          <w:tcPr>
            <w:tcW w:w="170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both"/>
              <w:rPr>
                <w:sz w:val="18"/>
                <w:szCs w:val="18"/>
                <w:lang w:eastAsia="en-US"/>
              </w:rPr>
            </w:pPr>
            <w:r w:rsidRPr="009C687D">
              <w:rPr>
                <w:sz w:val="18"/>
                <w:szCs w:val="18"/>
                <w:lang w:eastAsia="en-US"/>
              </w:rPr>
              <w:t>управление по развити</w:t>
            </w:r>
            <w:r>
              <w:rPr>
                <w:sz w:val="18"/>
                <w:szCs w:val="18"/>
                <w:lang w:eastAsia="en-US"/>
              </w:rPr>
              <w:t xml:space="preserve">ю промышленности </w:t>
            </w:r>
            <w:r w:rsidRPr="009C687D">
              <w:rPr>
                <w:sz w:val="18"/>
                <w:szCs w:val="18"/>
                <w:lang w:eastAsia="en-US"/>
              </w:rPr>
              <w:t>и предпринимательства администрации города;</w:t>
            </w:r>
          </w:p>
          <w:p w:rsidR="005551B7" w:rsidRPr="009C687D" w:rsidRDefault="005551B7" w:rsidP="009C687D">
            <w:pPr>
              <w:jc w:val="both"/>
              <w:rPr>
                <w:sz w:val="18"/>
                <w:szCs w:val="18"/>
                <w:lang w:eastAsia="en-US"/>
              </w:rPr>
            </w:pPr>
            <w:r>
              <w:rPr>
                <w:sz w:val="18"/>
                <w:szCs w:val="18"/>
                <w:lang w:eastAsia="en-US"/>
              </w:rPr>
              <w:t xml:space="preserve">управление по взаимодействию со средствами массовой </w:t>
            </w:r>
            <w:r w:rsidRPr="009C687D">
              <w:rPr>
                <w:sz w:val="18"/>
                <w:szCs w:val="18"/>
                <w:lang w:eastAsia="en-US"/>
              </w:rPr>
              <w:t>информации администрации города</w:t>
            </w:r>
          </w:p>
        </w:tc>
        <w:tc>
          <w:tcPr>
            <w:tcW w:w="1559"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center"/>
              <w:rPr>
                <w:sz w:val="18"/>
                <w:szCs w:val="18"/>
                <w:lang w:eastAsia="en-US"/>
              </w:rPr>
            </w:pPr>
            <w:r w:rsidRPr="009C687D">
              <w:rPr>
                <w:sz w:val="18"/>
                <w:szCs w:val="18"/>
                <w:lang w:eastAsia="en-US"/>
              </w:rPr>
              <w:t xml:space="preserve">бюджет </w:t>
            </w:r>
          </w:p>
          <w:p w:rsidR="005551B7" w:rsidRPr="009C687D" w:rsidRDefault="005551B7" w:rsidP="009C687D">
            <w:pPr>
              <w:jc w:val="center"/>
              <w:rPr>
                <w:sz w:val="18"/>
                <w:szCs w:val="18"/>
                <w:lang w:eastAsia="en-US"/>
              </w:rPr>
            </w:pPr>
            <w:r w:rsidRPr="009C687D">
              <w:rPr>
                <w:sz w:val="18"/>
                <w:szCs w:val="18"/>
                <w:lang w:eastAsia="en-US"/>
              </w:rPr>
              <w:t>города</w:t>
            </w:r>
          </w:p>
        </w:tc>
        <w:tc>
          <w:tcPr>
            <w:tcW w:w="1067"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875335" w:rsidRDefault="005551B7" w:rsidP="008904CB">
            <w:pPr>
              <w:ind w:left="-113" w:right="-113"/>
              <w:jc w:val="center"/>
              <w:rPr>
                <w:sz w:val="18"/>
                <w:szCs w:val="18"/>
                <w:lang w:eastAsia="en-US"/>
              </w:rPr>
            </w:pPr>
            <w:r w:rsidRPr="00875335">
              <w:rPr>
                <w:sz w:val="18"/>
                <w:szCs w:val="18"/>
                <w:lang w:eastAsia="en-US"/>
              </w:rPr>
              <w:t xml:space="preserve"> </w:t>
            </w:r>
            <w:r w:rsidR="008904CB">
              <w:rPr>
                <w:sz w:val="18"/>
                <w:szCs w:val="18"/>
                <w:lang w:eastAsia="en-US"/>
              </w:rPr>
              <w:t>7</w:t>
            </w:r>
            <w:r w:rsidRPr="00875335">
              <w:rPr>
                <w:sz w:val="18"/>
                <w:szCs w:val="18"/>
                <w:lang w:eastAsia="en-US"/>
              </w:rPr>
              <w:t>00,00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8904CB" w:rsidP="009C687D">
            <w:pPr>
              <w:ind w:left="-113" w:right="-113"/>
              <w:jc w:val="center"/>
              <w:rPr>
                <w:sz w:val="18"/>
                <w:szCs w:val="18"/>
                <w:lang w:eastAsia="en-US"/>
              </w:rPr>
            </w:pPr>
            <w:r>
              <w:rPr>
                <w:sz w:val="18"/>
                <w:szCs w:val="18"/>
                <w:lang w:eastAsia="en-US"/>
              </w:rPr>
              <w:t>5</w:t>
            </w:r>
            <w:r w:rsidR="005551B7" w:rsidRPr="009C687D">
              <w:rPr>
                <w:sz w:val="18"/>
                <w:szCs w:val="18"/>
                <w:lang w:eastAsia="en-US"/>
              </w:rPr>
              <w:t>0,00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8904CB" w:rsidP="009C687D">
            <w:pPr>
              <w:ind w:left="-113" w:right="-113"/>
              <w:jc w:val="center"/>
              <w:rPr>
                <w:sz w:val="18"/>
                <w:szCs w:val="18"/>
                <w:lang w:eastAsia="en-US"/>
              </w:rPr>
            </w:pPr>
            <w:r>
              <w:rPr>
                <w:sz w:val="18"/>
                <w:szCs w:val="18"/>
                <w:lang w:eastAsia="en-US"/>
              </w:rPr>
              <w:t>5</w:t>
            </w:r>
            <w:r w:rsidR="005551B7" w:rsidRPr="009C687D">
              <w:rPr>
                <w:sz w:val="18"/>
                <w:szCs w:val="18"/>
                <w:lang w:eastAsia="en-US"/>
              </w:rPr>
              <w:t>0,00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sz w:val="18"/>
                <w:szCs w:val="18"/>
                <w:lang w:eastAsia="en-US"/>
              </w:rPr>
            </w:pPr>
            <w:r w:rsidRPr="009C687D">
              <w:rPr>
                <w:sz w:val="18"/>
                <w:szCs w:val="18"/>
                <w:lang w:eastAsia="en-US"/>
              </w:rPr>
              <w:t>50,00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sz w:val="18"/>
                <w:szCs w:val="18"/>
                <w:lang w:eastAsia="en-US"/>
              </w:rPr>
            </w:pPr>
            <w:r w:rsidRPr="009C687D">
              <w:rPr>
                <w:sz w:val="18"/>
                <w:szCs w:val="18"/>
                <w:lang w:eastAsia="en-US"/>
              </w:rPr>
              <w:t>50,00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50,00</w:t>
            </w:r>
          </w:p>
        </w:tc>
        <w:tc>
          <w:tcPr>
            <w:tcW w:w="850"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50,00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150,00</w:t>
            </w:r>
          </w:p>
        </w:tc>
        <w:tc>
          <w:tcPr>
            <w:tcW w:w="1134"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sz w:val="18"/>
                <w:szCs w:val="18"/>
                <w:lang w:eastAsia="en-US"/>
              </w:rPr>
            </w:pPr>
            <w:r w:rsidRPr="009C687D">
              <w:rPr>
                <w:sz w:val="18"/>
                <w:szCs w:val="18"/>
                <w:lang w:eastAsia="en-US"/>
              </w:rPr>
              <w:t>250,00</w:t>
            </w:r>
          </w:p>
        </w:tc>
      </w:tr>
      <w:tr w:rsidR="005551B7" w:rsidRPr="009C687D" w:rsidTr="00A3044F">
        <w:trPr>
          <w:gridAfter w:val="1"/>
          <w:wAfter w:w="7" w:type="dxa"/>
          <w:trHeight w:val="362"/>
        </w:trPr>
        <w:tc>
          <w:tcPr>
            <w:tcW w:w="568"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tcPr>
          <w:p w:rsidR="005551B7" w:rsidRPr="009C687D" w:rsidRDefault="005551B7" w:rsidP="009C687D">
            <w:pPr>
              <w:jc w:val="center"/>
              <w:rPr>
                <w:b/>
                <w:sz w:val="18"/>
                <w:szCs w:val="18"/>
                <w:lang w:eastAsia="en-US"/>
              </w:rPr>
            </w:pPr>
          </w:p>
        </w:tc>
        <w:tc>
          <w:tcPr>
            <w:tcW w:w="3544"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both"/>
              <w:rPr>
                <w:b/>
                <w:sz w:val="18"/>
                <w:szCs w:val="18"/>
                <w:lang w:eastAsia="en-US"/>
              </w:rPr>
            </w:pPr>
            <w:r w:rsidRPr="009C687D">
              <w:rPr>
                <w:b/>
                <w:sz w:val="18"/>
                <w:szCs w:val="18"/>
                <w:lang w:eastAsia="en-US"/>
              </w:rPr>
              <w:t>Итого по задаче 2</w:t>
            </w:r>
          </w:p>
        </w:tc>
        <w:tc>
          <w:tcPr>
            <w:tcW w:w="170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tcPr>
          <w:p w:rsidR="005551B7" w:rsidRPr="009C687D" w:rsidRDefault="005551B7" w:rsidP="009C687D">
            <w:pPr>
              <w:jc w:val="both"/>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 xml:space="preserve">бюджет </w:t>
            </w:r>
          </w:p>
          <w:p w:rsidR="005551B7" w:rsidRPr="009C687D" w:rsidRDefault="005551B7" w:rsidP="009C687D">
            <w:pPr>
              <w:ind w:left="-113" w:right="-113"/>
              <w:jc w:val="center"/>
              <w:rPr>
                <w:b/>
                <w:sz w:val="18"/>
                <w:szCs w:val="18"/>
                <w:lang w:eastAsia="en-US"/>
              </w:rPr>
            </w:pPr>
            <w:r w:rsidRPr="009C687D">
              <w:rPr>
                <w:b/>
                <w:sz w:val="18"/>
                <w:szCs w:val="18"/>
                <w:lang w:eastAsia="en-US"/>
              </w:rPr>
              <w:t>города</w:t>
            </w:r>
          </w:p>
        </w:tc>
        <w:tc>
          <w:tcPr>
            <w:tcW w:w="1067"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875335" w:rsidRDefault="005551B7" w:rsidP="008904CB">
            <w:pPr>
              <w:ind w:left="-113" w:right="-113"/>
              <w:jc w:val="center"/>
              <w:rPr>
                <w:b/>
                <w:sz w:val="18"/>
                <w:szCs w:val="18"/>
                <w:lang w:eastAsia="en-US"/>
              </w:rPr>
            </w:pPr>
            <w:r w:rsidRPr="00875335">
              <w:rPr>
                <w:b/>
                <w:sz w:val="18"/>
                <w:szCs w:val="18"/>
                <w:lang w:eastAsia="en-US"/>
              </w:rPr>
              <w:t xml:space="preserve"> </w:t>
            </w:r>
            <w:r w:rsidR="008904CB">
              <w:rPr>
                <w:b/>
                <w:sz w:val="18"/>
                <w:szCs w:val="18"/>
                <w:lang w:eastAsia="en-US"/>
              </w:rPr>
              <w:t>7</w:t>
            </w:r>
            <w:r w:rsidRPr="00875335">
              <w:rPr>
                <w:b/>
                <w:sz w:val="18"/>
                <w:szCs w:val="18"/>
                <w:lang w:eastAsia="en-US"/>
              </w:rPr>
              <w:t>00,00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8904CB" w:rsidP="009C687D">
            <w:pPr>
              <w:ind w:left="-113" w:right="-113"/>
              <w:jc w:val="center"/>
              <w:rPr>
                <w:b/>
                <w:sz w:val="18"/>
                <w:szCs w:val="18"/>
                <w:lang w:eastAsia="en-US"/>
              </w:rPr>
            </w:pPr>
            <w:r>
              <w:rPr>
                <w:b/>
                <w:sz w:val="18"/>
                <w:szCs w:val="18"/>
                <w:lang w:eastAsia="en-US"/>
              </w:rPr>
              <w:t>5</w:t>
            </w:r>
            <w:r w:rsidR="005551B7" w:rsidRPr="009C687D">
              <w:rPr>
                <w:b/>
                <w:sz w:val="18"/>
                <w:szCs w:val="18"/>
                <w:lang w:eastAsia="en-US"/>
              </w:rPr>
              <w:t>0,00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8904CB" w:rsidP="009C687D">
            <w:pPr>
              <w:ind w:left="-113" w:right="-113"/>
              <w:jc w:val="center"/>
              <w:rPr>
                <w:b/>
                <w:sz w:val="18"/>
                <w:szCs w:val="18"/>
                <w:lang w:eastAsia="en-US"/>
              </w:rPr>
            </w:pPr>
            <w:r>
              <w:rPr>
                <w:b/>
                <w:sz w:val="18"/>
                <w:szCs w:val="18"/>
                <w:lang w:eastAsia="en-US"/>
              </w:rPr>
              <w:t>5</w:t>
            </w:r>
            <w:r w:rsidR="005551B7" w:rsidRPr="009C687D">
              <w:rPr>
                <w:b/>
                <w:sz w:val="18"/>
                <w:szCs w:val="18"/>
                <w:lang w:eastAsia="en-US"/>
              </w:rPr>
              <w:t>0,00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50,00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50,00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b/>
                <w:sz w:val="18"/>
                <w:szCs w:val="18"/>
                <w:lang w:eastAsia="en-US"/>
              </w:rPr>
            </w:pPr>
            <w:r w:rsidRPr="009C687D">
              <w:rPr>
                <w:b/>
                <w:sz w:val="18"/>
                <w:szCs w:val="18"/>
                <w:lang w:eastAsia="en-US"/>
              </w:rPr>
              <w:t>50,00</w:t>
            </w:r>
          </w:p>
        </w:tc>
        <w:tc>
          <w:tcPr>
            <w:tcW w:w="850"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b/>
                <w:sz w:val="18"/>
                <w:szCs w:val="18"/>
                <w:lang w:eastAsia="en-US"/>
              </w:rPr>
            </w:pPr>
            <w:r w:rsidRPr="009C687D">
              <w:rPr>
                <w:b/>
                <w:sz w:val="18"/>
                <w:szCs w:val="18"/>
                <w:lang w:eastAsia="en-US"/>
              </w:rPr>
              <w:t>50,00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b/>
                <w:sz w:val="18"/>
                <w:szCs w:val="18"/>
                <w:lang w:eastAsia="en-US"/>
              </w:rPr>
            </w:pPr>
            <w:r w:rsidRPr="009C687D">
              <w:rPr>
                <w:b/>
                <w:sz w:val="18"/>
                <w:szCs w:val="18"/>
                <w:lang w:eastAsia="en-US"/>
              </w:rPr>
              <w:t>150,00</w:t>
            </w:r>
          </w:p>
        </w:tc>
        <w:tc>
          <w:tcPr>
            <w:tcW w:w="1134"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ind w:left="-113" w:right="-113"/>
              <w:jc w:val="center"/>
              <w:rPr>
                <w:b/>
                <w:sz w:val="18"/>
                <w:szCs w:val="18"/>
                <w:lang w:eastAsia="en-US"/>
              </w:rPr>
            </w:pPr>
            <w:r w:rsidRPr="009C687D">
              <w:rPr>
                <w:b/>
                <w:sz w:val="18"/>
                <w:szCs w:val="18"/>
                <w:lang w:eastAsia="en-US"/>
              </w:rPr>
              <w:t>250,00</w:t>
            </w:r>
          </w:p>
        </w:tc>
      </w:tr>
      <w:tr w:rsidR="005551B7" w:rsidRPr="009C687D" w:rsidTr="00A3044F">
        <w:trPr>
          <w:gridAfter w:val="1"/>
          <w:wAfter w:w="7" w:type="dxa"/>
          <w:trHeight w:val="227"/>
        </w:trPr>
        <w:tc>
          <w:tcPr>
            <w:tcW w:w="568" w:type="dxa"/>
            <w:vMerge w:val="restart"/>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tcPr>
          <w:p w:rsidR="005551B7" w:rsidRPr="009C687D" w:rsidRDefault="005551B7" w:rsidP="009C687D">
            <w:pPr>
              <w:jc w:val="center"/>
              <w:rPr>
                <w:b/>
                <w:sz w:val="18"/>
                <w:szCs w:val="18"/>
                <w:lang w:eastAsia="en-US"/>
              </w:rPr>
            </w:pPr>
          </w:p>
        </w:tc>
        <w:tc>
          <w:tcPr>
            <w:tcW w:w="3544" w:type="dxa"/>
            <w:vMerge w:val="restart"/>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both"/>
              <w:rPr>
                <w:b/>
                <w:sz w:val="18"/>
                <w:szCs w:val="18"/>
                <w:lang w:eastAsia="en-US"/>
              </w:rPr>
            </w:pPr>
            <w:r w:rsidRPr="009C687D">
              <w:rPr>
                <w:b/>
                <w:sz w:val="18"/>
                <w:szCs w:val="18"/>
                <w:lang w:eastAsia="en-US"/>
              </w:rPr>
              <w:t>Всего по муниципальной программе</w:t>
            </w:r>
          </w:p>
        </w:tc>
        <w:tc>
          <w:tcPr>
            <w:tcW w:w="1701" w:type="dxa"/>
            <w:vMerge w:val="restart"/>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tcPr>
          <w:p w:rsidR="005551B7" w:rsidRPr="009C687D" w:rsidRDefault="005551B7" w:rsidP="009C687D">
            <w:pPr>
              <w:jc w:val="both"/>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всего</w:t>
            </w:r>
          </w:p>
        </w:tc>
        <w:tc>
          <w:tcPr>
            <w:tcW w:w="1067"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875335" w:rsidRDefault="00A3044F" w:rsidP="00A3044F">
            <w:pPr>
              <w:ind w:right="-58"/>
              <w:jc w:val="center"/>
              <w:rPr>
                <w:b/>
                <w:sz w:val="18"/>
                <w:szCs w:val="18"/>
                <w:lang w:eastAsia="en-US"/>
              </w:rPr>
            </w:pPr>
            <w:r>
              <w:rPr>
                <w:b/>
                <w:sz w:val="18"/>
                <w:szCs w:val="18"/>
                <w:lang w:eastAsia="en-US"/>
              </w:rPr>
              <w:t>1 109 757</w:t>
            </w:r>
            <w:r w:rsidR="005551B7" w:rsidRPr="00875335">
              <w:rPr>
                <w:b/>
                <w:sz w:val="18"/>
                <w:szCs w:val="18"/>
                <w:lang w:eastAsia="en-US"/>
              </w:rPr>
              <w:t>,</w:t>
            </w:r>
            <w:r>
              <w:rPr>
                <w:b/>
                <w:sz w:val="18"/>
                <w:szCs w:val="18"/>
                <w:lang w:eastAsia="en-US"/>
              </w:rPr>
              <w:t>3</w:t>
            </w:r>
            <w:r w:rsidR="005551B7" w:rsidRPr="00875335">
              <w:rPr>
                <w:b/>
                <w:sz w:val="18"/>
                <w:szCs w:val="18"/>
                <w:lang w:eastAsia="en-US"/>
              </w:rPr>
              <w:t>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A3044F" w:rsidP="00A3044F">
            <w:pPr>
              <w:ind w:right="-60"/>
              <w:jc w:val="center"/>
              <w:rPr>
                <w:b/>
                <w:sz w:val="18"/>
                <w:szCs w:val="18"/>
                <w:lang w:eastAsia="en-US"/>
              </w:rPr>
            </w:pPr>
            <w:r>
              <w:rPr>
                <w:b/>
                <w:sz w:val="18"/>
                <w:szCs w:val="18"/>
                <w:lang w:eastAsia="en-US"/>
              </w:rPr>
              <w:t>148638</w:t>
            </w:r>
            <w:r w:rsidR="005551B7" w:rsidRPr="009C687D">
              <w:rPr>
                <w:b/>
                <w:sz w:val="18"/>
                <w:szCs w:val="18"/>
                <w:lang w:eastAsia="en-US"/>
              </w:rPr>
              <w:t>,</w:t>
            </w:r>
            <w:r>
              <w:rPr>
                <w:b/>
                <w:sz w:val="18"/>
                <w:szCs w:val="18"/>
                <w:lang w:eastAsia="en-US"/>
              </w:rPr>
              <w:t>8</w:t>
            </w:r>
            <w:r w:rsidR="005551B7" w:rsidRPr="009C687D">
              <w:rPr>
                <w:b/>
                <w:sz w:val="18"/>
                <w:szCs w:val="18"/>
                <w:lang w:eastAsia="en-US"/>
              </w:rPr>
              <w:t>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A3044F" w:rsidP="00A3044F">
            <w:pPr>
              <w:ind w:right="-61"/>
              <w:jc w:val="center"/>
              <w:rPr>
                <w:b/>
                <w:sz w:val="18"/>
                <w:szCs w:val="18"/>
                <w:lang w:eastAsia="en-US"/>
              </w:rPr>
            </w:pPr>
            <w:r>
              <w:rPr>
                <w:b/>
                <w:sz w:val="18"/>
                <w:szCs w:val="18"/>
                <w:lang w:eastAsia="en-US"/>
              </w:rPr>
              <w:t>148638</w:t>
            </w:r>
            <w:r w:rsidRPr="009C687D">
              <w:rPr>
                <w:b/>
                <w:sz w:val="18"/>
                <w:szCs w:val="18"/>
                <w:lang w:eastAsia="en-US"/>
              </w:rPr>
              <w:t>,</w:t>
            </w:r>
            <w:r>
              <w:rPr>
                <w:b/>
                <w:sz w:val="18"/>
                <w:szCs w:val="18"/>
                <w:lang w:eastAsia="en-US"/>
              </w:rPr>
              <w:t>8</w:t>
            </w:r>
            <w:r w:rsidRPr="009C687D">
              <w:rPr>
                <w:b/>
                <w:sz w:val="18"/>
                <w:szCs w:val="18"/>
                <w:lang w:eastAsia="en-US"/>
              </w:rPr>
              <w:t>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A3044F" w:rsidP="00A3044F">
            <w:pPr>
              <w:ind w:right="-62"/>
              <w:jc w:val="center"/>
              <w:rPr>
                <w:b/>
                <w:sz w:val="18"/>
                <w:szCs w:val="18"/>
                <w:lang w:eastAsia="en-US"/>
              </w:rPr>
            </w:pPr>
            <w:r>
              <w:rPr>
                <w:b/>
                <w:sz w:val="18"/>
                <w:szCs w:val="18"/>
                <w:lang w:eastAsia="en-US"/>
              </w:rPr>
              <w:t>148638</w:t>
            </w:r>
            <w:r w:rsidRPr="009C687D">
              <w:rPr>
                <w:b/>
                <w:sz w:val="18"/>
                <w:szCs w:val="18"/>
                <w:lang w:eastAsia="en-US"/>
              </w:rPr>
              <w:t>,</w:t>
            </w:r>
            <w:r>
              <w:rPr>
                <w:b/>
                <w:sz w:val="18"/>
                <w:szCs w:val="18"/>
                <w:lang w:eastAsia="en-US"/>
              </w:rPr>
              <w:t>8</w:t>
            </w:r>
            <w:r w:rsidRPr="009C687D">
              <w:rPr>
                <w:b/>
                <w:sz w:val="18"/>
                <w:szCs w:val="18"/>
                <w:lang w:eastAsia="en-US"/>
              </w:rPr>
              <w:t>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center"/>
              <w:rPr>
                <w:b/>
                <w:sz w:val="18"/>
                <w:szCs w:val="18"/>
                <w:lang w:eastAsia="en-US"/>
              </w:rPr>
            </w:pPr>
            <w:r w:rsidRPr="009C687D">
              <w:rPr>
                <w:b/>
                <w:sz w:val="18"/>
                <w:szCs w:val="18"/>
                <w:lang w:eastAsia="en-US"/>
              </w:rPr>
              <w:t>73 760,10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jc w:val="center"/>
              <w:rPr>
                <w:b/>
                <w:sz w:val="18"/>
                <w:szCs w:val="18"/>
                <w:lang w:eastAsia="en-US"/>
              </w:rPr>
            </w:pPr>
            <w:r w:rsidRPr="009C687D">
              <w:rPr>
                <w:b/>
                <w:sz w:val="18"/>
                <w:szCs w:val="18"/>
                <w:lang w:eastAsia="en-US"/>
              </w:rPr>
              <w:t>73 760,10</w:t>
            </w:r>
          </w:p>
        </w:tc>
        <w:tc>
          <w:tcPr>
            <w:tcW w:w="850"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jc w:val="center"/>
              <w:rPr>
                <w:b/>
                <w:sz w:val="18"/>
                <w:szCs w:val="18"/>
                <w:lang w:eastAsia="en-US"/>
              </w:rPr>
            </w:pPr>
            <w:r w:rsidRPr="009C687D">
              <w:rPr>
                <w:b/>
                <w:sz w:val="18"/>
                <w:szCs w:val="18"/>
                <w:lang w:eastAsia="en-US"/>
              </w:rPr>
              <w:t>73 760,10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jc w:val="center"/>
              <w:rPr>
                <w:b/>
                <w:sz w:val="18"/>
                <w:szCs w:val="18"/>
                <w:lang w:eastAsia="en-US"/>
              </w:rPr>
            </w:pPr>
            <w:r w:rsidRPr="009C687D">
              <w:rPr>
                <w:b/>
                <w:sz w:val="18"/>
                <w:szCs w:val="18"/>
                <w:lang w:eastAsia="en-US"/>
              </w:rPr>
              <w:t>73 760,10</w:t>
            </w:r>
          </w:p>
        </w:tc>
        <w:tc>
          <w:tcPr>
            <w:tcW w:w="1134"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jc w:val="center"/>
              <w:rPr>
                <w:b/>
                <w:sz w:val="18"/>
                <w:szCs w:val="18"/>
                <w:lang w:eastAsia="en-US"/>
              </w:rPr>
            </w:pPr>
            <w:r w:rsidRPr="009C687D">
              <w:rPr>
                <w:b/>
                <w:sz w:val="18"/>
                <w:szCs w:val="18"/>
                <w:lang w:eastAsia="en-US"/>
              </w:rPr>
              <w:t>368 800,50</w:t>
            </w:r>
          </w:p>
        </w:tc>
      </w:tr>
      <w:tr w:rsidR="00A3044F" w:rsidRPr="009C687D" w:rsidTr="00A3044F">
        <w:trPr>
          <w:gridAfter w:val="1"/>
          <w:wAfter w:w="7" w:type="dxa"/>
          <w:trHeight w:val="565"/>
        </w:trPr>
        <w:tc>
          <w:tcPr>
            <w:tcW w:w="568" w:type="dxa"/>
            <w:vMerge/>
            <w:tcBorders>
              <w:top w:val="single" w:sz="4" w:space="0" w:color="auto"/>
              <w:left w:val="single" w:sz="4" w:space="0" w:color="auto"/>
              <w:bottom w:val="single" w:sz="4" w:space="0" w:color="auto"/>
              <w:right w:val="single" w:sz="4" w:space="0" w:color="auto"/>
            </w:tcBorders>
            <w:hideMark/>
          </w:tcPr>
          <w:p w:rsidR="00A3044F" w:rsidRPr="009C687D" w:rsidRDefault="00A3044F" w:rsidP="00A3044F">
            <w:pPr>
              <w:rPr>
                <w:b/>
                <w:sz w:val="18"/>
                <w:szCs w:val="18"/>
                <w:lang w:eastAsia="en-US"/>
              </w:rPr>
            </w:pPr>
          </w:p>
        </w:tc>
        <w:tc>
          <w:tcPr>
            <w:tcW w:w="3544" w:type="dxa"/>
            <w:vMerge/>
            <w:tcBorders>
              <w:top w:val="single" w:sz="4" w:space="0" w:color="auto"/>
              <w:left w:val="single" w:sz="4" w:space="0" w:color="auto"/>
              <w:bottom w:val="single" w:sz="4" w:space="0" w:color="auto"/>
              <w:right w:val="single" w:sz="4" w:space="0" w:color="auto"/>
            </w:tcBorders>
            <w:hideMark/>
          </w:tcPr>
          <w:p w:rsidR="00A3044F" w:rsidRPr="009C687D" w:rsidRDefault="00A3044F" w:rsidP="00A3044F">
            <w:pPr>
              <w:rPr>
                <w:b/>
                <w:sz w:val="18"/>
                <w:szCs w:val="18"/>
                <w:lang w:eastAsia="en-US"/>
              </w:rPr>
            </w:pPr>
          </w:p>
        </w:tc>
        <w:tc>
          <w:tcPr>
            <w:tcW w:w="1701" w:type="dxa"/>
            <w:vMerge/>
            <w:tcBorders>
              <w:top w:val="single" w:sz="4" w:space="0" w:color="auto"/>
              <w:left w:val="single" w:sz="4" w:space="0" w:color="auto"/>
              <w:bottom w:val="single" w:sz="4" w:space="0" w:color="auto"/>
              <w:right w:val="single" w:sz="4" w:space="0" w:color="auto"/>
            </w:tcBorders>
            <w:hideMark/>
          </w:tcPr>
          <w:p w:rsidR="00A3044F" w:rsidRPr="009C687D" w:rsidRDefault="00A3044F" w:rsidP="00A3044F">
            <w:pP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A3044F" w:rsidRPr="009C687D" w:rsidRDefault="00A3044F" w:rsidP="00A3044F">
            <w:pPr>
              <w:jc w:val="center"/>
              <w:rPr>
                <w:b/>
                <w:sz w:val="18"/>
                <w:szCs w:val="18"/>
                <w:lang w:eastAsia="en-US"/>
              </w:rPr>
            </w:pPr>
            <w:r w:rsidRPr="009C687D">
              <w:rPr>
                <w:b/>
                <w:sz w:val="18"/>
                <w:szCs w:val="18"/>
                <w:lang w:eastAsia="en-US"/>
              </w:rPr>
              <w:t xml:space="preserve">бюджет </w:t>
            </w:r>
          </w:p>
          <w:p w:rsidR="00A3044F" w:rsidRPr="009C687D" w:rsidRDefault="00A3044F" w:rsidP="00A3044F">
            <w:pPr>
              <w:jc w:val="center"/>
              <w:rPr>
                <w:b/>
                <w:sz w:val="18"/>
                <w:szCs w:val="18"/>
                <w:lang w:eastAsia="en-US"/>
              </w:rPr>
            </w:pPr>
            <w:r w:rsidRPr="009C687D">
              <w:rPr>
                <w:b/>
                <w:sz w:val="18"/>
                <w:szCs w:val="18"/>
                <w:lang w:eastAsia="en-US"/>
              </w:rPr>
              <w:t xml:space="preserve">автономного </w:t>
            </w:r>
          </w:p>
          <w:p w:rsidR="00A3044F" w:rsidRPr="009C687D" w:rsidRDefault="00A3044F" w:rsidP="00A3044F">
            <w:pPr>
              <w:jc w:val="center"/>
              <w:rPr>
                <w:b/>
                <w:sz w:val="18"/>
                <w:szCs w:val="18"/>
                <w:lang w:eastAsia="en-US"/>
              </w:rPr>
            </w:pPr>
            <w:r w:rsidRPr="009C687D">
              <w:rPr>
                <w:b/>
                <w:sz w:val="18"/>
                <w:szCs w:val="18"/>
                <w:lang w:eastAsia="en-US"/>
              </w:rPr>
              <w:t>округа</w:t>
            </w:r>
          </w:p>
        </w:tc>
        <w:tc>
          <w:tcPr>
            <w:tcW w:w="1067"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A3044F" w:rsidRPr="00875335" w:rsidRDefault="00A3044F" w:rsidP="00A3044F">
            <w:pPr>
              <w:ind w:left="-113" w:right="-113"/>
              <w:jc w:val="center"/>
              <w:rPr>
                <w:b/>
                <w:sz w:val="18"/>
                <w:szCs w:val="18"/>
                <w:lang w:eastAsia="en-US"/>
              </w:rPr>
            </w:pPr>
            <w:r>
              <w:rPr>
                <w:b/>
                <w:sz w:val="18"/>
                <w:szCs w:val="18"/>
                <w:lang w:eastAsia="en-US"/>
              </w:rPr>
              <w:t>1 083</w:t>
            </w:r>
            <w:r w:rsidRPr="00875335">
              <w:rPr>
                <w:b/>
                <w:sz w:val="18"/>
                <w:szCs w:val="18"/>
                <w:lang w:eastAsia="en-US"/>
              </w:rPr>
              <w:t> </w:t>
            </w:r>
            <w:r>
              <w:rPr>
                <w:b/>
                <w:sz w:val="18"/>
                <w:szCs w:val="18"/>
                <w:lang w:eastAsia="en-US"/>
              </w:rPr>
              <w:t>357</w:t>
            </w:r>
            <w:r w:rsidRPr="00875335">
              <w:rPr>
                <w:b/>
                <w:sz w:val="18"/>
                <w:szCs w:val="18"/>
                <w:lang w:eastAsia="en-US"/>
              </w:rPr>
              <w:t>,</w:t>
            </w:r>
            <w:r>
              <w:rPr>
                <w:b/>
                <w:sz w:val="18"/>
                <w:szCs w:val="18"/>
                <w:lang w:eastAsia="en-US"/>
              </w:rPr>
              <w:t>3</w:t>
            </w:r>
            <w:r w:rsidRPr="00875335">
              <w:rPr>
                <w:b/>
                <w:sz w:val="18"/>
                <w:szCs w:val="18"/>
                <w:lang w:eastAsia="en-US"/>
              </w:rPr>
              <w:t xml:space="preserve">0 </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A3044F" w:rsidRPr="009C687D" w:rsidRDefault="00A3044F" w:rsidP="00A3044F">
            <w:pPr>
              <w:ind w:left="-113" w:right="-113"/>
              <w:jc w:val="center"/>
              <w:rPr>
                <w:b/>
                <w:sz w:val="18"/>
                <w:szCs w:val="18"/>
                <w:lang w:eastAsia="en-US"/>
              </w:rPr>
            </w:pPr>
            <w:r w:rsidRPr="008904CB">
              <w:rPr>
                <w:b/>
                <w:sz w:val="18"/>
                <w:szCs w:val="18"/>
                <w:lang w:eastAsia="en-US"/>
              </w:rPr>
              <w:t>146 438,80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A3044F" w:rsidRPr="009C687D" w:rsidRDefault="00A3044F" w:rsidP="00A3044F">
            <w:pPr>
              <w:ind w:left="-113" w:right="-113"/>
              <w:jc w:val="center"/>
              <w:rPr>
                <w:b/>
                <w:sz w:val="18"/>
                <w:szCs w:val="18"/>
                <w:lang w:eastAsia="en-US"/>
              </w:rPr>
            </w:pPr>
            <w:r w:rsidRPr="008904CB">
              <w:rPr>
                <w:b/>
                <w:sz w:val="18"/>
                <w:szCs w:val="18"/>
                <w:lang w:eastAsia="en-US"/>
              </w:rPr>
              <w:t>146 438,80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A3044F" w:rsidRPr="009C687D" w:rsidRDefault="00A3044F" w:rsidP="00A3044F">
            <w:pPr>
              <w:ind w:left="-113" w:right="-113"/>
              <w:jc w:val="center"/>
              <w:rPr>
                <w:b/>
                <w:sz w:val="18"/>
                <w:szCs w:val="18"/>
                <w:lang w:eastAsia="en-US"/>
              </w:rPr>
            </w:pPr>
            <w:r w:rsidRPr="008904CB">
              <w:rPr>
                <w:b/>
                <w:sz w:val="18"/>
                <w:szCs w:val="18"/>
                <w:lang w:eastAsia="en-US"/>
              </w:rPr>
              <w:t>146 438,80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A3044F" w:rsidRPr="009C687D" w:rsidRDefault="00A3044F" w:rsidP="00A3044F">
            <w:pPr>
              <w:ind w:left="-113" w:right="-113"/>
              <w:jc w:val="center"/>
              <w:rPr>
                <w:b/>
                <w:sz w:val="18"/>
                <w:szCs w:val="18"/>
                <w:lang w:eastAsia="en-US"/>
              </w:rPr>
            </w:pPr>
            <w:r w:rsidRPr="009C687D">
              <w:rPr>
                <w:b/>
                <w:sz w:val="18"/>
                <w:szCs w:val="18"/>
                <w:lang w:eastAsia="en-US"/>
              </w:rPr>
              <w:t>71 560,10</w:t>
            </w:r>
          </w:p>
        </w:tc>
        <w:tc>
          <w:tcPr>
            <w:tcW w:w="851" w:type="dxa"/>
            <w:tcBorders>
              <w:top w:val="single" w:sz="4" w:space="0" w:color="auto"/>
              <w:left w:val="single" w:sz="4" w:space="0" w:color="auto"/>
              <w:bottom w:val="single" w:sz="4" w:space="0" w:color="auto"/>
              <w:right w:val="single" w:sz="4" w:space="0" w:color="auto"/>
            </w:tcBorders>
            <w:hideMark/>
          </w:tcPr>
          <w:p w:rsidR="00A3044F" w:rsidRPr="009C687D" w:rsidRDefault="00A3044F" w:rsidP="00A3044F">
            <w:pPr>
              <w:ind w:left="-113" w:right="-113"/>
              <w:jc w:val="center"/>
              <w:rPr>
                <w:b/>
                <w:sz w:val="18"/>
                <w:szCs w:val="18"/>
                <w:lang w:eastAsia="en-US"/>
              </w:rPr>
            </w:pPr>
            <w:r w:rsidRPr="009C687D">
              <w:rPr>
                <w:b/>
                <w:sz w:val="18"/>
                <w:szCs w:val="18"/>
                <w:lang w:eastAsia="en-US"/>
              </w:rPr>
              <w:t>71 560,10</w:t>
            </w:r>
          </w:p>
        </w:tc>
        <w:tc>
          <w:tcPr>
            <w:tcW w:w="850" w:type="dxa"/>
            <w:tcBorders>
              <w:top w:val="single" w:sz="4" w:space="0" w:color="auto"/>
              <w:left w:val="single" w:sz="4" w:space="0" w:color="auto"/>
              <w:bottom w:val="single" w:sz="4" w:space="0" w:color="auto"/>
              <w:right w:val="single" w:sz="4" w:space="0" w:color="auto"/>
            </w:tcBorders>
            <w:hideMark/>
          </w:tcPr>
          <w:p w:rsidR="00A3044F" w:rsidRPr="009C687D" w:rsidRDefault="00A3044F" w:rsidP="00A3044F">
            <w:pPr>
              <w:ind w:left="-113" w:right="-113"/>
              <w:jc w:val="center"/>
              <w:rPr>
                <w:b/>
                <w:sz w:val="18"/>
                <w:szCs w:val="18"/>
                <w:lang w:eastAsia="en-US"/>
              </w:rPr>
            </w:pPr>
            <w:r w:rsidRPr="009C687D">
              <w:rPr>
                <w:b/>
                <w:sz w:val="18"/>
                <w:szCs w:val="18"/>
                <w:lang w:eastAsia="en-US"/>
              </w:rPr>
              <w:t>71 560,10</w:t>
            </w:r>
          </w:p>
        </w:tc>
        <w:tc>
          <w:tcPr>
            <w:tcW w:w="851" w:type="dxa"/>
            <w:tcBorders>
              <w:top w:val="single" w:sz="4" w:space="0" w:color="auto"/>
              <w:left w:val="single" w:sz="4" w:space="0" w:color="auto"/>
              <w:bottom w:val="single" w:sz="4" w:space="0" w:color="auto"/>
              <w:right w:val="single" w:sz="4" w:space="0" w:color="auto"/>
            </w:tcBorders>
            <w:hideMark/>
          </w:tcPr>
          <w:p w:rsidR="00A3044F" w:rsidRPr="009C687D" w:rsidRDefault="00A3044F" w:rsidP="00A3044F">
            <w:pPr>
              <w:ind w:left="-113" w:right="-113"/>
              <w:jc w:val="center"/>
              <w:rPr>
                <w:b/>
                <w:sz w:val="18"/>
                <w:szCs w:val="18"/>
                <w:lang w:eastAsia="en-US"/>
              </w:rPr>
            </w:pPr>
            <w:r w:rsidRPr="009C687D">
              <w:rPr>
                <w:b/>
                <w:sz w:val="18"/>
                <w:szCs w:val="18"/>
                <w:lang w:eastAsia="en-US"/>
              </w:rPr>
              <w:t>71 560,10</w:t>
            </w:r>
          </w:p>
        </w:tc>
        <w:tc>
          <w:tcPr>
            <w:tcW w:w="1134" w:type="dxa"/>
            <w:tcBorders>
              <w:top w:val="single" w:sz="4" w:space="0" w:color="auto"/>
              <w:left w:val="single" w:sz="4" w:space="0" w:color="auto"/>
              <w:bottom w:val="single" w:sz="4" w:space="0" w:color="auto"/>
              <w:right w:val="single" w:sz="4" w:space="0" w:color="auto"/>
            </w:tcBorders>
            <w:hideMark/>
          </w:tcPr>
          <w:p w:rsidR="00A3044F" w:rsidRPr="009C687D" w:rsidRDefault="00A3044F" w:rsidP="00A3044F">
            <w:pPr>
              <w:ind w:left="-113" w:right="-113"/>
              <w:jc w:val="center"/>
              <w:rPr>
                <w:b/>
                <w:sz w:val="18"/>
                <w:szCs w:val="18"/>
                <w:lang w:eastAsia="en-US"/>
              </w:rPr>
            </w:pPr>
            <w:r w:rsidRPr="009C687D">
              <w:rPr>
                <w:b/>
                <w:sz w:val="18"/>
                <w:szCs w:val="18"/>
                <w:lang w:eastAsia="en-US"/>
              </w:rPr>
              <w:t>357 800,50</w:t>
            </w:r>
          </w:p>
        </w:tc>
      </w:tr>
      <w:tr w:rsidR="005551B7" w:rsidRPr="009C687D" w:rsidTr="00A3044F">
        <w:trPr>
          <w:gridAfter w:val="1"/>
          <w:wAfter w:w="7" w:type="dxa"/>
          <w:trHeight w:val="227"/>
        </w:trPr>
        <w:tc>
          <w:tcPr>
            <w:tcW w:w="568" w:type="dxa"/>
            <w:vMerge/>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rPr>
                <w:b/>
                <w:sz w:val="18"/>
                <w:szCs w:val="18"/>
                <w:lang w:eastAsia="en-US"/>
              </w:rPr>
            </w:pPr>
          </w:p>
        </w:tc>
        <w:tc>
          <w:tcPr>
            <w:tcW w:w="3544" w:type="dxa"/>
            <w:vMerge/>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rPr>
                <w:b/>
                <w:sz w:val="18"/>
                <w:szCs w:val="18"/>
                <w:lang w:eastAsia="en-US"/>
              </w:rPr>
            </w:pPr>
          </w:p>
        </w:tc>
        <w:tc>
          <w:tcPr>
            <w:tcW w:w="1701" w:type="dxa"/>
            <w:vMerge/>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rPr>
                <w:b/>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ind w:left="-113" w:right="-113"/>
              <w:jc w:val="center"/>
              <w:rPr>
                <w:b/>
                <w:sz w:val="18"/>
                <w:szCs w:val="18"/>
                <w:lang w:eastAsia="en-US"/>
              </w:rPr>
            </w:pPr>
            <w:r w:rsidRPr="009C687D">
              <w:rPr>
                <w:b/>
                <w:sz w:val="18"/>
                <w:szCs w:val="18"/>
                <w:lang w:eastAsia="en-US"/>
              </w:rPr>
              <w:t xml:space="preserve">бюджет </w:t>
            </w:r>
          </w:p>
          <w:p w:rsidR="005551B7" w:rsidRPr="009C687D" w:rsidRDefault="005551B7" w:rsidP="009C687D">
            <w:pPr>
              <w:ind w:left="-113" w:right="-113"/>
              <w:jc w:val="center"/>
              <w:rPr>
                <w:b/>
                <w:sz w:val="18"/>
                <w:szCs w:val="18"/>
                <w:lang w:eastAsia="en-US"/>
              </w:rPr>
            </w:pPr>
            <w:r w:rsidRPr="009C687D">
              <w:rPr>
                <w:b/>
                <w:sz w:val="18"/>
                <w:szCs w:val="18"/>
                <w:lang w:eastAsia="en-US"/>
              </w:rPr>
              <w:t>города</w:t>
            </w:r>
          </w:p>
        </w:tc>
        <w:tc>
          <w:tcPr>
            <w:tcW w:w="1067"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875335" w:rsidRDefault="005551B7" w:rsidP="00A74888">
            <w:pPr>
              <w:jc w:val="center"/>
              <w:rPr>
                <w:b/>
                <w:sz w:val="18"/>
                <w:szCs w:val="18"/>
                <w:lang w:eastAsia="en-US"/>
              </w:rPr>
            </w:pPr>
            <w:r w:rsidRPr="00875335">
              <w:rPr>
                <w:b/>
                <w:sz w:val="18"/>
                <w:szCs w:val="18"/>
                <w:lang w:eastAsia="en-US"/>
              </w:rPr>
              <w:t>26 400,00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center"/>
              <w:rPr>
                <w:b/>
                <w:sz w:val="18"/>
                <w:szCs w:val="18"/>
                <w:lang w:eastAsia="en-US"/>
              </w:rPr>
            </w:pPr>
            <w:r w:rsidRPr="009C687D">
              <w:rPr>
                <w:b/>
                <w:sz w:val="18"/>
                <w:szCs w:val="18"/>
                <w:lang w:eastAsia="en-US"/>
              </w:rPr>
              <w:t>2 200,00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center"/>
              <w:rPr>
                <w:b/>
                <w:sz w:val="18"/>
                <w:szCs w:val="18"/>
                <w:lang w:eastAsia="en-US"/>
              </w:rPr>
            </w:pPr>
            <w:r w:rsidRPr="009C687D">
              <w:rPr>
                <w:b/>
                <w:sz w:val="18"/>
                <w:szCs w:val="18"/>
                <w:lang w:eastAsia="en-US"/>
              </w:rPr>
              <w:t>2 200,00</w:t>
            </w:r>
          </w:p>
        </w:tc>
        <w:tc>
          <w:tcPr>
            <w:tcW w:w="851"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center"/>
              <w:rPr>
                <w:b/>
                <w:sz w:val="18"/>
                <w:szCs w:val="18"/>
                <w:lang w:eastAsia="en-US"/>
              </w:rPr>
            </w:pPr>
            <w:r w:rsidRPr="009C687D">
              <w:rPr>
                <w:b/>
                <w:sz w:val="18"/>
                <w:szCs w:val="18"/>
                <w:lang w:eastAsia="en-US"/>
              </w:rPr>
              <w:t>2 200,00</w:t>
            </w:r>
          </w:p>
        </w:tc>
        <w:tc>
          <w:tcPr>
            <w:tcW w:w="850" w:type="dxa"/>
            <w:tcBorders>
              <w:top w:val="single" w:sz="4" w:space="0" w:color="auto"/>
              <w:left w:val="single" w:sz="4" w:space="0" w:color="auto"/>
              <w:bottom w:val="single" w:sz="4" w:space="0" w:color="auto"/>
              <w:right w:val="single" w:sz="4" w:space="0" w:color="auto"/>
            </w:tcBorders>
            <w:tcMar>
              <w:top w:w="28" w:type="dxa"/>
              <w:left w:w="62" w:type="dxa"/>
              <w:bottom w:w="28" w:type="dxa"/>
              <w:right w:w="62" w:type="dxa"/>
            </w:tcMar>
            <w:hideMark/>
          </w:tcPr>
          <w:p w:rsidR="005551B7" w:rsidRPr="009C687D" w:rsidRDefault="005551B7" w:rsidP="009C687D">
            <w:pPr>
              <w:jc w:val="center"/>
              <w:rPr>
                <w:b/>
                <w:sz w:val="18"/>
                <w:szCs w:val="18"/>
                <w:lang w:eastAsia="en-US"/>
              </w:rPr>
            </w:pPr>
            <w:r w:rsidRPr="009C687D">
              <w:rPr>
                <w:b/>
                <w:sz w:val="18"/>
                <w:szCs w:val="18"/>
                <w:lang w:eastAsia="en-US"/>
              </w:rPr>
              <w:t>2 200,00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jc w:val="center"/>
              <w:rPr>
                <w:b/>
                <w:sz w:val="18"/>
                <w:szCs w:val="18"/>
                <w:lang w:eastAsia="en-US"/>
              </w:rPr>
            </w:pPr>
            <w:r w:rsidRPr="009C687D">
              <w:rPr>
                <w:b/>
                <w:sz w:val="18"/>
                <w:szCs w:val="18"/>
                <w:lang w:eastAsia="en-US"/>
              </w:rPr>
              <w:t>2 200,00</w:t>
            </w:r>
          </w:p>
        </w:tc>
        <w:tc>
          <w:tcPr>
            <w:tcW w:w="850"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jc w:val="center"/>
              <w:rPr>
                <w:b/>
                <w:sz w:val="18"/>
                <w:szCs w:val="18"/>
                <w:lang w:eastAsia="en-US"/>
              </w:rPr>
            </w:pPr>
            <w:r w:rsidRPr="009C687D">
              <w:rPr>
                <w:b/>
                <w:sz w:val="18"/>
                <w:szCs w:val="18"/>
                <w:lang w:eastAsia="en-US"/>
              </w:rPr>
              <w:t>2 200,00</w:t>
            </w:r>
          </w:p>
        </w:tc>
        <w:tc>
          <w:tcPr>
            <w:tcW w:w="851"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jc w:val="center"/>
              <w:rPr>
                <w:b/>
                <w:sz w:val="18"/>
                <w:szCs w:val="18"/>
                <w:lang w:eastAsia="en-US"/>
              </w:rPr>
            </w:pPr>
            <w:r w:rsidRPr="009C687D">
              <w:rPr>
                <w:b/>
                <w:sz w:val="18"/>
                <w:szCs w:val="18"/>
                <w:lang w:eastAsia="en-US"/>
              </w:rPr>
              <w:t>2 200,00</w:t>
            </w:r>
          </w:p>
        </w:tc>
        <w:tc>
          <w:tcPr>
            <w:tcW w:w="1134" w:type="dxa"/>
            <w:tcBorders>
              <w:top w:val="single" w:sz="4" w:space="0" w:color="auto"/>
              <w:left w:val="single" w:sz="4" w:space="0" w:color="auto"/>
              <w:bottom w:val="single" w:sz="4" w:space="0" w:color="auto"/>
              <w:right w:val="single" w:sz="4" w:space="0" w:color="auto"/>
            </w:tcBorders>
            <w:hideMark/>
          </w:tcPr>
          <w:p w:rsidR="005551B7" w:rsidRPr="009C687D" w:rsidRDefault="005551B7" w:rsidP="009C687D">
            <w:pPr>
              <w:jc w:val="center"/>
              <w:rPr>
                <w:b/>
                <w:sz w:val="18"/>
                <w:szCs w:val="18"/>
                <w:lang w:eastAsia="en-US"/>
              </w:rPr>
            </w:pPr>
            <w:r w:rsidRPr="009C687D">
              <w:rPr>
                <w:b/>
                <w:sz w:val="18"/>
                <w:szCs w:val="18"/>
                <w:lang w:eastAsia="en-US"/>
              </w:rPr>
              <w:t>11 000,00</w:t>
            </w:r>
          </w:p>
        </w:tc>
      </w:tr>
    </w:tbl>
    <w:p w:rsidR="00062DE6" w:rsidRDefault="00062DE6" w:rsidP="002B7D62">
      <w:pPr>
        <w:widowControl w:val="0"/>
        <w:autoSpaceDE w:val="0"/>
        <w:autoSpaceDN w:val="0"/>
        <w:jc w:val="center"/>
        <w:rPr>
          <w:sz w:val="26"/>
          <w:szCs w:val="26"/>
        </w:rPr>
      </w:pPr>
    </w:p>
    <w:p w:rsidR="009C687D" w:rsidRDefault="009C687D" w:rsidP="002B7D62">
      <w:pPr>
        <w:widowControl w:val="0"/>
        <w:autoSpaceDE w:val="0"/>
        <w:autoSpaceDN w:val="0"/>
        <w:jc w:val="center"/>
        <w:rPr>
          <w:sz w:val="28"/>
          <w:szCs w:val="28"/>
        </w:rPr>
      </w:pPr>
    </w:p>
    <w:p w:rsidR="009C687D" w:rsidRDefault="009C687D" w:rsidP="002B7D62">
      <w:pPr>
        <w:widowControl w:val="0"/>
        <w:autoSpaceDE w:val="0"/>
        <w:autoSpaceDN w:val="0"/>
        <w:jc w:val="center"/>
        <w:rPr>
          <w:sz w:val="28"/>
          <w:szCs w:val="28"/>
        </w:rPr>
      </w:pPr>
    </w:p>
    <w:p w:rsidR="008D2F89" w:rsidRDefault="008D2F89" w:rsidP="008D2F89">
      <w:pPr>
        <w:widowControl w:val="0"/>
        <w:autoSpaceDE w:val="0"/>
        <w:autoSpaceDN w:val="0"/>
        <w:jc w:val="right"/>
        <w:rPr>
          <w:sz w:val="28"/>
          <w:szCs w:val="28"/>
        </w:rPr>
        <w:sectPr w:rsidR="008D2F89" w:rsidSect="00062DE6">
          <w:footnotePr>
            <w:pos w:val="beneathText"/>
          </w:footnotePr>
          <w:endnotePr>
            <w:numFmt w:val="decimal"/>
          </w:endnotePr>
          <w:pgSz w:w="16838" w:h="11906" w:orient="landscape"/>
          <w:pgMar w:top="567" w:right="1134" w:bottom="1701" w:left="1134" w:header="709" w:footer="709" w:gutter="0"/>
          <w:cols w:space="720"/>
          <w:titlePg/>
          <w:docGrid w:linePitch="272"/>
        </w:sectPr>
      </w:pPr>
    </w:p>
    <w:p w:rsidR="008D2F89" w:rsidRDefault="008D2F89" w:rsidP="008D2F89">
      <w:pPr>
        <w:widowControl w:val="0"/>
        <w:autoSpaceDE w:val="0"/>
        <w:autoSpaceDN w:val="0"/>
        <w:jc w:val="right"/>
        <w:rPr>
          <w:sz w:val="28"/>
          <w:szCs w:val="28"/>
        </w:rPr>
      </w:pPr>
    </w:p>
    <w:p w:rsidR="008D2F89" w:rsidRDefault="008D2F89" w:rsidP="008D2F89">
      <w:pPr>
        <w:widowControl w:val="0"/>
        <w:autoSpaceDE w:val="0"/>
        <w:autoSpaceDN w:val="0"/>
        <w:jc w:val="right"/>
        <w:rPr>
          <w:sz w:val="28"/>
          <w:szCs w:val="28"/>
        </w:rPr>
      </w:pPr>
    </w:p>
    <w:p w:rsidR="008D2F89" w:rsidRPr="00641129" w:rsidRDefault="008D2F89" w:rsidP="008D2F89">
      <w:pPr>
        <w:widowControl w:val="0"/>
        <w:autoSpaceDE w:val="0"/>
        <w:autoSpaceDN w:val="0"/>
        <w:jc w:val="right"/>
        <w:rPr>
          <w:sz w:val="28"/>
          <w:szCs w:val="28"/>
        </w:rPr>
      </w:pPr>
      <w:r w:rsidRPr="00641129">
        <w:rPr>
          <w:sz w:val="28"/>
          <w:szCs w:val="28"/>
        </w:rPr>
        <w:t xml:space="preserve">Таблица 3 </w:t>
      </w:r>
    </w:p>
    <w:p w:rsidR="008D2F89" w:rsidRPr="00641129" w:rsidRDefault="008D2F89" w:rsidP="008D2F89">
      <w:pPr>
        <w:widowControl w:val="0"/>
        <w:autoSpaceDE w:val="0"/>
        <w:autoSpaceDN w:val="0"/>
        <w:jc w:val="center"/>
        <w:rPr>
          <w:sz w:val="28"/>
          <w:szCs w:val="28"/>
        </w:rPr>
      </w:pPr>
    </w:p>
    <w:p w:rsidR="008D2F89" w:rsidRPr="00641129" w:rsidRDefault="008D2F89" w:rsidP="008D2F89">
      <w:pPr>
        <w:widowControl w:val="0"/>
        <w:autoSpaceDE w:val="0"/>
        <w:autoSpaceDN w:val="0"/>
        <w:jc w:val="center"/>
        <w:rPr>
          <w:b/>
          <w:sz w:val="28"/>
          <w:szCs w:val="28"/>
        </w:rPr>
      </w:pPr>
      <w:r w:rsidRPr="00641129">
        <w:rPr>
          <w:b/>
          <w:sz w:val="28"/>
          <w:szCs w:val="28"/>
        </w:rPr>
        <w:t>Портфели проектов и проекты города, направленные в том числе на реализацию национальных,</w:t>
      </w:r>
    </w:p>
    <w:p w:rsidR="00537CBA" w:rsidRDefault="008D2F89" w:rsidP="00537CBA">
      <w:pPr>
        <w:widowControl w:val="0"/>
        <w:autoSpaceDE w:val="0"/>
        <w:autoSpaceDN w:val="0"/>
        <w:jc w:val="center"/>
        <w:rPr>
          <w:b/>
          <w:sz w:val="28"/>
          <w:szCs w:val="28"/>
        </w:rPr>
      </w:pPr>
      <w:r w:rsidRPr="00641129">
        <w:rPr>
          <w:b/>
          <w:sz w:val="28"/>
          <w:szCs w:val="28"/>
        </w:rPr>
        <w:t xml:space="preserve">федеральных и региональных проектов Российской Федерации в рамках муниципальной программы </w:t>
      </w:r>
    </w:p>
    <w:p w:rsidR="008D2F89" w:rsidRPr="00641129" w:rsidRDefault="00537CBA" w:rsidP="00537CBA">
      <w:pPr>
        <w:widowControl w:val="0"/>
        <w:autoSpaceDE w:val="0"/>
        <w:autoSpaceDN w:val="0"/>
        <w:jc w:val="center"/>
        <w:rPr>
          <w:b/>
          <w:sz w:val="28"/>
          <w:szCs w:val="28"/>
        </w:rPr>
      </w:pPr>
      <w:r>
        <w:rPr>
          <w:b/>
          <w:sz w:val="28"/>
          <w:szCs w:val="28"/>
        </w:rPr>
        <w:t xml:space="preserve">города Нижневартовска </w:t>
      </w:r>
      <w:r w:rsidR="008D2F89" w:rsidRPr="00641129">
        <w:rPr>
          <w:b/>
          <w:sz w:val="28"/>
          <w:szCs w:val="28"/>
          <w:lang w:eastAsia="en-US"/>
        </w:rPr>
        <w:t>"Разви</w:t>
      </w:r>
      <w:r w:rsidR="00C05135">
        <w:rPr>
          <w:b/>
          <w:sz w:val="28"/>
          <w:szCs w:val="28"/>
          <w:lang w:eastAsia="en-US"/>
        </w:rPr>
        <w:t>тие агропромышленного комплекса</w:t>
      </w:r>
      <w:r w:rsidR="008D2F89" w:rsidRPr="00641129">
        <w:rPr>
          <w:b/>
          <w:sz w:val="28"/>
          <w:szCs w:val="28"/>
          <w:lang w:eastAsia="en-US"/>
        </w:rPr>
        <w:t>"</w:t>
      </w:r>
      <w:r w:rsidR="008D2F89" w:rsidRPr="00641129">
        <w:rPr>
          <w:b/>
          <w:sz w:val="22"/>
        </w:rPr>
        <w:t>&lt;*&gt;</w:t>
      </w:r>
    </w:p>
    <w:p w:rsidR="008D2F89" w:rsidRPr="00641129" w:rsidRDefault="008D2F89" w:rsidP="008D2F89">
      <w:pPr>
        <w:widowControl w:val="0"/>
        <w:autoSpaceDE w:val="0"/>
        <w:autoSpaceDN w:val="0"/>
        <w:jc w:val="center"/>
        <w:rPr>
          <w:sz w:val="26"/>
          <w:szCs w:val="26"/>
        </w:rPr>
      </w:pPr>
    </w:p>
    <w:tbl>
      <w:tblPr>
        <w:tblW w:w="14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82"/>
        <w:gridCol w:w="1700"/>
        <w:gridCol w:w="1559"/>
        <w:gridCol w:w="1276"/>
        <w:gridCol w:w="709"/>
        <w:gridCol w:w="1134"/>
        <w:gridCol w:w="1134"/>
        <w:gridCol w:w="709"/>
        <w:gridCol w:w="709"/>
        <w:gridCol w:w="710"/>
        <w:gridCol w:w="708"/>
        <w:gridCol w:w="709"/>
        <w:gridCol w:w="709"/>
        <w:gridCol w:w="709"/>
        <w:gridCol w:w="708"/>
        <w:gridCol w:w="1276"/>
      </w:tblGrid>
      <w:tr w:rsidR="00A74888" w:rsidRPr="00641129" w:rsidTr="00A74888">
        <w:tc>
          <w:tcPr>
            <w:tcW w:w="482" w:type="dxa"/>
            <w:vMerge w:val="restart"/>
            <w:shd w:val="clear" w:color="auto" w:fill="auto"/>
          </w:tcPr>
          <w:p w:rsidR="00A74888" w:rsidRPr="00641129" w:rsidRDefault="00A74888" w:rsidP="00DF4CDD">
            <w:pPr>
              <w:jc w:val="center"/>
              <w:rPr>
                <w:rFonts w:eastAsia="Calibri"/>
                <w:b/>
                <w:lang w:eastAsia="en-US"/>
              </w:rPr>
            </w:pPr>
            <w:r w:rsidRPr="00641129">
              <w:rPr>
                <w:rFonts w:eastAsia="Calibri"/>
                <w:b/>
                <w:lang w:eastAsia="en-US"/>
              </w:rPr>
              <w:t>№</w:t>
            </w:r>
          </w:p>
          <w:p w:rsidR="00A74888" w:rsidRPr="00641129" w:rsidRDefault="00A74888" w:rsidP="00DF4CDD">
            <w:pPr>
              <w:jc w:val="center"/>
              <w:rPr>
                <w:rFonts w:eastAsia="Calibri"/>
                <w:b/>
                <w:lang w:eastAsia="en-US"/>
              </w:rPr>
            </w:pPr>
            <w:r w:rsidRPr="00641129">
              <w:rPr>
                <w:rFonts w:eastAsia="Calibri"/>
                <w:b/>
                <w:lang w:eastAsia="en-US"/>
              </w:rPr>
              <w:t>п/п</w:t>
            </w:r>
          </w:p>
        </w:tc>
        <w:tc>
          <w:tcPr>
            <w:tcW w:w="1700" w:type="dxa"/>
            <w:vMerge w:val="restart"/>
            <w:shd w:val="clear" w:color="auto" w:fill="auto"/>
            <w:hideMark/>
          </w:tcPr>
          <w:p w:rsidR="00A74888" w:rsidRPr="00641129" w:rsidRDefault="00A74888" w:rsidP="00DF4CDD">
            <w:pPr>
              <w:jc w:val="center"/>
              <w:rPr>
                <w:rFonts w:eastAsia="Calibri"/>
                <w:b/>
                <w:lang w:eastAsia="en-US"/>
              </w:rPr>
            </w:pPr>
            <w:r w:rsidRPr="00641129">
              <w:rPr>
                <w:rFonts w:eastAsia="Calibri"/>
                <w:b/>
                <w:lang w:eastAsia="en-US"/>
              </w:rPr>
              <w:t xml:space="preserve">Наименование портфеля проектов, проекта </w:t>
            </w:r>
          </w:p>
        </w:tc>
        <w:tc>
          <w:tcPr>
            <w:tcW w:w="1559" w:type="dxa"/>
            <w:vMerge w:val="restart"/>
            <w:shd w:val="clear" w:color="auto" w:fill="auto"/>
          </w:tcPr>
          <w:p w:rsidR="00A74888" w:rsidRPr="00641129" w:rsidRDefault="00A74888" w:rsidP="00DF4CDD">
            <w:pPr>
              <w:jc w:val="center"/>
              <w:rPr>
                <w:rFonts w:eastAsia="Calibri"/>
                <w:b/>
                <w:lang w:eastAsia="en-US"/>
              </w:rPr>
            </w:pPr>
            <w:r w:rsidRPr="00641129">
              <w:rPr>
                <w:rFonts w:eastAsia="Calibri"/>
                <w:b/>
                <w:lang w:eastAsia="en-US"/>
              </w:rPr>
              <w:t xml:space="preserve">Наименование проекта или мероприятия </w:t>
            </w:r>
          </w:p>
        </w:tc>
        <w:tc>
          <w:tcPr>
            <w:tcW w:w="1276" w:type="dxa"/>
            <w:vMerge w:val="restart"/>
            <w:shd w:val="clear" w:color="auto" w:fill="auto"/>
          </w:tcPr>
          <w:p w:rsidR="00A74888" w:rsidRPr="00641129" w:rsidRDefault="00A74888" w:rsidP="00DF4CDD">
            <w:pPr>
              <w:jc w:val="center"/>
              <w:rPr>
                <w:rFonts w:eastAsia="Calibri"/>
                <w:b/>
                <w:lang w:eastAsia="en-US"/>
              </w:rPr>
            </w:pPr>
            <w:r w:rsidRPr="00641129">
              <w:rPr>
                <w:rFonts w:eastAsia="Calibri"/>
                <w:b/>
                <w:lang w:eastAsia="en-US"/>
              </w:rPr>
              <w:t xml:space="preserve">Номер основного мероприятия </w:t>
            </w:r>
          </w:p>
        </w:tc>
        <w:tc>
          <w:tcPr>
            <w:tcW w:w="709" w:type="dxa"/>
            <w:vMerge w:val="restart"/>
            <w:shd w:val="clear" w:color="auto" w:fill="auto"/>
            <w:hideMark/>
          </w:tcPr>
          <w:p w:rsidR="00A74888" w:rsidRPr="00641129" w:rsidRDefault="00A74888" w:rsidP="00DF4CDD">
            <w:pPr>
              <w:jc w:val="center"/>
              <w:rPr>
                <w:rFonts w:eastAsia="Calibri"/>
                <w:b/>
                <w:lang w:eastAsia="en-US"/>
              </w:rPr>
            </w:pPr>
            <w:r w:rsidRPr="00641129">
              <w:rPr>
                <w:rFonts w:eastAsia="Calibri"/>
                <w:b/>
                <w:lang w:eastAsia="en-US"/>
              </w:rPr>
              <w:t xml:space="preserve">Цели </w:t>
            </w:r>
          </w:p>
        </w:tc>
        <w:tc>
          <w:tcPr>
            <w:tcW w:w="1134" w:type="dxa"/>
            <w:vMerge w:val="restart"/>
            <w:shd w:val="clear" w:color="auto" w:fill="auto"/>
          </w:tcPr>
          <w:p w:rsidR="00A74888" w:rsidRPr="00641129" w:rsidRDefault="00A74888" w:rsidP="00DF4CDD">
            <w:pPr>
              <w:jc w:val="center"/>
              <w:rPr>
                <w:rFonts w:eastAsia="Calibri"/>
                <w:b/>
                <w:lang w:eastAsia="en-US"/>
              </w:rPr>
            </w:pPr>
            <w:r w:rsidRPr="00641129">
              <w:rPr>
                <w:rFonts w:eastAsia="Calibri"/>
                <w:b/>
                <w:lang w:eastAsia="en-US"/>
              </w:rPr>
              <w:t xml:space="preserve">Срок реализации </w:t>
            </w:r>
          </w:p>
        </w:tc>
        <w:tc>
          <w:tcPr>
            <w:tcW w:w="1134" w:type="dxa"/>
            <w:vMerge w:val="restart"/>
            <w:shd w:val="clear" w:color="auto" w:fill="auto"/>
            <w:hideMark/>
          </w:tcPr>
          <w:p w:rsidR="00A74888" w:rsidRPr="00641129" w:rsidRDefault="00A74888" w:rsidP="00DF4CDD">
            <w:pPr>
              <w:jc w:val="center"/>
              <w:rPr>
                <w:rFonts w:eastAsia="Calibri"/>
                <w:b/>
                <w:lang w:eastAsia="en-US"/>
              </w:rPr>
            </w:pPr>
            <w:r w:rsidRPr="00641129">
              <w:rPr>
                <w:rFonts w:eastAsia="Calibri"/>
                <w:b/>
                <w:lang w:eastAsia="en-US"/>
              </w:rPr>
              <w:t xml:space="preserve">Источники финансирования </w:t>
            </w:r>
          </w:p>
        </w:tc>
        <w:tc>
          <w:tcPr>
            <w:tcW w:w="6947" w:type="dxa"/>
            <w:gridSpan w:val="9"/>
            <w:shd w:val="clear" w:color="auto" w:fill="auto"/>
          </w:tcPr>
          <w:p w:rsidR="00A74888" w:rsidRPr="00641129" w:rsidRDefault="00A74888" w:rsidP="00DF4CDD">
            <w:pPr>
              <w:jc w:val="center"/>
              <w:rPr>
                <w:rFonts w:eastAsia="Calibri"/>
                <w:b/>
                <w:lang w:eastAsia="en-US"/>
              </w:rPr>
            </w:pPr>
            <w:r w:rsidRPr="00641129">
              <w:rPr>
                <w:rFonts w:eastAsia="Calibri"/>
                <w:b/>
                <w:lang w:eastAsia="en-US"/>
              </w:rPr>
              <w:t>Параметры финансового обеспечения (тыс. рублей)</w:t>
            </w:r>
          </w:p>
        </w:tc>
      </w:tr>
      <w:tr w:rsidR="00A74888" w:rsidRPr="00641129" w:rsidTr="00A74888">
        <w:tc>
          <w:tcPr>
            <w:tcW w:w="482" w:type="dxa"/>
            <w:vMerge/>
            <w:shd w:val="clear" w:color="auto" w:fill="auto"/>
          </w:tcPr>
          <w:p w:rsidR="00A74888" w:rsidRPr="00641129" w:rsidRDefault="00A74888" w:rsidP="00DF4CDD">
            <w:pPr>
              <w:jc w:val="center"/>
              <w:rPr>
                <w:rFonts w:eastAsia="Calibri"/>
                <w:b/>
                <w:lang w:eastAsia="en-US"/>
              </w:rPr>
            </w:pPr>
          </w:p>
        </w:tc>
        <w:tc>
          <w:tcPr>
            <w:tcW w:w="1700" w:type="dxa"/>
            <w:vMerge/>
            <w:shd w:val="clear" w:color="auto" w:fill="auto"/>
          </w:tcPr>
          <w:p w:rsidR="00A74888" w:rsidRPr="00641129" w:rsidRDefault="00A74888" w:rsidP="00DF4CDD">
            <w:pPr>
              <w:jc w:val="center"/>
              <w:rPr>
                <w:rFonts w:eastAsia="Calibri"/>
                <w:b/>
                <w:lang w:eastAsia="en-US"/>
              </w:rPr>
            </w:pPr>
          </w:p>
        </w:tc>
        <w:tc>
          <w:tcPr>
            <w:tcW w:w="1559" w:type="dxa"/>
            <w:vMerge/>
            <w:shd w:val="clear" w:color="auto" w:fill="auto"/>
          </w:tcPr>
          <w:p w:rsidR="00A74888" w:rsidRPr="00641129" w:rsidRDefault="00A74888" w:rsidP="00DF4CDD">
            <w:pPr>
              <w:jc w:val="center"/>
              <w:rPr>
                <w:rFonts w:eastAsia="Calibri"/>
                <w:b/>
                <w:lang w:eastAsia="en-US"/>
              </w:rPr>
            </w:pPr>
          </w:p>
        </w:tc>
        <w:tc>
          <w:tcPr>
            <w:tcW w:w="1276" w:type="dxa"/>
            <w:vMerge/>
            <w:shd w:val="clear" w:color="auto" w:fill="auto"/>
          </w:tcPr>
          <w:p w:rsidR="00A74888" w:rsidRPr="00641129" w:rsidRDefault="00A74888" w:rsidP="00DF4CDD">
            <w:pPr>
              <w:jc w:val="center"/>
              <w:rPr>
                <w:rFonts w:eastAsia="Calibri"/>
                <w:b/>
                <w:lang w:eastAsia="en-US"/>
              </w:rPr>
            </w:pPr>
          </w:p>
        </w:tc>
        <w:tc>
          <w:tcPr>
            <w:tcW w:w="709" w:type="dxa"/>
            <w:vMerge/>
            <w:shd w:val="clear" w:color="auto" w:fill="auto"/>
          </w:tcPr>
          <w:p w:rsidR="00A74888" w:rsidRPr="00641129" w:rsidRDefault="00A74888" w:rsidP="00DF4CDD">
            <w:pPr>
              <w:jc w:val="center"/>
              <w:rPr>
                <w:rFonts w:eastAsia="Calibri"/>
                <w:b/>
                <w:lang w:eastAsia="en-US"/>
              </w:rPr>
            </w:pPr>
          </w:p>
        </w:tc>
        <w:tc>
          <w:tcPr>
            <w:tcW w:w="1134" w:type="dxa"/>
            <w:vMerge/>
            <w:shd w:val="clear" w:color="auto" w:fill="auto"/>
          </w:tcPr>
          <w:p w:rsidR="00A74888" w:rsidRPr="00641129" w:rsidRDefault="00A74888" w:rsidP="00DF4CDD">
            <w:pPr>
              <w:jc w:val="center"/>
              <w:rPr>
                <w:rFonts w:eastAsia="Calibri"/>
                <w:b/>
                <w:lang w:eastAsia="en-US"/>
              </w:rPr>
            </w:pPr>
          </w:p>
        </w:tc>
        <w:tc>
          <w:tcPr>
            <w:tcW w:w="1134" w:type="dxa"/>
            <w:vMerge/>
            <w:shd w:val="clear" w:color="auto" w:fill="auto"/>
          </w:tcPr>
          <w:p w:rsidR="00A74888" w:rsidRPr="00641129" w:rsidRDefault="00A74888" w:rsidP="00DF4CDD">
            <w:pPr>
              <w:jc w:val="center"/>
              <w:rPr>
                <w:rFonts w:eastAsia="Calibri"/>
                <w:b/>
                <w:lang w:eastAsia="en-US"/>
              </w:rPr>
            </w:pPr>
          </w:p>
        </w:tc>
        <w:tc>
          <w:tcPr>
            <w:tcW w:w="709" w:type="dxa"/>
            <w:vMerge w:val="restart"/>
            <w:shd w:val="clear" w:color="auto" w:fill="auto"/>
          </w:tcPr>
          <w:p w:rsidR="00A74888" w:rsidRPr="00641129" w:rsidRDefault="00A74888" w:rsidP="00DF4CDD">
            <w:pPr>
              <w:jc w:val="center"/>
              <w:rPr>
                <w:rFonts w:eastAsia="Calibri"/>
                <w:b/>
                <w:lang w:eastAsia="en-US"/>
              </w:rPr>
            </w:pPr>
            <w:r w:rsidRPr="00641129">
              <w:rPr>
                <w:rFonts w:eastAsia="Calibri"/>
                <w:b/>
                <w:lang w:eastAsia="en-US"/>
              </w:rPr>
              <w:t>всего</w:t>
            </w:r>
          </w:p>
        </w:tc>
        <w:tc>
          <w:tcPr>
            <w:tcW w:w="6238" w:type="dxa"/>
            <w:gridSpan w:val="8"/>
            <w:shd w:val="clear" w:color="auto" w:fill="auto"/>
          </w:tcPr>
          <w:p w:rsidR="00A74888" w:rsidRPr="00641129" w:rsidRDefault="00A74888" w:rsidP="00DF4CDD">
            <w:pPr>
              <w:jc w:val="center"/>
              <w:rPr>
                <w:rFonts w:eastAsia="Calibri"/>
                <w:b/>
                <w:lang w:eastAsia="en-US"/>
              </w:rPr>
            </w:pPr>
            <w:r w:rsidRPr="00641129">
              <w:rPr>
                <w:rFonts w:eastAsia="Calibri"/>
                <w:b/>
                <w:lang w:eastAsia="en-US"/>
              </w:rPr>
              <w:t>в том числе</w:t>
            </w:r>
          </w:p>
        </w:tc>
      </w:tr>
      <w:tr w:rsidR="00A74888" w:rsidRPr="00641129" w:rsidTr="00A74888">
        <w:tc>
          <w:tcPr>
            <w:tcW w:w="482" w:type="dxa"/>
            <w:vMerge/>
            <w:shd w:val="clear" w:color="auto" w:fill="auto"/>
          </w:tcPr>
          <w:p w:rsidR="00A74888" w:rsidRPr="00641129" w:rsidRDefault="00A74888" w:rsidP="00DF4CDD">
            <w:pPr>
              <w:jc w:val="center"/>
              <w:rPr>
                <w:b/>
              </w:rPr>
            </w:pPr>
          </w:p>
        </w:tc>
        <w:tc>
          <w:tcPr>
            <w:tcW w:w="1700" w:type="dxa"/>
            <w:vMerge/>
            <w:shd w:val="clear" w:color="auto" w:fill="auto"/>
          </w:tcPr>
          <w:p w:rsidR="00A74888" w:rsidRPr="00641129" w:rsidRDefault="00A74888" w:rsidP="00DF4CDD">
            <w:pPr>
              <w:jc w:val="center"/>
              <w:rPr>
                <w:b/>
              </w:rPr>
            </w:pPr>
          </w:p>
        </w:tc>
        <w:tc>
          <w:tcPr>
            <w:tcW w:w="1559" w:type="dxa"/>
            <w:vMerge/>
            <w:shd w:val="clear" w:color="auto" w:fill="auto"/>
          </w:tcPr>
          <w:p w:rsidR="00A74888" w:rsidRPr="00641129" w:rsidRDefault="00A74888" w:rsidP="00DF4CDD">
            <w:pPr>
              <w:jc w:val="center"/>
              <w:rPr>
                <w:b/>
              </w:rPr>
            </w:pPr>
          </w:p>
        </w:tc>
        <w:tc>
          <w:tcPr>
            <w:tcW w:w="1276" w:type="dxa"/>
            <w:vMerge/>
            <w:shd w:val="clear" w:color="auto" w:fill="auto"/>
          </w:tcPr>
          <w:p w:rsidR="00A74888" w:rsidRPr="00641129" w:rsidRDefault="00A74888" w:rsidP="00DF4CDD">
            <w:pPr>
              <w:jc w:val="center"/>
              <w:rPr>
                <w:b/>
              </w:rPr>
            </w:pPr>
          </w:p>
        </w:tc>
        <w:tc>
          <w:tcPr>
            <w:tcW w:w="709" w:type="dxa"/>
            <w:vMerge/>
            <w:shd w:val="clear" w:color="auto" w:fill="auto"/>
          </w:tcPr>
          <w:p w:rsidR="00A74888" w:rsidRPr="00641129" w:rsidRDefault="00A74888" w:rsidP="00DF4CDD">
            <w:pPr>
              <w:jc w:val="center"/>
              <w:rPr>
                <w:b/>
              </w:rPr>
            </w:pPr>
          </w:p>
        </w:tc>
        <w:tc>
          <w:tcPr>
            <w:tcW w:w="1134" w:type="dxa"/>
            <w:vMerge/>
            <w:shd w:val="clear" w:color="auto" w:fill="auto"/>
          </w:tcPr>
          <w:p w:rsidR="00A74888" w:rsidRPr="00641129" w:rsidRDefault="00A74888" w:rsidP="00DF4CDD">
            <w:pPr>
              <w:jc w:val="center"/>
              <w:rPr>
                <w:b/>
              </w:rPr>
            </w:pPr>
          </w:p>
        </w:tc>
        <w:tc>
          <w:tcPr>
            <w:tcW w:w="1134" w:type="dxa"/>
            <w:vMerge/>
            <w:shd w:val="clear" w:color="auto" w:fill="auto"/>
          </w:tcPr>
          <w:p w:rsidR="00A74888" w:rsidRPr="00641129" w:rsidRDefault="00A74888" w:rsidP="00DF4CDD">
            <w:pPr>
              <w:jc w:val="center"/>
              <w:rPr>
                <w:b/>
              </w:rPr>
            </w:pPr>
          </w:p>
        </w:tc>
        <w:tc>
          <w:tcPr>
            <w:tcW w:w="709" w:type="dxa"/>
            <w:vMerge/>
            <w:shd w:val="clear" w:color="auto" w:fill="auto"/>
          </w:tcPr>
          <w:p w:rsidR="00A74888" w:rsidRPr="00641129" w:rsidRDefault="00A74888" w:rsidP="00DF4CDD">
            <w:pPr>
              <w:jc w:val="center"/>
              <w:rPr>
                <w:b/>
              </w:rPr>
            </w:pPr>
          </w:p>
        </w:tc>
        <w:tc>
          <w:tcPr>
            <w:tcW w:w="709" w:type="dxa"/>
            <w:shd w:val="clear" w:color="auto" w:fill="auto"/>
          </w:tcPr>
          <w:p w:rsidR="00A74888" w:rsidRPr="00641129" w:rsidRDefault="00A74888" w:rsidP="00DF4CDD">
            <w:pPr>
              <w:ind w:left="-108" w:right="-108"/>
              <w:jc w:val="center"/>
              <w:rPr>
                <w:b/>
                <w:sz w:val="18"/>
                <w:szCs w:val="18"/>
              </w:rPr>
            </w:pPr>
            <w:r w:rsidRPr="00641129">
              <w:rPr>
                <w:b/>
                <w:sz w:val="18"/>
                <w:szCs w:val="18"/>
              </w:rPr>
              <w:t>2019</w:t>
            </w:r>
          </w:p>
          <w:p w:rsidR="00A74888" w:rsidRPr="00641129" w:rsidRDefault="00A74888" w:rsidP="00DF4CDD">
            <w:pPr>
              <w:ind w:left="-108" w:right="-108"/>
              <w:jc w:val="center"/>
              <w:rPr>
                <w:b/>
                <w:sz w:val="18"/>
                <w:szCs w:val="18"/>
              </w:rPr>
            </w:pPr>
            <w:r w:rsidRPr="00641129">
              <w:rPr>
                <w:b/>
                <w:sz w:val="18"/>
                <w:szCs w:val="18"/>
              </w:rPr>
              <w:t>год</w:t>
            </w:r>
          </w:p>
        </w:tc>
        <w:tc>
          <w:tcPr>
            <w:tcW w:w="710" w:type="dxa"/>
            <w:shd w:val="clear" w:color="auto" w:fill="auto"/>
          </w:tcPr>
          <w:p w:rsidR="00A74888" w:rsidRPr="00641129" w:rsidRDefault="00A74888" w:rsidP="00DF4CDD">
            <w:pPr>
              <w:ind w:left="-108" w:right="-108"/>
              <w:jc w:val="center"/>
              <w:rPr>
                <w:b/>
                <w:sz w:val="18"/>
                <w:szCs w:val="18"/>
              </w:rPr>
            </w:pPr>
            <w:r w:rsidRPr="00641129">
              <w:rPr>
                <w:b/>
                <w:sz w:val="18"/>
                <w:szCs w:val="18"/>
              </w:rPr>
              <w:t>2020</w:t>
            </w:r>
          </w:p>
          <w:p w:rsidR="00A74888" w:rsidRPr="00641129" w:rsidRDefault="00A74888" w:rsidP="00DF4CDD">
            <w:pPr>
              <w:ind w:left="-108" w:right="-108"/>
              <w:jc w:val="center"/>
              <w:rPr>
                <w:b/>
                <w:sz w:val="18"/>
                <w:szCs w:val="18"/>
              </w:rPr>
            </w:pPr>
            <w:r w:rsidRPr="00641129">
              <w:rPr>
                <w:b/>
                <w:sz w:val="18"/>
                <w:szCs w:val="18"/>
              </w:rPr>
              <w:t>год</w:t>
            </w:r>
          </w:p>
        </w:tc>
        <w:tc>
          <w:tcPr>
            <w:tcW w:w="708" w:type="dxa"/>
          </w:tcPr>
          <w:p w:rsidR="00A74888" w:rsidRPr="00641129" w:rsidRDefault="00A74888" w:rsidP="00DF4CDD">
            <w:pPr>
              <w:ind w:left="-108" w:right="-108"/>
              <w:jc w:val="center"/>
              <w:rPr>
                <w:b/>
                <w:sz w:val="18"/>
                <w:szCs w:val="18"/>
              </w:rPr>
            </w:pPr>
            <w:r w:rsidRPr="00641129">
              <w:rPr>
                <w:b/>
                <w:sz w:val="18"/>
                <w:szCs w:val="18"/>
              </w:rPr>
              <w:t>2021</w:t>
            </w:r>
          </w:p>
          <w:p w:rsidR="00A74888" w:rsidRPr="00641129" w:rsidRDefault="00A74888" w:rsidP="00DF4CDD">
            <w:pPr>
              <w:ind w:left="-108" w:right="-108"/>
              <w:jc w:val="center"/>
              <w:rPr>
                <w:b/>
                <w:sz w:val="18"/>
                <w:szCs w:val="18"/>
              </w:rPr>
            </w:pPr>
            <w:r w:rsidRPr="00641129">
              <w:rPr>
                <w:b/>
                <w:sz w:val="18"/>
                <w:szCs w:val="18"/>
              </w:rPr>
              <w:t>год</w:t>
            </w:r>
          </w:p>
        </w:tc>
        <w:tc>
          <w:tcPr>
            <w:tcW w:w="709" w:type="dxa"/>
          </w:tcPr>
          <w:p w:rsidR="00A74888" w:rsidRPr="00641129" w:rsidRDefault="00A74888" w:rsidP="00DF4CDD">
            <w:pPr>
              <w:ind w:left="-108" w:right="-108"/>
              <w:jc w:val="center"/>
              <w:rPr>
                <w:b/>
                <w:sz w:val="18"/>
                <w:szCs w:val="18"/>
              </w:rPr>
            </w:pPr>
            <w:r w:rsidRPr="00641129">
              <w:rPr>
                <w:b/>
                <w:sz w:val="18"/>
                <w:szCs w:val="18"/>
              </w:rPr>
              <w:t>2022</w:t>
            </w:r>
          </w:p>
          <w:p w:rsidR="00A74888" w:rsidRPr="00641129" w:rsidRDefault="00A74888" w:rsidP="00DF4CDD">
            <w:pPr>
              <w:ind w:left="-108" w:right="-108"/>
              <w:jc w:val="center"/>
              <w:rPr>
                <w:b/>
                <w:sz w:val="18"/>
                <w:szCs w:val="18"/>
              </w:rPr>
            </w:pPr>
            <w:r w:rsidRPr="00641129">
              <w:rPr>
                <w:b/>
                <w:sz w:val="18"/>
                <w:szCs w:val="18"/>
              </w:rPr>
              <w:t>год</w:t>
            </w:r>
          </w:p>
        </w:tc>
        <w:tc>
          <w:tcPr>
            <w:tcW w:w="709" w:type="dxa"/>
          </w:tcPr>
          <w:p w:rsidR="00A74888" w:rsidRPr="00641129" w:rsidRDefault="00A74888" w:rsidP="00DF4CDD">
            <w:pPr>
              <w:ind w:left="-108" w:right="-108"/>
              <w:jc w:val="center"/>
              <w:rPr>
                <w:b/>
                <w:sz w:val="18"/>
                <w:szCs w:val="18"/>
              </w:rPr>
            </w:pPr>
            <w:r w:rsidRPr="00641129">
              <w:rPr>
                <w:b/>
                <w:sz w:val="18"/>
                <w:szCs w:val="18"/>
              </w:rPr>
              <w:t>2023</w:t>
            </w:r>
          </w:p>
          <w:p w:rsidR="00A74888" w:rsidRPr="00641129" w:rsidRDefault="00A74888" w:rsidP="00DF4CDD">
            <w:pPr>
              <w:ind w:left="-108" w:right="-108"/>
              <w:jc w:val="center"/>
              <w:rPr>
                <w:b/>
                <w:sz w:val="18"/>
                <w:szCs w:val="18"/>
              </w:rPr>
            </w:pPr>
            <w:r w:rsidRPr="00641129">
              <w:rPr>
                <w:b/>
                <w:sz w:val="18"/>
                <w:szCs w:val="18"/>
              </w:rPr>
              <w:t>год</w:t>
            </w:r>
          </w:p>
        </w:tc>
        <w:tc>
          <w:tcPr>
            <w:tcW w:w="709" w:type="dxa"/>
          </w:tcPr>
          <w:p w:rsidR="00A74888" w:rsidRPr="00641129" w:rsidRDefault="00A74888" w:rsidP="00DF4CDD">
            <w:pPr>
              <w:ind w:left="-108" w:right="-108"/>
              <w:jc w:val="center"/>
              <w:rPr>
                <w:b/>
                <w:sz w:val="18"/>
                <w:szCs w:val="18"/>
              </w:rPr>
            </w:pPr>
            <w:r w:rsidRPr="00641129">
              <w:rPr>
                <w:b/>
                <w:sz w:val="18"/>
                <w:szCs w:val="18"/>
              </w:rPr>
              <w:t>2024</w:t>
            </w:r>
          </w:p>
          <w:p w:rsidR="00A74888" w:rsidRPr="00641129" w:rsidRDefault="00A74888" w:rsidP="00DF4CDD">
            <w:pPr>
              <w:ind w:left="-108" w:right="-108"/>
              <w:jc w:val="center"/>
              <w:rPr>
                <w:b/>
                <w:sz w:val="18"/>
                <w:szCs w:val="18"/>
              </w:rPr>
            </w:pPr>
            <w:r w:rsidRPr="00641129">
              <w:rPr>
                <w:b/>
                <w:sz w:val="18"/>
                <w:szCs w:val="18"/>
              </w:rPr>
              <w:t>год</w:t>
            </w:r>
          </w:p>
        </w:tc>
        <w:tc>
          <w:tcPr>
            <w:tcW w:w="708" w:type="dxa"/>
          </w:tcPr>
          <w:p w:rsidR="00A74888" w:rsidRPr="00641129" w:rsidRDefault="00A74888" w:rsidP="00DF4CDD">
            <w:pPr>
              <w:ind w:left="-108" w:right="-108"/>
              <w:jc w:val="center"/>
              <w:rPr>
                <w:b/>
                <w:sz w:val="18"/>
                <w:szCs w:val="18"/>
              </w:rPr>
            </w:pPr>
            <w:r w:rsidRPr="00641129">
              <w:rPr>
                <w:b/>
                <w:sz w:val="18"/>
                <w:szCs w:val="18"/>
              </w:rPr>
              <w:t>2025</w:t>
            </w:r>
          </w:p>
          <w:p w:rsidR="00A74888" w:rsidRPr="00641129" w:rsidRDefault="00A74888" w:rsidP="00DF4CDD">
            <w:pPr>
              <w:ind w:left="-108" w:right="-108"/>
              <w:jc w:val="center"/>
              <w:rPr>
                <w:b/>
                <w:sz w:val="18"/>
                <w:szCs w:val="18"/>
              </w:rPr>
            </w:pPr>
            <w:r w:rsidRPr="00641129">
              <w:rPr>
                <w:b/>
                <w:sz w:val="18"/>
                <w:szCs w:val="18"/>
              </w:rPr>
              <w:t>год</w:t>
            </w:r>
          </w:p>
        </w:tc>
        <w:tc>
          <w:tcPr>
            <w:tcW w:w="1276" w:type="dxa"/>
          </w:tcPr>
          <w:p w:rsidR="00A74888" w:rsidRPr="00641129" w:rsidRDefault="00A74888" w:rsidP="00DF4CDD">
            <w:pPr>
              <w:ind w:left="-108" w:right="-108"/>
              <w:jc w:val="center"/>
              <w:rPr>
                <w:b/>
                <w:sz w:val="18"/>
                <w:szCs w:val="18"/>
              </w:rPr>
            </w:pPr>
            <w:r w:rsidRPr="00641129">
              <w:rPr>
                <w:b/>
                <w:sz w:val="18"/>
                <w:szCs w:val="18"/>
              </w:rPr>
              <w:t>2026-2030</w:t>
            </w:r>
          </w:p>
          <w:p w:rsidR="00A74888" w:rsidRPr="00641129" w:rsidRDefault="00A74888" w:rsidP="00DF4CDD">
            <w:pPr>
              <w:ind w:left="-108" w:right="-108"/>
              <w:jc w:val="center"/>
              <w:rPr>
                <w:b/>
                <w:sz w:val="18"/>
                <w:szCs w:val="18"/>
              </w:rPr>
            </w:pPr>
            <w:r w:rsidRPr="00641129">
              <w:rPr>
                <w:b/>
                <w:sz w:val="18"/>
                <w:szCs w:val="18"/>
              </w:rPr>
              <w:t>годы</w:t>
            </w:r>
          </w:p>
        </w:tc>
      </w:tr>
      <w:tr w:rsidR="00A74888" w:rsidRPr="00641129" w:rsidTr="00A74888">
        <w:tc>
          <w:tcPr>
            <w:tcW w:w="482" w:type="dxa"/>
            <w:shd w:val="clear" w:color="auto" w:fill="auto"/>
          </w:tcPr>
          <w:p w:rsidR="00A74888" w:rsidRPr="00641129" w:rsidRDefault="00A74888" w:rsidP="00A74888">
            <w:pPr>
              <w:jc w:val="center"/>
              <w:rPr>
                <w:b/>
              </w:rPr>
            </w:pPr>
            <w:r w:rsidRPr="00641129">
              <w:rPr>
                <w:b/>
              </w:rPr>
              <w:t>1</w:t>
            </w:r>
          </w:p>
        </w:tc>
        <w:tc>
          <w:tcPr>
            <w:tcW w:w="1700" w:type="dxa"/>
            <w:shd w:val="clear" w:color="auto" w:fill="auto"/>
          </w:tcPr>
          <w:p w:rsidR="00A74888" w:rsidRPr="00641129" w:rsidRDefault="00A74888" w:rsidP="00A74888">
            <w:pPr>
              <w:jc w:val="center"/>
              <w:rPr>
                <w:b/>
              </w:rPr>
            </w:pPr>
            <w:r w:rsidRPr="00641129">
              <w:rPr>
                <w:b/>
              </w:rPr>
              <w:t>2</w:t>
            </w:r>
          </w:p>
        </w:tc>
        <w:tc>
          <w:tcPr>
            <w:tcW w:w="1559" w:type="dxa"/>
            <w:shd w:val="clear" w:color="auto" w:fill="auto"/>
          </w:tcPr>
          <w:p w:rsidR="00A74888" w:rsidRPr="00641129" w:rsidRDefault="00A74888" w:rsidP="00A74888">
            <w:pPr>
              <w:jc w:val="center"/>
              <w:rPr>
                <w:b/>
              </w:rPr>
            </w:pPr>
            <w:r w:rsidRPr="00641129">
              <w:rPr>
                <w:b/>
              </w:rPr>
              <w:t>3</w:t>
            </w:r>
          </w:p>
        </w:tc>
        <w:tc>
          <w:tcPr>
            <w:tcW w:w="1276" w:type="dxa"/>
            <w:shd w:val="clear" w:color="auto" w:fill="auto"/>
          </w:tcPr>
          <w:p w:rsidR="00A74888" w:rsidRPr="00641129" w:rsidRDefault="00A74888" w:rsidP="00A74888">
            <w:pPr>
              <w:jc w:val="center"/>
              <w:rPr>
                <w:b/>
              </w:rPr>
            </w:pPr>
            <w:r w:rsidRPr="00641129">
              <w:rPr>
                <w:b/>
              </w:rPr>
              <w:t>4</w:t>
            </w:r>
          </w:p>
        </w:tc>
        <w:tc>
          <w:tcPr>
            <w:tcW w:w="709" w:type="dxa"/>
            <w:shd w:val="clear" w:color="auto" w:fill="auto"/>
          </w:tcPr>
          <w:p w:rsidR="00A74888" w:rsidRPr="00641129" w:rsidRDefault="00A74888" w:rsidP="00A74888">
            <w:pPr>
              <w:jc w:val="center"/>
              <w:rPr>
                <w:b/>
              </w:rPr>
            </w:pPr>
            <w:r w:rsidRPr="00641129">
              <w:rPr>
                <w:b/>
              </w:rPr>
              <w:t>5</w:t>
            </w:r>
          </w:p>
        </w:tc>
        <w:tc>
          <w:tcPr>
            <w:tcW w:w="1134" w:type="dxa"/>
            <w:shd w:val="clear" w:color="auto" w:fill="auto"/>
          </w:tcPr>
          <w:p w:rsidR="00A74888" w:rsidRPr="00641129" w:rsidRDefault="00A74888" w:rsidP="00A74888">
            <w:pPr>
              <w:jc w:val="center"/>
              <w:rPr>
                <w:b/>
              </w:rPr>
            </w:pPr>
            <w:r w:rsidRPr="00641129">
              <w:rPr>
                <w:b/>
              </w:rPr>
              <w:t>6</w:t>
            </w:r>
          </w:p>
        </w:tc>
        <w:tc>
          <w:tcPr>
            <w:tcW w:w="1134" w:type="dxa"/>
            <w:shd w:val="clear" w:color="auto" w:fill="auto"/>
          </w:tcPr>
          <w:p w:rsidR="00A74888" w:rsidRPr="00641129" w:rsidRDefault="00A74888" w:rsidP="00A74888">
            <w:pPr>
              <w:jc w:val="center"/>
              <w:rPr>
                <w:b/>
              </w:rPr>
            </w:pPr>
            <w:r w:rsidRPr="00641129">
              <w:rPr>
                <w:b/>
              </w:rPr>
              <w:t>7</w:t>
            </w:r>
          </w:p>
        </w:tc>
        <w:tc>
          <w:tcPr>
            <w:tcW w:w="709" w:type="dxa"/>
            <w:shd w:val="clear" w:color="auto" w:fill="auto"/>
          </w:tcPr>
          <w:p w:rsidR="00A74888" w:rsidRPr="00641129" w:rsidRDefault="00A74888" w:rsidP="00A74888">
            <w:pPr>
              <w:jc w:val="center"/>
              <w:rPr>
                <w:b/>
              </w:rPr>
            </w:pPr>
            <w:r w:rsidRPr="00641129">
              <w:rPr>
                <w:b/>
              </w:rPr>
              <w:t>8</w:t>
            </w:r>
          </w:p>
        </w:tc>
        <w:tc>
          <w:tcPr>
            <w:tcW w:w="709" w:type="dxa"/>
            <w:shd w:val="clear" w:color="auto" w:fill="auto"/>
          </w:tcPr>
          <w:p w:rsidR="00A74888" w:rsidRPr="00641129" w:rsidRDefault="00A74888" w:rsidP="00A74888">
            <w:pPr>
              <w:jc w:val="center"/>
              <w:rPr>
                <w:b/>
              </w:rPr>
            </w:pPr>
            <w:r>
              <w:rPr>
                <w:b/>
              </w:rPr>
              <w:t>9</w:t>
            </w:r>
          </w:p>
        </w:tc>
        <w:tc>
          <w:tcPr>
            <w:tcW w:w="710" w:type="dxa"/>
            <w:shd w:val="clear" w:color="auto" w:fill="auto"/>
          </w:tcPr>
          <w:p w:rsidR="00A74888" w:rsidRPr="00641129" w:rsidRDefault="00A74888" w:rsidP="00A74888">
            <w:pPr>
              <w:jc w:val="center"/>
              <w:rPr>
                <w:b/>
              </w:rPr>
            </w:pPr>
            <w:r w:rsidRPr="00641129">
              <w:rPr>
                <w:b/>
              </w:rPr>
              <w:t>10</w:t>
            </w:r>
          </w:p>
        </w:tc>
        <w:tc>
          <w:tcPr>
            <w:tcW w:w="708" w:type="dxa"/>
          </w:tcPr>
          <w:p w:rsidR="00A74888" w:rsidRPr="00641129" w:rsidRDefault="00A74888" w:rsidP="00A74888">
            <w:pPr>
              <w:jc w:val="center"/>
              <w:rPr>
                <w:b/>
              </w:rPr>
            </w:pPr>
            <w:r w:rsidRPr="00641129">
              <w:rPr>
                <w:b/>
              </w:rPr>
              <w:t>11</w:t>
            </w:r>
          </w:p>
        </w:tc>
        <w:tc>
          <w:tcPr>
            <w:tcW w:w="709" w:type="dxa"/>
          </w:tcPr>
          <w:p w:rsidR="00A74888" w:rsidRPr="00641129" w:rsidRDefault="00A74888" w:rsidP="00A74888">
            <w:pPr>
              <w:jc w:val="center"/>
              <w:rPr>
                <w:b/>
              </w:rPr>
            </w:pPr>
            <w:r w:rsidRPr="00641129">
              <w:rPr>
                <w:b/>
              </w:rPr>
              <w:t>12</w:t>
            </w:r>
          </w:p>
        </w:tc>
        <w:tc>
          <w:tcPr>
            <w:tcW w:w="709" w:type="dxa"/>
          </w:tcPr>
          <w:p w:rsidR="00A74888" w:rsidRPr="00641129" w:rsidRDefault="00A74888" w:rsidP="00A74888">
            <w:pPr>
              <w:jc w:val="center"/>
              <w:rPr>
                <w:b/>
              </w:rPr>
            </w:pPr>
            <w:r w:rsidRPr="00641129">
              <w:rPr>
                <w:b/>
              </w:rPr>
              <w:t>13</w:t>
            </w:r>
          </w:p>
        </w:tc>
        <w:tc>
          <w:tcPr>
            <w:tcW w:w="709" w:type="dxa"/>
          </w:tcPr>
          <w:p w:rsidR="00A74888" w:rsidRPr="00641129" w:rsidRDefault="00A74888" w:rsidP="00A74888">
            <w:pPr>
              <w:jc w:val="center"/>
              <w:rPr>
                <w:b/>
              </w:rPr>
            </w:pPr>
            <w:r w:rsidRPr="00641129">
              <w:rPr>
                <w:b/>
              </w:rPr>
              <w:t>14</w:t>
            </w:r>
          </w:p>
        </w:tc>
        <w:tc>
          <w:tcPr>
            <w:tcW w:w="708" w:type="dxa"/>
          </w:tcPr>
          <w:p w:rsidR="00A74888" w:rsidRPr="00641129" w:rsidRDefault="00A74888" w:rsidP="00A74888">
            <w:pPr>
              <w:jc w:val="center"/>
              <w:rPr>
                <w:b/>
              </w:rPr>
            </w:pPr>
            <w:r w:rsidRPr="00641129">
              <w:rPr>
                <w:b/>
              </w:rPr>
              <w:t>15</w:t>
            </w:r>
          </w:p>
        </w:tc>
        <w:tc>
          <w:tcPr>
            <w:tcW w:w="1276" w:type="dxa"/>
          </w:tcPr>
          <w:p w:rsidR="00A74888" w:rsidRPr="00641129" w:rsidRDefault="00A74888" w:rsidP="00A74888">
            <w:pPr>
              <w:jc w:val="center"/>
              <w:rPr>
                <w:b/>
              </w:rPr>
            </w:pPr>
            <w:r w:rsidRPr="00641129">
              <w:rPr>
                <w:b/>
              </w:rPr>
              <w:t>16</w:t>
            </w:r>
          </w:p>
        </w:tc>
      </w:tr>
    </w:tbl>
    <w:p w:rsidR="008D2F89" w:rsidRPr="00641129" w:rsidRDefault="008D2F89" w:rsidP="008D2F89">
      <w:pPr>
        <w:widowControl w:val="0"/>
        <w:autoSpaceDE w:val="0"/>
        <w:autoSpaceDN w:val="0"/>
        <w:ind w:firstLine="540"/>
        <w:jc w:val="right"/>
        <w:outlineLvl w:val="1"/>
      </w:pPr>
    </w:p>
    <w:p w:rsidR="008D2F89" w:rsidRPr="00641129" w:rsidRDefault="008D2F89" w:rsidP="008D2F89">
      <w:pPr>
        <w:widowControl w:val="0"/>
        <w:autoSpaceDE w:val="0"/>
        <w:autoSpaceDN w:val="0"/>
        <w:ind w:firstLine="540"/>
        <w:jc w:val="right"/>
        <w:outlineLvl w:val="1"/>
      </w:pPr>
    </w:p>
    <w:p w:rsidR="008D2F89" w:rsidRPr="00641129" w:rsidRDefault="008D2F89" w:rsidP="008D2F89">
      <w:pPr>
        <w:widowControl w:val="0"/>
        <w:autoSpaceDE w:val="0"/>
        <w:autoSpaceDN w:val="0"/>
        <w:ind w:firstLine="540"/>
        <w:outlineLvl w:val="1"/>
      </w:pPr>
      <w:r w:rsidRPr="00641129">
        <w:rPr>
          <w:sz w:val="22"/>
        </w:rPr>
        <w:t>&lt;*&gt; мероприятия муниципальной программы не предусматривают реализацию портфелей проектов и проектов города</w:t>
      </w:r>
      <w:r w:rsidRPr="00641129">
        <w:t>.</w:t>
      </w:r>
    </w:p>
    <w:p w:rsidR="00062DE6" w:rsidRDefault="00062DE6" w:rsidP="00AD1DEF">
      <w:pPr>
        <w:widowControl w:val="0"/>
        <w:autoSpaceDE w:val="0"/>
        <w:autoSpaceDN w:val="0"/>
        <w:ind w:firstLine="709"/>
        <w:jc w:val="both"/>
        <w:rPr>
          <w:sz w:val="28"/>
          <w:szCs w:val="28"/>
        </w:rPr>
        <w:sectPr w:rsidR="00062DE6" w:rsidSect="00062DE6">
          <w:footnotePr>
            <w:pos w:val="beneathText"/>
          </w:footnotePr>
          <w:endnotePr>
            <w:numFmt w:val="decimal"/>
          </w:endnotePr>
          <w:pgSz w:w="16838" w:h="11906" w:orient="landscape"/>
          <w:pgMar w:top="567" w:right="1134" w:bottom="1701" w:left="1134" w:header="709" w:footer="709" w:gutter="0"/>
          <w:cols w:space="720"/>
          <w:titlePg/>
          <w:docGrid w:linePitch="272"/>
        </w:sectPr>
      </w:pPr>
    </w:p>
    <w:p w:rsidR="00AD1DEF" w:rsidRPr="004C2943" w:rsidRDefault="00AD1DEF" w:rsidP="00AD1DEF">
      <w:pPr>
        <w:widowControl w:val="0"/>
        <w:autoSpaceDE w:val="0"/>
        <w:autoSpaceDN w:val="0"/>
        <w:ind w:firstLine="709"/>
        <w:jc w:val="both"/>
        <w:rPr>
          <w:sz w:val="28"/>
          <w:szCs w:val="28"/>
        </w:rPr>
      </w:pPr>
    </w:p>
    <w:p w:rsidR="00801BE5" w:rsidRPr="00801BE5" w:rsidRDefault="00801BE5" w:rsidP="00801BE5">
      <w:pPr>
        <w:widowControl w:val="0"/>
        <w:autoSpaceDE w:val="0"/>
        <w:autoSpaceDN w:val="0"/>
        <w:ind w:firstLine="540"/>
        <w:jc w:val="right"/>
        <w:outlineLvl w:val="1"/>
        <w:rPr>
          <w:sz w:val="28"/>
          <w:szCs w:val="28"/>
        </w:rPr>
      </w:pPr>
      <w:r w:rsidRPr="00801BE5">
        <w:rPr>
          <w:sz w:val="28"/>
          <w:szCs w:val="28"/>
        </w:rPr>
        <w:t xml:space="preserve">Таблица 4 </w:t>
      </w:r>
    </w:p>
    <w:p w:rsidR="00801BE5" w:rsidRPr="00801BE5" w:rsidRDefault="00801BE5" w:rsidP="00801BE5">
      <w:pPr>
        <w:widowControl w:val="0"/>
        <w:autoSpaceDE w:val="0"/>
        <w:autoSpaceDN w:val="0"/>
        <w:ind w:firstLine="540"/>
        <w:jc w:val="right"/>
        <w:outlineLvl w:val="1"/>
        <w:rPr>
          <w:sz w:val="28"/>
          <w:szCs w:val="28"/>
        </w:rPr>
      </w:pPr>
    </w:p>
    <w:p w:rsidR="00884EFC" w:rsidRPr="008D2F89" w:rsidRDefault="00801BE5" w:rsidP="00537CBA">
      <w:pPr>
        <w:widowControl w:val="0"/>
        <w:autoSpaceDE w:val="0"/>
        <w:autoSpaceDN w:val="0"/>
        <w:ind w:hanging="142"/>
        <w:jc w:val="center"/>
        <w:outlineLvl w:val="1"/>
        <w:rPr>
          <w:b/>
          <w:sz w:val="28"/>
          <w:szCs w:val="28"/>
        </w:rPr>
      </w:pPr>
      <w:r w:rsidRPr="008D2F89">
        <w:rPr>
          <w:b/>
          <w:sz w:val="28"/>
          <w:szCs w:val="28"/>
        </w:rPr>
        <w:t>Характеристика основных мероприятий муниципальной программы</w:t>
      </w:r>
    </w:p>
    <w:p w:rsidR="00C05135" w:rsidRDefault="00537CBA" w:rsidP="006C0650">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города Нижневартовска </w:t>
      </w:r>
      <w:r w:rsidR="00870A7B" w:rsidRPr="008D2F89">
        <w:rPr>
          <w:rFonts w:ascii="Times New Roman" w:hAnsi="Times New Roman" w:cs="Times New Roman"/>
          <w:sz w:val="28"/>
          <w:szCs w:val="28"/>
        </w:rPr>
        <w:t>"Разви</w:t>
      </w:r>
      <w:r w:rsidR="00C05135">
        <w:rPr>
          <w:rFonts w:ascii="Times New Roman" w:hAnsi="Times New Roman" w:cs="Times New Roman"/>
          <w:sz w:val="28"/>
          <w:szCs w:val="28"/>
        </w:rPr>
        <w:t>тие агропромышленного комплекса</w:t>
      </w:r>
      <w:r w:rsidR="00870A7B" w:rsidRPr="00875335">
        <w:rPr>
          <w:rFonts w:ascii="Times New Roman" w:hAnsi="Times New Roman" w:cs="Times New Roman"/>
          <w:sz w:val="28"/>
          <w:szCs w:val="28"/>
        </w:rPr>
        <w:t>"</w:t>
      </w:r>
      <w:r w:rsidR="00884EFC" w:rsidRPr="00875335">
        <w:rPr>
          <w:rFonts w:ascii="Times New Roman" w:hAnsi="Times New Roman" w:cs="Times New Roman"/>
          <w:sz w:val="28"/>
          <w:szCs w:val="28"/>
        </w:rPr>
        <w:t>,</w:t>
      </w:r>
      <w:r w:rsidR="006C0650">
        <w:rPr>
          <w:rFonts w:ascii="Times New Roman" w:hAnsi="Times New Roman" w:cs="Times New Roman"/>
          <w:sz w:val="28"/>
          <w:szCs w:val="28"/>
        </w:rPr>
        <w:t xml:space="preserve"> </w:t>
      </w:r>
    </w:p>
    <w:p w:rsidR="00801BE5" w:rsidRPr="008D2F89" w:rsidRDefault="00801BE5" w:rsidP="006C0650">
      <w:pPr>
        <w:pStyle w:val="ConsPlusTitle"/>
        <w:jc w:val="center"/>
        <w:rPr>
          <w:b w:val="0"/>
          <w:sz w:val="28"/>
          <w:szCs w:val="28"/>
        </w:rPr>
      </w:pPr>
      <w:r w:rsidRPr="006C0650">
        <w:rPr>
          <w:rFonts w:ascii="Times New Roman" w:hAnsi="Times New Roman" w:cs="Times New Roman"/>
          <w:sz w:val="28"/>
          <w:szCs w:val="28"/>
        </w:rPr>
        <w:t>их связь с целевыми показателями</w:t>
      </w:r>
    </w:p>
    <w:p w:rsidR="00801BE5" w:rsidRPr="004C2943" w:rsidRDefault="00801BE5" w:rsidP="00801BE5">
      <w:pPr>
        <w:widowControl w:val="0"/>
        <w:autoSpaceDE w:val="0"/>
        <w:autoSpaceDN w:val="0"/>
        <w:ind w:firstLine="540"/>
        <w:jc w:val="center"/>
        <w:outlineLvl w:val="1"/>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2977"/>
        <w:gridCol w:w="1701"/>
        <w:gridCol w:w="1446"/>
      </w:tblGrid>
      <w:tr w:rsidR="008B1E31" w:rsidRPr="00641129" w:rsidTr="008D2F89">
        <w:trPr>
          <w:trHeight w:val="525"/>
        </w:trPr>
        <w:tc>
          <w:tcPr>
            <w:tcW w:w="817" w:type="dxa"/>
            <w:vMerge w:val="restart"/>
            <w:tcBorders>
              <w:bottom w:val="single" w:sz="4" w:space="0" w:color="auto"/>
            </w:tcBorders>
            <w:shd w:val="clear" w:color="auto" w:fill="auto"/>
            <w:hideMark/>
          </w:tcPr>
          <w:p w:rsidR="008B1E31" w:rsidRPr="00641129" w:rsidRDefault="008B1E31" w:rsidP="0019582A">
            <w:pPr>
              <w:jc w:val="center"/>
              <w:rPr>
                <w:rFonts w:eastAsia="Calibri"/>
                <w:b/>
                <w:sz w:val="24"/>
                <w:szCs w:val="24"/>
                <w:lang w:eastAsia="en-US"/>
              </w:rPr>
            </w:pPr>
            <w:r w:rsidRPr="00641129">
              <w:rPr>
                <w:rFonts w:eastAsia="Calibri"/>
                <w:b/>
                <w:sz w:val="24"/>
                <w:szCs w:val="24"/>
                <w:lang w:eastAsia="en-US"/>
              </w:rPr>
              <w:t>№ п/п</w:t>
            </w:r>
          </w:p>
        </w:tc>
        <w:tc>
          <w:tcPr>
            <w:tcW w:w="7371" w:type="dxa"/>
            <w:gridSpan w:val="3"/>
            <w:tcBorders>
              <w:bottom w:val="single" w:sz="4" w:space="0" w:color="auto"/>
            </w:tcBorders>
            <w:shd w:val="clear" w:color="auto" w:fill="auto"/>
            <w:hideMark/>
          </w:tcPr>
          <w:p w:rsidR="008B1E31" w:rsidRPr="00641129" w:rsidRDefault="008B1E31" w:rsidP="0019582A">
            <w:pPr>
              <w:jc w:val="center"/>
              <w:rPr>
                <w:rFonts w:eastAsia="Calibri"/>
                <w:b/>
                <w:sz w:val="24"/>
                <w:szCs w:val="24"/>
                <w:lang w:eastAsia="en-US"/>
              </w:rPr>
            </w:pPr>
            <w:r w:rsidRPr="00641129">
              <w:rPr>
                <w:rFonts w:eastAsia="Calibri"/>
                <w:b/>
                <w:sz w:val="24"/>
                <w:szCs w:val="24"/>
                <w:lang w:eastAsia="en-US"/>
              </w:rPr>
              <w:t>Основные мероприятия</w:t>
            </w:r>
          </w:p>
        </w:tc>
        <w:tc>
          <w:tcPr>
            <w:tcW w:w="1446" w:type="dxa"/>
            <w:vMerge w:val="restart"/>
            <w:shd w:val="clear" w:color="auto" w:fill="auto"/>
            <w:hideMark/>
          </w:tcPr>
          <w:p w:rsidR="008B1E31" w:rsidRPr="00641129" w:rsidRDefault="008B1E31" w:rsidP="00A65EA8">
            <w:pPr>
              <w:jc w:val="center"/>
              <w:rPr>
                <w:rFonts w:eastAsia="Calibri"/>
                <w:b/>
                <w:sz w:val="24"/>
                <w:szCs w:val="24"/>
                <w:lang w:eastAsia="en-US"/>
              </w:rPr>
            </w:pPr>
            <w:r w:rsidRPr="00641129">
              <w:rPr>
                <w:rFonts w:eastAsia="Calibri"/>
                <w:b/>
                <w:sz w:val="24"/>
                <w:szCs w:val="24"/>
                <w:lang w:eastAsia="en-US"/>
              </w:rPr>
              <w:t xml:space="preserve">Целевой </w:t>
            </w:r>
          </w:p>
          <w:p w:rsidR="008B1E31" w:rsidRPr="00641129" w:rsidRDefault="008B1E31" w:rsidP="00FF5F02">
            <w:pPr>
              <w:jc w:val="center"/>
              <w:rPr>
                <w:rFonts w:eastAsia="Calibri"/>
                <w:b/>
                <w:sz w:val="24"/>
                <w:szCs w:val="24"/>
                <w:lang w:eastAsia="en-US"/>
              </w:rPr>
            </w:pPr>
            <w:r w:rsidRPr="00641129">
              <w:rPr>
                <w:rFonts w:eastAsia="Calibri"/>
                <w:b/>
                <w:sz w:val="24"/>
                <w:szCs w:val="24"/>
                <w:lang w:eastAsia="en-US"/>
              </w:rPr>
              <w:t xml:space="preserve">показатель </w:t>
            </w:r>
          </w:p>
        </w:tc>
      </w:tr>
      <w:tr w:rsidR="008B1E31" w:rsidRPr="00641129" w:rsidTr="008D2F89">
        <w:tc>
          <w:tcPr>
            <w:tcW w:w="817" w:type="dxa"/>
            <w:vMerge/>
            <w:shd w:val="clear" w:color="auto" w:fill="auto"/>
            <w:hideMark/>
          </w:tcPr>
          <w:p w:rsidR="008B1E31" w:rsidRPr="00641129" w:rsidRDefault="008B1E31" w:rsidP="0019582A">
            <w:pPr>
              <w:rPr>
                <w:rFonts w:eastAsia="Calibri"/>
                <w:b/>
                <w:sz w:val="24"/>
                <w:szCs w:val="24"/>
                <w:lang w:eastAsia="en-US"/>
              </w:rPr>
            </w:pPr>
          </w:p>
        </w:tc>
        <w:tc>
          <w:tcPr>
            <w:tcW w:w="2693" w:type="dxa"/>
            <w:shd w:val="clear" w:color="auto" w:fill="auto"/>
            <w:hideMark/>
          </w:tcPr>
          <w:p w:rsidR="008B1E31" w:rsidRPr="00641129" w:rsidRDefault="008B1E31" w:rsidP="00870A7B">
            <w:pPr>
              <w:jc w:val="center"/>
              <w:rPr>
                <w:rFonts w:eastAsia="Calibri"/>
                <w:b/>
                <w:sz w:val="24"/>
                <w:szCs w:val="24"/>
                <w:lang w:eastAsia="en-US"/>
              </w:rPr>
            </w:pPr>
            <w:r w:rsidRPr="00641129">
              <w:rPr>
                <w:rFonts w:eastAsia="Calibri"/>
                <w:b/>
                <w:sz w:val="24"/>
                <w:szCs w:val="24"/>
                <w:lang w:eastAsia="en-US"/>
              </w:rPr>
              <w:t xml:space="preserve">Наименование </w:t>
            </w:r>
          </w:p>
        </w:tc>
        <w:tc>
          <w:tcPr>
            <w:tcW w:w="2977" w:type="dxa"/>
            <w:shd w:val="clear" w:color="auto" w:fill="auto"/>
            <w:hideMark/>
          </w:tcPr>
          <w:p w:rsidR="007C073B" w:rsidRPr="00641129" w:rsidRDefault="008B1E31" w:rsidP="00E0671E">
            <w:pPr>
              <w:jc w:val="center"/>
              <w:rPr>
                <w:rFonts w:eastAsia="Calibri"/>
                <w:b/>
                <w:sz w:val="24"/>
                <w:szCs w:val="24"/>
                <w:lang w:eastAsia="en-US"/>
              </w:rPr>
            </w:pPr>
            <w:r w:rsidRPr="00641129">
              <w:rPr>
                <w:rFonts w:eastAsia="Calibri"/>
                <w:b/>
                <w:sz w:val="24"/>
                <w:szCs w:val="24"/>
                <w:lang w:eastAsia="en-US"/>
              </w:rPr>
              <w:t xml:space="preserve">Содержание </w:t>
            </w:r>
          </w:p>
          <w:p w:rsidR="008B1E31" w:rsidRPr="00641129" w:rsidRDefault="008B1E31" w:rsidP="00E0671E">
            <w:pPr>
              <w:jc w:val="center"/>
              <w:rPr>
                <w:rFonts w:eastAsia="Calibri"/>
                <w:b/>
                <w:sz w:val="24"/>
                <w:szCs w:val="24"/>
                <w:lang w:eastAsia="en-US"/>
              </w:rPr>
            </w:pPr>
            <w:r w:rsidRPr="00641129">
              <w:rPr>
                <w:rFonts w:eastAsia="Calibri"/>
                <w:b/>
                <w:sz w:val="24"/>
                <w:szCs w:val="24"/>
                <w:lang w:eastAsia="en-US"/>
              </w:rPr>
              <w:t xml:space="preserve">(направления расходов) </w:t>
            </w:r>
          </w:p>
        </w:tc>
        <w:tc>
          <w:tcPr>
            <w:tcW w:w="1701" w:type="dxa"/>
            <w:shd w:val="clear" w:color="auto" w:fill="auto"/>
            <w:hideMark/>
          </w:tcPr>
          <w:p w:rsidR="008B1E31" w:rsidRPr="00641129" w:rsidRDefault="00B95918" w:rsidP="00C1030C">
            <w:pPr>
              <w:jc w:val="center"/>
              <w:rPr>
                <w:rFonts w:eastAsia="Calibri"/>
                <w:b/>
                <w:sz w:val="24"/>
                <w:szCs w:val="24"/>
                <w:lang w:eastAsia="en-US"/>
              </w:rPr>
            </w:pPr>
            <w:r w:rsidRPr="00641129">
              <w:rPr>
                <w:rFonts w:eastAsia="Calibri"/>
                <w:b/>
                <w:sz w:val="24"/>
                <w:szCs w:val="24"/>
                <w:lang w:eastAsia="en-US"/>
              </w:rPr>
              <w:t>Н</w:t>
            </w:r>
            <w:r w:rsidR="008B1E31" w:rsidRPr="00641129">
              <w:rPr>
                <w:rFonts w:eastAsia="Calibri"/>
                <w:b/>
                <w:sz w:val="24"/>
                <w:szCs w:val="24"/>
                <w:lang w:eastAsia="en-US"/>
              </w:rPr>
              <w:t>аименование портфеля проектов (проекта)</w:t>
            </w:r>
          </w:p>
        </w:tc>
        <w:tc>
          <w:tcPr>
            <w:tcW w:w="1446" w:type="dxa"/>
            <w:vMerge/>
            <w:shd w:val="clear" w:color="auto" w:fill="auto"/>
            <w:hideMark/>
          </w:tcPr>
          <w:p w:rsidR="008B1E31" w:rsidRPr="00641129" w:rsidRDefault="008B1E31" w:rsidP="0019582A">
            <w:pPr>
              <w:jc w:val="center"/>
              <w:rPr>
                <w:rFonts w:eastAsia="Calibri"/>
                <w:b/>
                <w:strike/>
                <w:sz w:val="24"/>
                <w:szCs w:val="24"/>
                <w:lang w:eastAsia="en-US"/>
              </w:rPr>
            </w:pPr>
          </w:p>
        </w:tc>
      </w:tr>
      <w:tr w:rsidR="00801BE5" w:rsidRPr="00641129" w:rsidTr="008D2F89">
        <w:tc>
          <w:tcPr>
            <w:tcW w:w="817" w:type="dxa"/>
            <w:shd w:val="clear" w:color="auto" w:fill="auto"/>
            <w:hideMark/>
          </w:tcPr>
          <w:p w:rsidR="00801BE5" w:rsidRPr="00641129" w:rsidRDefault="00801BE5" w:rsidP="0019582A">
            <w:pPr>
              <w:jc w:val="center"/>
              <w:rPr>
                <w:rFonts w:eastAsia="Calibri"/>
                <w:b/>
                <w:sz w:val="24"/>
                <w:szCs w:val="24"/>
                <w:lang w:eastAsia="en-US"/>
              </w:rPr>
            </w:pPr>
            <w:r w:rsidRPr="00641129">
              <w:rPr>
                <w:rFonts w:eastAsia="Calibri"/>
                <w:b/>
                <w:sz w:val="24"/>
                <w:szCs w:val="24"/>
                <w:lang w:eastAsia="en-US"/>
              </w:rPr>
              <w:t>1</w:t>
            </w:r>
          </w:p>
        </w:tc>
        <w:tc>
          <w:tcPr>
            <w:tcW w:w="2693" w:type="dxa"/>
            <w:shd w:val="clear" w:color="auto" w:fill="auto"/>
            <w:hideMark/>
          </w:tcPr>
          <w:p w:rsidR="00801BE5" w:rsidRPr="00641129" w:rsidRDefault="00801BE5" w:rsidP="0019582A">
            <w:pPr>
              <w:jc w:val="center"/>
              <w:rPr>
                <w:rFonts w:eastAsia="Calibri"/>
                <w:b/>
                <w:sz w:val="24"/>
                <w:szCs w:val="24"/>
                <w:lang w:eastAsia="en-US"/>
              </w:rPr>
            </w:pPr>
            <w:r w:rsidRPr="00641129">
              <w:rPr>
                <w:rFonts w:eastAsia="Calibri"/>
                <w:b/>
                <w:sz w:val="24"/>
                <w:szCs w:val="24"/>
                <w:lang w:eastAsia="en-US"/>
              </w:rPr>
              <w:t>2</w:t>
            </w:r>
          </w:p>
        </w:tc>
        <w:tc>
          <w:tcPr>
            <w:tcW w:w="2977" w:type="dxa"/>
            <w:shd w:val="clear" w:color="auto" w:fill="auto"/>
            <w:hideMark/>
          </w:tcPr>
          <w:p w:rsidR="00801BE5" w:rsidRPr="00641129" w:rsidRDefault="00801BE5" w:rsidP="0019582A">
            <w:pPr>
              <w:jc w:val="center"/>
              <w:rPr>
                <w:rFonts w:eastAsia="Calibri"/>
                <w:b/>
                <w:sz w:val="24"/>
                <w:szCs w:val="24"/>
                <w:lang w:eastAsia="en-US"/>
              </w:rPr>
            </w:pPr>
            <w:r w:rsidRPr="00641129">
              <w:rPr>
                <w:rFonts w:eastAsia="Calibri"/>
                <w:b/>
                <w:sz w:val="24"/>
                <w:szCs w:val="24"/>
                <w:lang w:eastAsia="en-US"/>
              </w:rPr>
              <w:t>3</w:t>
            </w:r>
          </w:p>
        </w:tc>
        <w:tc>
          <w:tcPr>
            <w:tcW w:w="1701" w:type="dxa"/>
            <w:shd w:val="clear" w:color="auto" w:fill="auto"/>
            <w:hideMark/>
          </w:tcPr>
          <w:p w:rsidR="00801BE5" w:rsidRPr="00641129" w:rsidRDefault="00801BE5" w:rsidP="0019582A">
            <w:pPr>
              <w:jc w:val="center"/>
              <w:rPr>
                <w:rFonts w:eastAsia="Calibri"/>
                <w:b/>
                <w:sz w:val="24"/>
                <w:szCs w:val="24"/>
                <w:lang w:eastAsia="en-US"/>
              </w:rPr>
            </w:pPr>
            <w:r w:rsidRPr="00641129">
              <w:rPr>
                <w:rFonts w:eastAsia="Calibri"/>
                <w:b/>
                <w:sz w:val="24"/>
                <w:szCs w:val="24"/>
                <w:lang w:eastAsia="en-US"/>
              </w:rPr>
              <w:t>4</w:t>
            </w:r>
          </w:p>
        </w:tc>
        <w:tc>
          <w:tcPr>
            <w:tcW w:w="1446" w:type="dxa"/>
            <w:shd w:val="clear" w:color="auto" w:fill="auto"/>
            <w:hideMark/>
          </w:tcPr>
          <w:p w:rsidR="00801BE5" w:rsidRPr="00641129" w:rsidRDefault="00801BE5" w:rsidP="0019582A">
            <w:pPr>
              <w:jc w:val="center"/>
              <w:rPr>
                <w:rFonts w:eastAsia="Calibri"/>
                <w:b/>
                <w:sz w:val="24"/>
                <w:szCs w:val="24"/>
                <w:lang w:eastAsia="en-US"/>
              </w:rPr>
            </w:pPr>
            <w:r w:rsidRPr="00641129">
              <w:rPr>
                <w:rFonts w:eastAsia="Calibri"/>
                <w:b/>
                <w:sz w:val="24"/>
                <w:szCs w:val="24"/>
                <w:lang w:eastAsia="en-US"/>
              </w:rPr>
              <w:t>5</w:t>
            </w:r>
          </w:p>
        </w:tc>
      </w:tr>
      <w:tr w:rsidR="00801BE5" w:rsidRPr="00641129" w:rsidTr="00B95918">
        <w:tc>
          <w:tcPr>
            <w:tcW w:w="9634" w:type="dxa"/>
            <w:gridSpan w:val="5"/>
            <w:shd w:val="clear" w:color="auto" w:fill="auto"/>
          </w:tcPr>
          <w:p w:rsidR="00801BE5" w:rsidRPr="00641129" w:rsidRDefault="00870A7B" w:rsidP="008D2F89">
            <w:pPr>
              <w:ind w:left="-57" w:right="-57"/>
              <w:jc w:val="center"/>
              <w:rPr>
                <w:b/>
                <w:sz w:val="24"/>
                <w:szCs w:val="24"/>
                <w:lang w:eastAsia="en-US"/>
              </w:rPr>
            </w:pPr>
            <w:r w:rsidRPr="00641129">
              <w:rPr>
                <w:b/>
                <w:sz w:val="24"/>
                <w:szCs w:val="24"/>
                <w:lang w:eastAsia="en-US"/>
              </w:rPr>
              <w:t>Цель: создание благоприятных условий для устойчивого развития сельского хо</w:t>
            </w:r>
            <w:r w:rsidR="008D2F89" w:rsidRPr="00641129">
              <w:rPr>
                <w:b/>
                <w:sz w:val="24"/>
                <w:szCs w:val="24"/>
                <w:lang w:eastAsia="en-US"/>
              </w:rPr>
              <w:t xml:space="preserve">зяйства, рыбной отрасли города </w:t>
            </w:r>
            <w:r w:rsidRPr="00641129">
              <w:rPr>
                <w:b/>
                <w:sz w:val="24"/>
                <w:szCs w:val="24"/>
                <w:lang w:eastAsia="en-US"/>
              </w:rPr>
              <w:t>и повышение конкурентоспособности продукции, произведенной агропромышленным комплексом города Нижневартовска</w:t>
            </w:r>
          </w:p>
        </w:tc>
      </w:tr>
      <w:tr w:rsidR="00801BE5" w:rsidRPr="00641129" w:rsidTr="00B95918">
        <w:tc>
          <w:tcPr>
            <w:tcW w:w="9634" w:type="dxa"/>
            <w:gridSpan w:val="5"/>
            <w:shd w:val="clear" w:color="auto" w:fill="auto"/>
          </w:tcPr>
          <w:p w:rsidR="00801BE5" w:rsidRPr="00641129" w:rsidRDefault="00870A7B" w:rsidP="00160FE5">
            <w:pPr>
              <w:jc w:val="center"/>
              <w:rPr>
                <w:rFonts w:eastAsia="Calibri"/>
                <w:sz w:val="24"/>
                <w:szCs w:val="24"/>
                <w:lang w:eastAsia="en-US"/>
              </w:rPr>
            </w:pPr>
            <w:r w:rsidRPr="00641129">
              <w:rPr>
                <w:b/>
                <w:sz w:val="24"/>
                <w:szCs w:val="24"/>
                <w:lang w:eastAsia="en-US"/>
              </w:rPr>
              <w:t>Задача 1. Создание финансовой устойчивости сельскохозяйственных товаропроизводителей города</w:t>
            </w:r>
          </w:p>
        </w:tc>
      </w:tr>
      <w:tr w:rsidR="00801BE5" w:rsidRPr="00641129" w:rsidTr="008D2F89">
        <w:tc>
          <w:tcPr>
            <w:tcW w:w="817" w:type="dxa"/>
            <w:shd w:val="clear" w:color="auto" w:fill="auto"/>
            <w:hideMark/>
          </w:tcPr>
          <w:p w:rsidR="00801BE5" w:rsidRPr="00641129" w:rsidRDefault="00801BE5" w:rsidP="0019582A">
            <w:pPr>
              <w:jc w:val="center"/>
              <w:rPr>
                <w:rFonts w:eastAsia="Calibri"/>
                <w:sz w:val="24"/>
                <w:szCs w:val="24"/>
                <w:lang w:eastAsia="en-US"/>
              </w:rPr>
            </w:pPr>
            <w:r w:rsidRPr="00641129">
              <w:rPr>
                <w:rFonts w:eastAsia="Calibri"/>
                <w:sz w:val="24"/>
                <w:szCs w:val="24"/>
                <w:lang w:eastAsia="en-US"/>
              </w:rPr>
              <w:t>1.1</w:t>
            </w:r>
          </w:p>
        </w:tc>
        <w:tc>
          <w:tcPr>
            <w:tcW w:w="2693" w:type="dxa"/>
            <w:shd w:val="clear" w:color="auto" w:fill="auto"/>
          </w:tcPr>
          <w:p w:rsidR="00801BE5" w:rsidRPr="00641129" w:rsidRDefault="000B563D" w:rsidP="00B61A05">
            <w:pPr>
              <w:rPr>
                <w:rFonts w:eastAsia="Calibri"/>
                <w:sz w:val="24"/>
                <w:szCs w:val="24"/>
                <w:lang w:eastAsia="en-US"/>
              </w:rPr>
            </w:pPr>
            <w:r w:rsidRPr="00641129">
              <w:rPr>
                <w:sz w:val="24"/>
                <w:szCs w:val="24"/>
                <w:lang w:eastAsia="en-US"/>
              </w:rPr>
              <w:t xml:space="preserve">Финансовая поддержка сельскохозяйственным товаропроизводителям  города  (за исключением государственных (муниципальных) учреждений), осуществляющим производство, реализацию товаров сельскохозяйственной продукции, в части </w:t>
            </w:r>
            <w:r w:rsidRPr="00641129">
              <w:rPr>
                <w:rFonts w:cs="Arial"/>
                <w:bCs/>
                <w:sz w:val="24"/>
                <w:szCs w:val="24"/>
              </w:rPr>
              <w:t xml:space="preserve">возмещения            </w:t>
            </w:r>
            <w:r w:rsidRPr="00641129">
              <w:rPr>
                <w:sz w:val="24"/>
                <w:szCs w:val="24"/>
                <w:lang w:eastAsia="en-US"/>
              </w:rPr>
              <w:t xml:space="preserve"> </w:t>
            </w:r>
            <w:r w:rsidRPr="00ED32ED">
              <w:rPr>
                <w:sz w:val="24"/>
                <w:szCs w:val="24"/>
                <w:lang w:eastAsia="en-US"/>
              </w:rPr>
              <w:t xml:space="preserve">затрат </w:t>
            </w:r>
            <w:r w:rsidR="00B61A05">
              <w:rPr>
                <w:sz w:val="24"/>
                <w:szCs w:val="24"/>
                <w:lang w:eastAsia="en-US"/>
              </w:rPr>
              <w:t>н</w:t>
            </w:r>
            <w:r w:rsidRPr="00ED32ED">
              <w:rPr>
                <w:sz w:val="24"/>
                <w:szCs w:val="24"/>
                <w:lang w:eastAsia="en-US"/>
              </w:rPr>
              <w:t xml:space="preserve">а приобретение </w:t>
            </w:r>
            <w:r w:rsidRPr="00641129">
              <w:rPr>
                <w:sz w:val="24"/>
                <w:szCs w:val="24"/>
                <w:lang w:eastAsia="en-US"/>
              </w:rPr>
              <w:t>сельскохозяйственной техники, оборудова</w:t>
            </w:r>
            <w:r w:rsidR="002F4E5D" w:rsidRPr="00641129">
              <w:rPr>
                <w:sz w:val="24"/>
                <w:szCs w:val="24"/>
                <w:lang w:eastAsia="en-US"/>
              </w:rPr>
              <w:t xml:space="preserve">ния, оснащения </w:t>
            </w:r>
            <w:r w:rsidRPr="00641129">
              <w:rPr>
                <w:sz w:val="24"/>
                <w:szCs w:val="24"/>
                <w:lang w:eastAsia="en-US"/>
              </w:rPr>
              <w:t>и приспособлений для развития сельского х</w:t>
            </w:r>
            <w:r w:rsidR="002F4E5D" w:rsidRPr="00641129">
              <w:rPr>
                <w:sz w:val="24"/>
                <w:szCs w:val="24"/>
                <w:lang w:eastAsia="en-US"/>
              </w:rPr>
              <w:t>озяйства</w:t>
            </w:r>
            <w:r w:rsidRPr="00641129">
              <w:rPr>
                <w:sz w:val="24"/>
                <w:szCs w:val="24"/>
                <w:lang w:eastAsia="en-US"/>
              </w:rPr>
              <w:t xml:space="preserve"> и рыбной отрасли </w:t>
            </w:r>
          </w:p>
        </w:tc>
        <w:tc>
          <w:tcPr>
            <w:tcW w:w="2977" w:type="dxa"/>
            <w:shd w:val="clear" w:color="auto" w:fill="auto"/>
          </w:tcPr>
          <w:p w:rsidR="00801BE5" w:rsidRPr="00641129" w:rsidRDefault="002F4E5D" w:rsidP="002F4E5D">
            <w:pPr>
              <w:rPr>
                <w:rFonts w:eastAsia="Calibri"/>
                <w:sz w:val="24"/>
                <w:szCs w:val="24"/>
                <w:lang w:eastAsia="en-US"/>
              </w:rPr>
            </w:pPr>
            <w:r w:rsidRPr="00641129">
              <w:rPr>
                <w:rFonts w:eastAsia="Calibri"/>
                <w:bCs/>
                <w:sz w:val="24"/>
                <w:szCs w:val="24"/>
                <w:lang w:eastAsia="en-US"/>
              </w:rPr>
              <w:t>Мероприятие предусматривает в</w:t>
            </w:r>
            <w:r w:rsidR="00E0671E" w:rsidRPr="00641129">
              <w:rPr>
                <w:rFonts w:eastAsia="Calibri"/>
                <w:bCs/>
                <w:sz w:val="24"/>
                <w:szCs w:val="24"/>
                <w:lang w:eastAsia="en-US"/>
              </w:rPr>
              <w:t>озмещение</w:t>
            </w:r>
            <w:r w:rsidR="008D2F89" w:rsidRPr="00641129">
              <w:rPr>
                <w:rFonts w:eastAsia="Calibri"/>
                <w:bCs/>
                <w:sz w:val="24"/>
                <w:szCs w:val="24"/>
                <w:lang w:eastAsia="en-US"/>
              </w:rPr>
              <w:t xml:space="preserve">  </w:t>
            </w:r>
            <w:r w:rsidR="00E0671E" w:rsidRPr="00641129">
              <w:rPr>
                <w:rFonts w:eastAsia="Calibri"/>
                <w:sz w:val="24"/>
                <w:szCs w:val="24"/>
                <w:lang w:eastAsia="en-US"/>
              </w:rPr>
              <w:t xml:space="preserve">затрат </w:t>
            </w:r>
            <w:r w:rsidR="00000018" w:rsidRPr="00641129">
              <w:rPr>
                <w:rFonts w:eastAsia="Calibri"/>
                <w:sz w:val="24"/>
                <w:szCs w:val="24"/>
                <w:lang w:eastAsia="en-US"/>
              </w:rPr>
              <w:t>н</w:t>
            </w:r>
            <w:r w:rsidR="00E0671E" w:rsidRPr="00641129">
              <w:rPr>
                <w:rFonts w:eastAsia="Calibri"/>
                <w:sz w:val="24"/>
                <w:szCs w:val="24"/>
                <w:lang w:eastAsia="en-US"/>
              </w:rPr>
              <w:t>а приобретение сельскохозяйственной техники, оборудования, оснащения                     и приспособлений для развития сельского х</w:t>
            </w:r>
            <w:r w:rsidR="008D2F89" w:rsidRPr="00641129">
              <w:rPr>
                <w:rFonts w:eastAsia="Calibri"/>
                <w:sz w:val="24"/>
                <w:szCs w:val="24"/>
                <w:lang w:eastAsia="en-US"/>
              </w:rPr>
              <w:t>озяйства</w:t>
            </w:r>
            <w:r w:rsidR="00E0671E" w:rsidRPr="00641129">
              <w:rPr>
                <w:rFonts w:eastAsia="Calibri"/>
                <w:sz w:val="24"/>
                <w:szCs w:val="24"/>
                <w:lang w:eastAsia="en-US"/>
              </w:rPr>
              <w:t xml:space="preserve"> и рыбной отрасли</w:t>
            </w:r>
          </w:p>
        </w:tc>
        <w:tc>
          <w:tcPr>
            <w:tcW w:w="1701" w:type="dxa"/>
            <w:shd w:val="clear" w:color="auto" w:fill="auto"/>
          </w:tcPr>
          <w:p w:rsidR="00801BE5" w:rsidRPr="00641129" w:rsidRDefault="008D2F89" w:rsidP="002F4E5D">
            <w:pPr>
              <w:rPr>
                <w:rFonts w:eastAsia="Calibri"/>
                <w:sz w:val="24"/>
                <w:szCs w:val="24"/>
                <w:lang w:eastAsia="en-US"/>
              </w:rPr>
            </w:pPr>
            <w:r w:rsidRPr="00641129">
              <w:rPr>
                <w:rFonts w:eastAsia="Calibri"/>
                <w:sz w:val="24"/>
                <w:szCs w:val="24"/>
                <w:lang w:eastAsia="en-US"/>
              </w:rPr>
              <w:t>Отсутс</w:t>
            </w:r>
            <w:r w:rsidR="002F4E5D" w:rsidRPr="00641129">
              <w:rPr>
                <w:rFonts w:eastAsia="Calibri"/>
                <w:sz w:val="24"/>
                <w:szCs w:val="24"/>
                <w:lang w:eastAsia="en-US"/>
              </w:rPr>
              <w:t>т</w:t>
            </w:r>
            <w:r w:rsidRPr="00641129">
              <w:rPr>
                <w:rFonts w:eastAsia="Calibri"/>
                <w:sz w:val="24"/>
                <w:szCs w:val="24"/>
                <w:lang w:eastAsia="en-US"/>
              </w:rPr>
              <w:t>вуют</w:t>
            </w:r>
          </w:p>
        </w:tc>
        <w:tc>
          <w:tcPr>
            <w:tcW w:w="1446" w:type="dxa"/>
            <w:shd w:val="clear" w:color="auto" w:fill="auto"/>
          </w:tcPr>
          <w:p w:rsidR="00801BE5" w:rsidRPr="00641129" w:rsidRDefault="008D2F89" w:rsidP="00B6734B">
            <w:pPr>
              <w:rPr>
                <w:rFonts w:eastAsia="Calibri"/>
                <w:sz w:val="24"/>
                <w:szCs w:val="24"/>
                <w:lang w:eastAsia="en-US"/>
              </w:rPr>
            </w:pPr>
            <w:r w:rsidRPr="00641129">
              <w:rPr>
                <w:sz w:val="24"/>
                <w:szCs w:val="24"/>
                <w:lang w:eastAsia="en-US"/>
              </w:rPr>
              <w:t xml:space="preserve">Показатели </w:t>
            </w:r>
            <w:r w:rsidR="00B6734B" w:rsidRPr="00641129">
              <w:rPr>
                <w:sz w:val="24"/>
                <w:szCs w:val="24"/>
                <w:lang w:eastAsia="en-US"/>
              </w:rPr>
              <w:t>1, 2, 4, 6, 7</w:t>
            </w:r>
          </w:p>
        </w:tc>
      </w:tr>
      <w:tr w:rsidR="00801BE5" w:rsidRPr="00641129" w:rsidTr="008D2F89">
        <w:tc>
          <w:tcPr>
            <w:tcW w:w="817" w:type="dxa"/>
            <w:shd w:val="clear" w:color="auto" w:fill="auto"/>
            <w:hideMark/>
          </w:tcPr>
          <w:p w:rsidR="00801BE5" w:rsidRPr="00641129" w:rsidRDefault="00E0671E" w:rsidP="0019582A">
            <w:pPr>
              <w:jc w:val="center"/>
              <w:rPr>
                <w:rFonts w:eastAsia="Calibri"/>
                <w:sz w:val="24"/>
                <w:szCs w:val="24"/>
                <w:lang w:eastAsia="en-US"/>
              </w:rPr>
            </w:pPr>
            <w:r w:rsidRPr="00641129">
              <w:rPr>
                <w:rFonts w:eastAsia="Calibri"/>
                <w:sz w:val="24"/>
                <w:szCs w:val="24"/>
                <w:lang w:eastAsia="en-US"/>
              </w:rPr>
              <w:t>1.2</w:t>
            </w:r>
          </w:p>
        </w:tc>
        <w:tc>
          <w:tcPr>
            <w:tcW w:w="2693" w:type="dxa"/>
            <w:shd w:val="clear" w:color="auto" w:fill="auto"/>
          </w:tcPr>
          <w:p w:rsidR="00801BE5" w:rsidRPr="00641129" w:rsidRDefault="00E0671E" w:rsidP="00E0671E">
            <w:pPr>
              <w:rPr>
                <w:rFonts w:eastAsia="Calibri"/>
                <w:sz w:val="24"/>
                <w:szCs w:val="24"/>
                <w:lang w:eastAsia="en-US"/>
              </w:rPr>
            </w:pPr>
            <w:r w:rsidRPr="00641129">
              <w:rPr>
                <w:sz w:val="24"/>
                <w:szCs w:val="24"/>
                <w:lang w:eastAsia="en-US"/>
              </w:rPr>
              <w:t xml:space="preserve">Финансовая поддержка сельскохозяйственным товаропроизводителям  города  (за исключением государственных                (муниципальных) учреждений), осуществляющим производство, реализацию товаров сельскохозяйственной продукции, в части возмещения        затрат на </w:t>
            </w:r>
            <w:r w:rsidRPr="00641129">
              <w:rPr>
                <w:sz w:val="24"/>
                <w:szCs w:val="24"/>
                <w:lang w:eastAsia="en-US"/>
              </w:rPr>
              <w:lastRenderedPageBreak/>
              <w:t xml:space="preserve">приобретение репродуктивного поголовья сельскохозяйственных животных, на содержание маточного поголовья сельскохозяйственных животных </w:t>
            </w:r>
          </w:p>
        </w:tc>
        <w:tc>
          <w:tcPr>
            <w:tcW w:w="2977" w:type="dxa"/>
            <w:shd w:val="clear" w:color="auto" w:fill="auto"/>
          </w:tcPr>
          <w:p w:rsidR="00801BE5" w:rsidRPr="00641129" w:rsidRDefault="002F4E5D" w:rsidP="002F4E5D">
            <w:pPr>
              <w:rPr>
                <w:rFonts w:eastAsia="Calibri"/>
                <w:sz w:val="24"/>
                <w:szCs w:val="24"/>
                <w:lang w:eastAsia="en-US"/>
              </w:rPr>
            </w:pPr>
            <w:r w:rsidRPr="00641129">
              <w:rPr>
                <w:rFonts w:eastAsia="Calibri"/>
                <w:bCs/>
                <w:sz w:val="24"/>
                <w:szCs w:val="24"/>
                <w:lang w:eastAsia="en-US"/>
              </w:rPr>
              <w:lastRenderedPageBreak/>
              <w:t>Мероприятие предусматривает в</w:t>
            </w:r>
            <w:r w:rsidR="00E0671E" w:rsidRPr="00641129">
              <w:rPr>
                <w:sz w:val="24"/>
                <w:szCs w:val="24"/>
                <w:lang w:eastAsia="en-US"/>
              </w:rPr>
              <w:t>озмещение        затрат на приобретение репродуктивного поголовья сельскохозяйственных животных, на содержание маточного поголовья сельскохозяйственных животных</w:t>
            </w:r>
          </w:p>
        </w:tc>
        <w:tc>
          <w:tcPr>
            <w:tcW w:w="1701" w:type="dxa"/>
            <w:shd w:val="clear" w:color="auto" w:fill="auto"/>
          </w:tcPr>
          <w:p w:rsidR="00801BE5" w:rsidRPr="00641129" w:rsidRDefault="002F4E5D" w:rsidP="0019582A">
            <w:pPr>
              <w:rPr>
                <w:rFonts w:eastAsia="Calibri"/>
                <w:sz w:val="24"/>
                <w:szCs w:val="24"/>
                <w:lang w:eastAsia="en-US"/>
              </w:rPr>
            </w:pPr>
            <w:r w:rsidRPr="00641129">
              <w:rPr>
                <w:rFonts w:eastAsia="Calibri"/>
                <w:sz w:val="24"/>
                <w:szCs w:val="24"/>
                <w:lang w:eastAsia="en-US"/>
              </w:rPr>
              <w:t>Отсутствуют</w:t>
            </w:r>
          </w:p>
        </w:tc>
        <w:tc>
          <w:tcPr>
            <w:tcW w:w="1446" w:type="dxa"/>
            <w:shd w:val="clear" w:color="auto" w:fill="auto"/>
          </w:tcPr>
          <w:p w:rsidR="00E0671E" w:rsidRPr="00641129" w:rsidRDefault="008D2F89" w:rsidP="00B6734B">
            <w:pPr>
              <w:rPr>
                <w:rFonts w:eastAsia="Calibri"/>
                <w:sz w:val="24"/>
                <w:szCs w:val="24"/>
                <w:lang w:eastAsia="en-US"/>
              </w:rPr>
            </w:pPr>
            <w:r w:rsidRPr="00641129">
              <w:rPr>
                <w:sz w:val="24"/>
                <w:szCs w:val="24"/>
                <w:lang w:eastAsia="en-US"/>
              </w:rPr>
              <w:t xml:space="preserve">Показатели </w:t>
            </w:r>
            <w:r w:rsidR="00B6734B" w:rsidRPr="00641129">
              <w:rPr>
                <w:sz w:val="24"/>
                <w:szCs w:val="24"/>
                <w:lang w:eastAsia="en-US"/>
              </w:rPr>
              <w:t>1-3, 5</w:t>
            </w:r>
          </w:p>
        </w:tc>
      </w:tr>
      <w:tr w:rsidR="00E0671E" w:rsidRPr="00641129" w:rsidTr="008D2F89">
        <w:tc>
          <w:tcPr>
            <w:tcW w:w="817" w:type="dxa"/>
            <w:shd w:val="clear" w:color="auto" w:fill="auto"/>
          </w:tcPr>
          <w:p w:rsidR="00E0671E" w:rsidRPr="00641129" w:rsidRDefault="00E0671E" w:rsidP="0019582A">
            <w:pPr>
              <w:jc w:val="center"/>
              <w:rPr>
                <w:rFonts w:eastAsia="Calibri"/>
                <w:sz w:val="24"/>
                <w:szCs w:val="24"/>
                <w:lang w:eastAsia="en-US"/>
              </w:rPr>
            </w:pPr>
            <w:r w:rsidRPr="00641129">
              <w:rPr>
                <w:rFonts w:eastAsia="Calibri"/>
                <w:sz w:val="24"/>
                <w:szCs w:val="24"/>
                <w:lang w:eastAsia="en-US"/>
              </w:rPr>
              <w:t>1.3</w:t>
            </w:r>
          </w:p>
        </w:tc>
        <w:tc>
          <w:tcPr>
            <w:tcW w:w="2693" w:type="dxa"/>
            <w:shd w:val="clear" w:color="auto" w:fill="auto"/>
          </w:tcPr>
          <w:p w:rsidR="00E0671E" w:rsidRPr="00641129" w:rsidRDefault="00E0671E" w:rsidP="00E0671E">
            <w:pPr>
              <w:rPr>
                <w:sz w:val="24"/>
                <w:szCs w:val="24"/>
                <w:lang w:eastAsia="en-US"/>
              </w:rPr>
            </w:pPr>
            <w:r w:rsidRPr="00641129">
              <w:rPr>
                <w:sz w:val="24"/>
                <w:szCs w:val="24"/>
                <w:lang w:eastAsia="en-US"/>
              </w:rPr>
              <w:t>Осуществление отдельного государственного полномочия по поддержке сельскохозяйственного производства и деятельности по заготовке и переработке дикоросов (за исключением мероприятий, предус</w:t>
            </w:r>
            <w:r w:rsidR="002F4E5D" w:rsidRPr="00641129">
              <w:rPr>
                <w:sz w:val="24"/>
                <w:szCs w:val="24"/>
                <w:lang w:eastAsia="en-US"/>
              </w:rPr>
              <w:t xml:space="preserve">мотренных федеральными </w:t>
            </w:r>
            <w:r w:rsidRPr="00641129">
              <w:rPr>
                <w:sz w:val="24"/>
                <w:szCs w:val="24"/>
                <w:lang w:eastAsia="en-US"/>
              </w:rPr>
              <w:t xml:space="preserve">целевыми программами)                  </w:t>
            </w:r>
          </w:p>
        </w:tc>
        <w:tc>
          <w:tcPr>
            <w:tcW w:w="2977" w:type="dxa"/>
            <w:shd w:val="clear" w:color="auto" w:fill="auto"/>
          </w:tcPr>
          <w:p w:rsidR="007C073B" w:rsidRPr="00641129" w:rsidRDefault="002F4E5D" w:rsidP="00E0671E">
            <w:pPr>
              <w:rPr>
                <w:sz w:val="24"/>
                <w:szCs w:val="24"/>
                <w:lang w:eastAsia="en-US"/>
              </w:rPr>
            </w:pPr>
            <w:r w:rsidRPr="00641129">
              <w:rPr>
                <w:rFonts w:eastAsia="Calibri"/>
                <w:bCs/>
                <w:sz w:val="24"/>
                <w:szCs w:val="24"/>
                <w:lang w:eastAsia="en-US"/>
              </w:rPr>
              <w:t xml:space="preserve">Мероприятие предусматривает </w:t>
            </w:r>
            <w:r w:rsidRPr="00641129">
              <w:rPr>
                <w:sz w:val="24"/>
                <w:szCs w:val="24"/>
                <w:lang w:eastAsia="en-US"/>
              </w:rPr>
              <w:t>с</w:t>
            </w:r>
            <w:r w:rsidR="00B6734B" w:rsidRPr="00641129">
              <w:rPr>
                <w:sz w:val="24"/>
                <w:szCs w:val="24"/>
                <w:lang w:eastAsia="en-US"/>
              </w:rPr>
              <w:t>убвенции на</w:t>
            </w:r>
            <w:r w:rsidR="007C073B" w:rsidRPr="00641129">
              <w:rPr>
                <w:sz w:val="24"/>
                <w:szCs w:val="24"/>
                <w:lang w:eastAsia="en-US"/>
              </w:rPr>
              <w:t>:</w:t>
            </w:r>
          </w:p>
          <w:p w:rsidR="00E0671E" w:rsidRPr="00641129" w:rsidRDefault="007C073B" w:rsidP="00E0671E">
            <w:pPr>
              <w:rPr>
                <w:sz w:val="24"/>
                <w:szCs w:val="24"/>
                <w:lang w:eastAsia="en-US"/>
              </w:rPr>
            </w:pPr>
            <w:r w:rsidRPr="00641129">
              <w:rPr>
                <w:sz w:val="24"/>
                <w:szCs w:val="24"/>
                <w:lang w:eastAsia="en-US"/>
              </w:rPr>
              <w:t>-</w:t>
            </w:r>
            <w:r w:rsidR="00B6734B" w:rsidRPr="00641129">
              <w:rPr>
                <w:sz w:val="24"/>
                <w:szCs w:val="24"/>
                <w:lang w:eastAsia="en-US"/>
              </w:rPr>
              <w:t xml:space="preserve"> поддержку животноводства, переработки и реализации продукции животноводства</w:t>
            </w:r>
            <w:r w:rsidRPr="00641129">
              <w:rPr>
                <w:sz w:val="24"/>
                <w:szCs w:val="24"/>
                <w:lang w:eastAsia="en-US"/>
              </w:rPr>
              <w:t>;</w:t>
            </w:r>
          </w:p>
          <w:p w:rsidR="00B6734B" w:rsidRPr="00641129" w:rsidRDefault="007C073B" w:rsidP="00E0671E">
            <w:pPr>
              <w:rPr>
                <w:sz w:val="24"/>
                <w:szCs w:val="24"/>
                <w:lang w:eastAsia="en-US"/>
              </w:rPr>
            </w:pPr>
            <w:r w:rsidRPr="00641129">
              <w:rPr>
                <w:sz w:val="24"/>
                <w:szCs w:val="24"/>
                <w:lang w:eastAsia="en-US"/>
              </w:rPr>
              <w:t>-</w:t>
            </w:r>
            <w:r w:rsidR="00B6734B" w:rsidRPr="00641129">
              <w:rPr>
                <w:sz w:val="24"/>
                <w:szCs w:val="24"/>
                <w:lang w:eastAsia="en-US"/>
              </w:rPr>
              <w:t xml:space="preserve"> поддержку растениеводства, переработки и реали</w:t>
            </w:r>
            <w:r w:rsidRPr="00641129">
              <w:rPr>
                <w:sz w:val="24"/>
                <w:szCs w:val="24"/>
                <w:lang w:eastAsia="en-US"/>
              </w:rPr>
              <w:t>зации продукции растениеводства;</w:t>
            </w:r>
          </w:p>
          <w:p w:rsidR="00D941D5" w:rsidRPr="00641129" w:rsidRDefault="00D941D5" w:rsidP="00E0671E">
            <w:pPr>
              <w:rPr>
                <w:sz w:val="24"/>
                <w:szCs w:val="24"/>
                <w:lang w:eastAsia="en-US"/>
              </w:rPr>
            </w:pPr>
            <w:r w:rsidRPr="00641129">
              <w:rPr>
                <w:sz w:val="24"/>
                <w:szCs w:val="24"/>
                <w:lang w:eastAsia="en-US"/>
              </w:rPr>
              <w:t xml:space="preserve">- </w:t>
            </w:r>
            <w:r w:rsidR="00B6734B" w:rsidRPr="00641129">
              <w:rPr>
                <w:sz w:val="24"/>
                <w:szCs w:val="24"/>
                <w:lang w:eastAsia="en-US"/>
              </w:rPr>
              <w:t>повышение эффективности использования и развития ресурсного потенциа</w:t>
            </w:r>
            <w:r w:rsidRPr="00641129">
              <w:rPr>
                <w:sz w:val="24"/>
                <w:szCs w:val="24"/>
                <w:lang w:eastAsia="en-US"/>
              </w:rPr>
              <w:t>ла рыбохозяйственного комплекса;</w:t>
            </w:r>
          </w:p>
          <w:p w:rsidR="00B6734B" w:rsidRPr="00641129" w:rsidRDefault="00D941D5" w:rsidP="00E0671E">
            <w:pPr>
              <w:rPr>
                <w:sz w:val="24"/>
                <w:szCs w:val="24"/>
                <w:lang w:eastAsia="en-US"/>
              </w:rPr>
            </w:pPr>
            <w:r w:rsidRPr="00641129">
              <w:rPr>
                <w:sz w:val="24"/>
                <w:szCs w:val="24"/>
                <w:lang w:eastAsia="en-US"/>
              </w:rPr>
              <w:t>-</w:t>
            </w:r>
            <w:r w:rsidR="00B6734B" w:rsidRPr="00641129">
              <w:rPr>
                <w:sz w:val="24"/>
                <w:szCs w:val="24"/>
                <w:lang w:eastAsia="en-US"/>
              </w:rPr>
              <w:t xml:space="preserve"> развитие материально-технической ба</w:t>
            </w:r>
            <w:r w:rsidRPr="00641129">
              <w:rPr>
                <w:sz w:val="24"/>
                <w:szCs w:val="24"/>
                <w:lang w:eastAsia="en-US"/>
              </w:rPr>
              <w:t>зы малых форм хозяйствования</w:t>
            </w:r>
          </w:p>
        </w:tc>
        <w:tc>
          <w:tcPr>
            <w:tcW w:w="1701" w:type="dxa"/>
            <w:shd w:val="clear" w:color="auto" w:fill="auto"/>
          </w:tcPr>
          <w:p w:rsidR="00E0671E" w:rsidRPr="00641129" w:rsidRDefault="002F4E5D" w:rsidP="0019582A">
            <w:pPr>
              <w:rPr>
                <w:rFonts w:eastAsia="Calibri"/>
                <w:sz w:val="24"/>
                <w:szCs w:val="24"/>
                <w:lang w:eastAsia="en-US"/>
              </w:rPr>
            </w:pPr>
            <w:r w:rsidRPr="00641129">
              <w:rPr>
                <w:rFonts w:eastAsia="Calibri"/>
                <w:sz w:val="24"/>
                <w:szCs w:val="24"/>
                <w:lang w:eastAsia="en-US"/>
              </w:rPr>
              <w:t>Отсутствуют</w:t>
            </w:r>
          </w:p>
        </w:tc>
        <w:tc>
          <w:tcPr>
            <w:tcW w:w="1446" w:type="dxa"/>
            <w:shd w:val="clear" w:color="auto" w:fill="auto"/>
          </w:tcPr>
          <w:p w:rsidR="00E0671E" w:rsidRPr="00641129" w:rsidRDefault="008D2F89" w:rsidP="00B6734B">
            <w:pPr>
              <w:rPr>
                <w:sz w:val="24"/>
                <w:szCs w:val="24"/>
                <w:lang w:eastAsia="en-US"/>
              </w:rPr>
            </w:pPr>
            <w:r w:rsidRPr="00641129">
              <w:rPr>
                <w:sz w:val="24"/>
                <w:szCs w:val="24"/>
                <w:lang w:eastAsia="en-US"/>
              </w:rPr>
              <w:t xml:space="preserve">Показатели </w:t>
            </w:r>
            <w:r w:rsidR="00B6734B" w:rsidRPr="00641129">
              <w:rPr>
                <w:sz w:val="24"/>
                <w:szCs w:val="24"/>
                <w:lang w:eastAsia="en-US"/>
              </w:rPr>
              <w:t>1-7</w:t>
            </w:r>
          </w:p>
        </w:tc>
      </w:tr>
      <w:tr w:rsidR="00801BE5" w:rsidRPr="00641129" w:rsidTr="00B95918">
        <w:tc>
          <w:tcPr>
            <w:tcW w:w="9634" w:type="dxa"/>
            <w:gridSpan w:val="5"/>
            <w:shd w:val="clear" w:color="auto" w:fill="auto"/>
          </w:tcPr>
          <w:p w:rsidR="002F4E5D" w:rsidRPr="00641129" w:rsidRDefault="00B6734B" w:rsidP="0019582A">
            <w:pPr>
              <w:jc w:val="center"/>
              <w:rPr>
                <w:b/>
                <w:sz w:val="24"/>
                <w:szCs w:val="24"/>
                <w:lang w:eastAsia="en-US"/>
              </w:rPr>
            </w:pPr>
            <w:r w:rsidRPr="00641129">
              <w:rPr>
                <w:b/>
                <w:sz w:val="24"/>
                <w:szCs w:val="24"/>
                <w:lang w:eastAsia="en-US"/>
              </w:rPr>
              <w:t xml:space="preserve">Задача 2. Формирование благоприятного общественного мнения и повышение </w:t>
            </w:r>
          </w:p>
          <w:p w:rsidR="00801BE5" w:rsidRPr="00641129" w:rsidRDefault="00B6734B" w:rsidP="0019582A">
            <w:pPr>
              <w:jc w:val="center"/>
              <w:rPr>
                <w:sz w:val="24"/>
                <w:szCs w:val="24"/>
              </w:rPr>
            </w:pPr>
            <w:r w:rsidRPr="00641129">
              <w:rPr>
                <w:b/>
                <w:sz w:val="24"/>
                <w:szCs w:val="24"/>
                <w:lang w:eastAsia="en-US"/>
              </w:rPr>
              <w:t>престижа сельскохозяйственной деятельности</w:t>
            </w:r>
          </w:p>
        </w:tc>
      </w:tr>
      <w:tr w:rsidR="00801BE5" w:rsidRPr="00641129" w:rsidTr="008D2F89">
        <w:tc>
          <w:tcPr>
            <w:tcW w:w="817" w:type="dxa"/>
            <w:shd w:val="clear" w:color="auto" w:fill="auto"/>
            <w:hideMark/>
          </w:tcPr>
          <w:p w:rsidR="00801BE5" w:rsidRPr="00641129" w:rsidRDefault="00B6734B" w:rsidP="0019582A">
            <w:pPr>
              <w:jc w:val="center"/>
              <w:rPr>
                <w:rFonts w:eastAsia="Calibri"/>
                <w:sz w:val="24"/>
                <w:szCs w:val="24"/>
                <w:lang w:eastAsia="en-US"/>
              </w:rPr>
            </w:pPr>
            <w:r w:rsidRPr="00641129">
              <w:rPr>
                <w:rFonts w:eastAsia="Calibri"/>
                <w:sz w:val="24"/>
                <w:szCs w:val="24"/>
                <w:lang w:eastAsia="en-US"/>
              </w:rPr>
              <w:t>2.1</w:t>
            </w:r>
          </w:p>
        </w:tc>
        <w:tc>
          <w:tcPr>
            <w:tcW w:w="2693" w:type="dxa"/>
            <w:shd w:val="clear" w:color="auto" w:fill="auto"/>
          </w:tcPr>
          <w:p w:rsidR="00801BE5" w:rsidRPr="00641129" w:rsidRDefault="00B6734B" w:rsidP="00B6734B">
            <w:pPr>
              <w:rPr>
                <w:rFonts w:eastAsia="Calibri"/>
                <w:sz w:val="24"/>
                <w:szCs w:val="24"/>
                <w:lang w:eastAsia="en-US"/>
              </w:rPr>
            </w:pPr>
            <w:r w:rsidRPr="00641129">
              <w:rPr>
                <w:sz w:val="24"/>
                <w:szCs w:val="24"/>
                <w:lang w:eastAsia="en-US"/>
              </w:rPr>
              <w:t xml:space="preserve">Реализация мер по поддержке и стимулированию устойчивого развития агропромышленного комплекса </w:t>
            </w:r>
          </w:p>
        </w:tc>
        <w:tc>
          <w:tcPr>
            <w:tcW w:w="2977" w:type="dxa"/>
            <w:shd w:val="clear" w:color="auto" w:fill="auto"/>
          </w:tcPr>
          <w:p w:rsidR="00D941D5" w:rsidRPr="00641129" w:rsidRDefault="007C073B" w:rsidP="007C073B">
            <w:pPr>
              <w:autoSpaceDE w:val="0"/>
              <w:autoSpaceDN w:val="0"/>
              <w:adjustRightInd w:val="0"/>
              <w:jc w:val="both"/>
              <w:rPr>
                <w:rFonts w:eastAsiaTheme="minorHAnsi"/>
                <w:bCs/>
                <w:sz w:val="24"/>
                <w:szCs w:val="24"/>
                <w:lang w:eastAsia="en-US"/>
              </w:rPr>
            </w:pPr>
            <w:r w:rsidRPr="00641129">
              <w:rPr>
                <w:rFonts w:eastAsia="Calibri"/>
                <w:bCs/>
                <w:sz w:val="24"/>
                <w:szCs w:val="24"/>
                <w:lang w:eastAsia="en-US"/>
              </w:rPr>
              <w:t xml:space="preserve">Мероприятие предусматривает </w:t>
            </w:r>
            <w:r w:rsidRPr="00641129">
              <w:rPr>
                <w:rFonts w:eastAsiaTheme="minorHAnsi"/>
                <w:bCs/>
                <w:sz w:val="24"/>
                <w:szCs w:val="24"/>
                <w:lang w:eastAsia="en-US"/>
              </w:rPr>
              <w:t>расходы на</w:t>
            </w:r>
            <w:r w:rsidR="00D941D5" w:rsidRPr="00641129">
              <w:rPr>
                <w:rFonts w:eastAsiaTheme="minorHAnsi"/>
                <w:bCs/>
                <w:sz w:val="24"/>
                <w:szCs w:val="24"/>
                <w:lang w:eastAsia="en-US"/>
              </w:rPr>
              <w:t xml:space="preserve"> проведение:</w:t>
            </w:r>
          </w:p>
          <w:p w:rsidR="007C073B" w:rsidRPr="00641129" w:rsidRDefault="00D941D5" w:rsidP="007C073B">
            <w:pPr>
              <w:autoSpaceDE w:val="0"/>
              <w:autoSpaceDN w:val="0"/>
              <w:adjustRightInd w:val="0"/>
              <w:jc w:val="both"/>
              <w:rPr>
                <w:rFonts w:eastAsiaTheme="minorHAnsi"/>
                <w:bCs/>
                <w:sz w:val="24"/>
                <w:szCs w:val="24"/>
                <w:lang w:eastAsia="en-US"/>
              </w:rPr>
            </w:pPr>
            <w:r w:rsidRPr="00641129">
              <w:rPr>
                <w:rFonts w:eastAsiaTheme="minorHAnsi"/>
                <w:bCs/>
                <w:sz w:val="24"/>
                <w:szCs w:val="24"/>
                <w:lang w:eastAsia="en-US"/>
              </w:rPr>
              <w:t xml:space="preserve">- </w:t>
            </w:r>
            <w:r w:rsidR="007C073B" w:rsidRPr="00641129">
              <w:rPr>
                <w:rFonts w:eastAsiaTheme="minorHAnsi"/>
                <w:bCs/>
                <w:sz w:val="24"/>
                <w:szCs w:val="24"/>
                <w:lang w:eastAsia="en-US"/>
              </w:rPr>
              <w:t>городского конк</w:t>
            </w:r>
            <w:r w:rsidR="00B036C0">
              <w:rPr>
                <w:rFonts w:eastAsiaTheme="minorHAnsi"/>
                <w:bCs/>
                <w:sz w:val="24"/>
                <w:szCs w:val="24"/>
                <w:lang w:eastAsia="en-US"/>
              </w:rPr>
              <w:t xml:space="preserve">урса среди сельскохозяйственных </w:t>
            </w:r>
            <w:r w:rsidR="007C073B" w:rsidRPr="00641129">
              <w:rPr>
                <w:rFonts w:eastAsiaTheme="minorHAnsi"/>
                <w:bCs/>
                <w:sz w:val="24"/>
                <w:szCs w:val="24"/>
                <w:lang w:eastAsia="en-US"/>
              </w:rPr>
              <w:t>товаропроизводителей города и граждан, зарегистрированных и осуществляющих производство и переработку сельскохозяйственной продукции на территории города;</w:t>
            </w:r>
          </w:p>
          <w:p w:rsidR="007C073B" w:rsidRDefault="007C073B" w:rsidP="00C043B2">
            <w:pPr>
              <w:autoSpaceDE w:val="0"/>
              <w:autoSpaceDN w:val="0"/>
              <w:adjustRightInd w:val="0"/>
              <w:jc w:val="both"/>
              <w:rPr>
                <w:rFonts w:eastAsiaTheme="minorHAnsi"/>
                <w:bCs/>
                <w:sz w:val="24"/>
                <w:szCs w:val="24"/>
                <w:lang w:eastAsia="en-US"/>
              </w:rPr>
            </w:pPr>
            <w:r w:rsidRPr="00641129">
              <w:rPr>
                <w:rFonts w:eastAsiaTheme="minorHAnsi"/>
                <w:bCs/>
                <w:sz w:val="24"/>
                <w:szCs w:val="24"/>
                <w:lang w:eastAsia="en-US"/>
              </w:rPr>
              <w:t>- социологического исследования на тему "Общественное мнение по развитию агропромышленного комплекса на территории города Нижневартовска"</w:t>
            </w:r>
          </w:p>
          <w:p w:rsidR="006C0650" w:rsidRPr="00641129" w:rsidRDefault="006C0650" w:rsidP="0021306B">
            <w:pPr>
              <w:autoSpaceDE w:val="0"/>
              <w:autoSpaceDN w:val="0"/>
              <w:adjustRightInd w:val="0"/>
              <w:jc w:val="both"/>
              <w:rPr>
                <w:rFonts w:eastAsia="Calibri"/>
                <w:sz w:val="24"/>
                <w:szCs w:val="24"/>
                <w:lang w:eastAsia="en-US"/>
              </w:rPr>
            </w:pPr>
            <w:r w:rsidRPr="0021306B">
              <w:rPr>
                <w:rFonts w:eastAsiaTheme="minorHAnsi"/>
                <w:bCs/>
                <w:sz w:val="24"/>
                <w:szCs w:val="24"/>
                <w:lang w:eastAsia="en-US"/>
              </w:rPr>
              <w:t>- возмещение затрат, связанных с продвижением сельскохозяйственной продукции для развития сельского хозяйства</w:t>
            </w:r>
            <w:r w:rsidR="004103EB" w:rsidRPr="0021306B">
              <w:rPr>
                <w:rFonts w:eastAsiaTheme="minorHAnsi"/>
                <w:bCs/>
                <w:sz w:val="24"/>
                <w:szCs w:val="24"/>
                <w:lang w:eastAsia="en-US"/>
              </w:rPr>
              <w:t xml:space="preserve"> и</w:t>
            </w:r>
            <w:r w:rsidRPr="0021306B">
              <w:rPr>
                <w:rFonts w:eastAsiaTheme="minorHAnsi"/>
                <w:bCs/>
                <w:sz w:val="24"/>
                <w:szCs w:val="24"/>
                <w:lang w:eastAsia="en-US"/>
              </w:rPr>
              <w:t xml:space="preserve"> рыбной отрасли</w:t>
            </w:r>
          </w:p>
        </w:tc>
        <w:tc>
          <w:tcPr>
            <w:tcW w:w="1701" w:type="dxa"/>
            <w:shd w:val="clear" w:color="auto" w:fill="auto"/>
          </w:tcPr>
          <w:p w:rsidR="00801BE5" w:rsidRPr="00641129" w:rsidRDefault="002F4E5D" w:rsidP="0019582A">
            <w:pPr>
              <w:rPr>
                <w:rFonts w:eastAsia="Calibri"/>
                <w:sz w:val="24"/>
                <w:szCs w:val="24"/>
                <w:lang w:eastAsia="en-US"/>
              </w:rPr>
            </w:pPr>
            <w:r w:rsidRPr="00641129">
              <w:rPr>
                <w:rFonts w:eastAsia="Calibri"/>
                <w:sz w:val="24"/>
                <w:szCs w:val="24"/>
                <w:lang w:eastAsia="en-US"/>
              </w:rPr>
              <w:t>Отсутствуют</w:t>
            </w:r>
          </w:p>
        </w:tc>
        <w:tc>
          <w:tcPr>
            <w:tcW w:w="1446" w:type="dxa"/>
            <w:shd w:val="clear" w:color="auto" w:fill="auto"/>
          </w:tcPr>
          <w:p w:rsidR="00B6734B" w:rsidRPr="00641129" w:rsidRDefault="008D2F89" w:rsidP="00B6734B">
            <w:pPr>
              <w:rPr>
                <w:rFonts w:eastAsia="Calibri"/>
                <w:sz w:val="24"/>
                <w:szCs w:val="24"/>
                <w:lang w:eastAsia="en-US"/>
              </w:rPr>
            </w:pPr>
            <w:r w:rsidRPr="00641129">
              <w:rPr>
                <w:sz w:val="24"/>
                <w:szCs w:val="24"/>
                <w:lang w:eastAsia="en-US"/>
              </w:rPr>
              <w:t xml:space="preserve">Показатели </w:t>
            </w:r>
            <w:r w:rsidR="00B6734B" w:rsidRPr="00641129">
              <w:rPr>
                <w:sz w:val="24"/>
                <w:szCs w:val="24"/>
                <w:lang w:eastAsia="en-US"/>
              </w:rPr>
              <w:t>1-7</w:t>
            </w:r>
          </w:p>
          <w:p w:rsidR="00801BE5" w:rsidRPr="00641129" w:rsidRDefault="00801BE5" w:rsidP="00B6734B">
            <w:pPr>
              <w:rPr>
                <w:rFonts w:eastAsia="Calibri"/>
                <w:sz w:val="24"/>
                <w:szCs w:val="24"/>
                <w:lang w:eastAsia="en-US"/>
              </w:rPr>
            </w:pPr>
          </w:p>
        </w:tc>
      </w:tr>
    </w:tbl>
    <w:p w:rsidR="00FE42F0" w:rsidRDefault="00FE42F0" w:rsidP="00AC3BFB">
      <w:pPr>
        <w:widowControl w:val="0"/>
        <w:autoSpaceDE w:val="0"/>
        <w:autoSpaceDN w:val="0"/>
        <w:jc w:val="right"/>
        <w:rPr>
          <w:sz w:val="28"/>
          <w:szCs w:val="28"/>
        </w:rPr>
      </w:pPr>
    </w:p>
    <w:p w:rsidR="00AC3BFB" w:rsidRPr="00B617C0" w:rsidRDefault="00AC3BFB" w:rsidP="00AC3BFB">
      <w:pPr>
        <w:widowControl w:val="0"/>
        <w:autoSpaceDE w:val="0"/>
        <w:autoSpaceDN w:val="0"/>
        <w:jc w:val="right"/>
        <w:rPr>
          <w:sz w:val="28"/>
          <w:szCs w:val="28"/>
        </w:rPr>
      </w:pPr>
      <w:bookmarkStart w:id="1" w:name="_GoBack"/>
      <w:bookmarkEnd w:id="1"/>
      <w:r w:rsidRPr="00B617C0">
        <w:rPr>
          <w:sz w:val="28"/>
          <w:szCs w:val="28"/>
        </w:rPr>
        <w:lastRenderedPageBreak/>
        <w:t xml:space="preserve">Таблица </w:t>
      </w:r>
      <w:r w:rsidR="0039753A">
        <w:rPr>
          <w:sz w:val="28"/>
          <w:szCs w:val="28"/>
        </w:rPr>
        <w:t>5</w:t>
      </w:r>
      <w:r w:rsidRPr="00B617C0">
        <w:rPr>
          <w:sz w:val="28"/>
          <w:szCs w:val="28"/>
        </w:rPr>
        <w:t xml:space="preserve"> </w:t>
      </w:r>
    </w:p>
    <w:p w:rsidR="00401A31" w:rsidRDefault="00401A31" w:rsidP="00B617C0">
      <w:pPr>
        <w:widowControl w:val="0"/>
        <w:autoSpaceDE w:val="0"/>
        <w:autoSpaceDN w:val="0"/>
        <w:jc w:val="center"/>
        <w:rPr>
          <w:sz w:val="28"/>
          <w:szCs w:val="28"/>
        </w:rPr>
      </w:pPr>
    </w:p>
    <w:p w:rsidR="00B617C0" w:rsidRPr="002F4E5D" w:rsidRDefault="00AC3BFB" w:rsidP="00B617C0">
      <w:pPr>
        <w:widowControl w:val="0"/>
        <w:autoSpaceDE w:val="0"/>
        <w:autoSpaceDN w:val="0"/>
        <w:jc w:val="center"/>
        <w:rPr>
          <w:b/>
          <w:sz w:val="28"/>
          <w:szCs w:val="28"/>
        </w:rPr>
      </w:pPr>
      <w:r w:rsidRPr="002F4E5D">
        <w:rPr>
          <w:b/>
          <w:sz w:val="28"/>
          <w:szCs w:val="28"/>
        </w:rPr>
        <w:t>Перечень возможных рисков при реализации муниципальной программы</w:t>
      </w:r>
    </w:p>
    <w:p w:rsidR="00537CBA" w:rsidRDefault="00537CBA" w:rsidP="00AC3BFB">
      <w:pPr>
        <w:widowControl w:val="0"/>
        <w:autoSpaceDE w:val="0"/>
        <w:autoSpaceDN w:val="0"/>
        <w:jc w:val="center"/>
        <w:rPr>
          <w:b/>
          <w:bCs/>
          <w:sz w:val="28"/>
          <w:szCs w:val="28"/>
        </w:rPr>
      </w:pPr>
      <w:r>
        <w:rPr>
          <w:b/>
          <w:bCs/>
          <w:sz w:val="28"/>
          <w:szCs w:val="28"/>
        </w:rPr>
        <w:t xml:space="preserve">города Нижневартовска </w:t>
      </w:r>
      <w:r w:rsidR="0056328D" w:rsidRPr="002F4E5D">
        <w:rPr>
          <w:b/>
          <w:bCs/>
          <w:sz w:val="28"/>
          <w:szCs w:val="28"/>
        </w:rPr>
        <w:t>"Разви</w:t>
      </w:r>
      <w:r w:rsidR="00C05135">
        <w:rPr>
          <w:b/>
          <w:bCs/>
          <w:sz w:val="28"/>
          <w:szCs w:val="28"/>
        </w:rPr>
        <w:t>тие агропромышленного комплекса</w:t>
      </w:r>
      <w:r w:rsidR="0056328D" w:rsidRPr="00875335">
        <w:rPr>
          <w:b/>
          <w:bCs/>
          <w:sz w:val="28"/>
          <w:szCs w:val="28"/>
        </w:rPr>
        <w:t>",</w:t>
      </w:r>
      <w:r w:rsidR="008904CB">
        <w:rPr>
          <w:b/>
          <w:bCs/>
          <w:sz w:val="28"/>
          <w:szCs w:val="28"/>
        </w:rPr>
        <w:t xml:space="preserve"> </w:t>
      </w:r>
    </w:p>
    <w:p w:rsidR="00AC3BFB" w:rsidRPr="002F4E5D" w:rsidRDefault="00AC3BFB" w:rsidP="00AC3BFB">
      <w:pPr>
        <w:widowControl w:val="0"/>
        <w:autoSpaceDE w:val="0"/>
        <w:autoSpaceDN w:val="0"/>
        <w:jc w:val="center"/>
        <w:rPr>
          <w:b/>
          <w:sz w:val="28"/>
          <w:szCs w:val="28"/>
        </w:rPr>
      </w:pPr>
      <w:r w:rsidRPr="00875335">
        <w:rPr>
          <w:b/>
          <w:sz w:val="28"/>
          <w:szCs w:val="28"/>
        </w:rPr>
        <w:t xml:space="preserve">и мер по их </w:t>
      </w:r>
      <w:r w:rsidRPr="002F4E5D">
        <w:rPr>
          <w:b/>
          <w:sz w:val="28"/>
          <w:szCs w:val="28"/>
        </w:rPr>
        <w:t>преодолению</w:t>
      </w:r>
    </w:p>
    <w:p w:rsidR="00AC3BFB" w:rsidRPr="00AC3BFB" w:rsidRDefault="00AC3BFB" w:rsidP="00AC3BFB">
      <w:pPr>
        <w:widowControl w:val="0"/>
        <w:autoSpaceDE w:val="0"/>
        <w:autoSpaceDN w:val="0"/>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51"/>
        <w:gridCol w:w="4941"/>
      </w:tblGrid>
      <w:tr w:rsidR="00AC3BFB" w:rsidRPr="00A03C16" w:rsidTr="002865D5">
        <w:tc>
          <w:tcPr>
            <w:tcW w:w="675" w:type="dxa"/>
            <w:shd w:val="clear" w:color="auto" w:fill="auto"/>
            <w:hideMark/>
          </w:tcPr>
          <w:p w:rsidR="00AC3BFB" w:rsidRPr="002F4E5D" w:rsidRDefault="00AC3BFB" w:rsidP="0019582A">
            <w:pPr>
              <w:jc w:val="center"/>
              <w:rPr>
                <w:rFonts w:eastAsia="Calibri"/>
                <w:b/>
                <w:sz w:val="24"/>
                <w:szCs w:val="22"/>
                <w:lang w:eastAsia="en-US"/>
              </w:rPr>
            </w:pPr>
            <w:r w:rsidRPr="002F4E5D">
              <w:rPr>
                <w:rFonts w:eastAsia="Calibri"/>
                <w:b/>
                <w:sz w:val="24"/>
                <w:szCs w:val="22"/>
                <w:lang w:eastAsia="en-US"/>
              </w:rPr>
              <w:t>№ п/п</w:t>
            </w:r>
          </w:p>
        </w:tc>
        <w:tc>
          <w:tcPr>
            <w:tcW w:w="4151" w:type="dxa"/>
            <w:shd w:val="clear" w:color="auto" w:fill="auto"/>
            <w:hideMark/>
          </w:tcPr>
          <w:p w:rsidR="00AC3BFB" w:rsidRPr="002F4E5D" w:rsidRDefault="00AC3BFB" w:rsidP="00FF5F02">
            <w:pPr>
              <w:jc w:val="center"/>
              <w:rPr>
                <w:rFonts w:eastAsia="Calibri"/>
                <w:b/>
                <w:sz w:val="24"/>
                <w:szCs w:val="22"/>
                <w:lang w:eastAsia="en-US"/>
              </w:rPr>
            </w:pPr>
            <w:r w:rsidRPr="002F4E5D">
              <w:rPr>
                <w:rFonts w:eastAsia="Calibri"/>
                <w:b/>
                <w:sz w:val="24"/>
                <w:szCs w:val="22"/>
                <w:lang w:eastAsia="en-US"/>
              </w:rPr>
              <w:t>Описание риска</w:t>
            </w:r>
            <w:r w:rsidR="00A03C16" w:rsidRPr="002F4E5D">
              <w:rPr>
                <w:rFonts w:eastAsia="Calibri"/>
                <w:b/>
                <w:sz w:val="24"/>
                <w:szCs w:val="22"/>
                <w:lang w:eastAsia="en-US"/>
              </w:rPr>
              <w:t xml:space="preserve"> </w:t>
            </w:r>
          </w:p>
        </w:tc>
        <w:tc>
          <w:tcPr>
            <w:tcW w:w="4941" w:type="dxa"/>
            <w:shd w:val="clear" w:color="auto" w:fill="auto"/>
            <w:hideMark/>
          </w:tcPr>
          <w:p w:rsidR="00AC3BFB" w:rsidRPr="002F4E5D" w:rsidRDefault="00AC3BFB" w:rsidP="00FF5F02">
            <w:pPr>
              <w:jc w:val="center"/>
              <w:rPr>
                <w:rFonts w:eastAsia="Calibri"/>
                <w:b/>
                <w:sz w:val="24"/>
                <w:szCs w:val="22"/>
                <w:lang w:eastAsia="en-US"/>
              </w:rPr>
            </w:pPr>
            <w:r w:rsidRPr="002F4E5D">
              <w:rPr>
                <w:rFonts w:eastAsia="Calibri"/>
                <w:b/>
                <w:sz w:val="24"/>
                <w:szCs w:val="22"/>
                <w:lang w:eastAsia="en-US"/>
              </w:rPr>
              <w:t>Меры по преодолению рисков</w:t>
            </w:r>
            <w:r w:rsidR="00A03C16" w:rsidRPr="002F4E5D">
              <w:rPr>
                <w:rFonts w:eastAsia="Calibri"/>
                <w:b/>
                <w:sz w:val="24"/>
                <w:szCs w:val="22"/>
                <w:lang w:eastAsia="en-US"/>
              </w:rPr>
              <w:t xml:space="preserve"> </w:t>
            </w:r>
          </w:p>
        </w:tc>
      </w:tr>
      <w:tr w:rsidR="00AC3BFB" w:rsidRPr="00A03C16" w:rsidTr="002865D5">
        <w:tc>
          <w:tcPr>
            <w:tcW w:w="675" w:type="dxa"/>
            <w:shd w:val="clear" w:color="auto" w:fill="auto"/>
            <w:hideMark/>
          </w:tcPr>
          <w:p w:rsidR="00AC3BFB" w:rsidRPr="002F4E5D" w:rsidRDefault="00AC3BFB" w:rsidP="0019582A">
            <w:pPr>
              <w:jc w:val="center"/>
              <w:rPr>
                <w:rFonts w:eastAsia="Calibri"/>
                <w:b/>
                <w:sz w:val="24"/>
                <w:szCs w:val="22"/>
                <w:lang w:eastAsia="en-US"/>
              </w:rPr>
            </w:pPr>
            <w:r w:rsidRPr="002F4E5D">
              <w:rPr>
                <w:rFonts w:eastAsia="Calibri"/>
                <w:b/>
                <w:sz w:val="24"/>
                <w:szCs w:val="22"/>
                <w:lang w:eastAsia="en-US"/>
              </w:rPr>
              <w:t>1</w:t>
            </w:r>
          </w:p>
        </w:tc>
        <w:tc>
          <w:tcPr>
            <w:tcW w:w="4151" w:type="dxa"/>
            <w:shd w:val="clear" w:color="auto" w:fill="auto"/>
            <w:hideMark/>
          </w:tcPr>
          <w:p w:rsidR="00AC3BFB" w:rsidRPr="002F4E5D" w:rsidRDefault="00AC3BFB" w:rsidP="0019582A">
            <w:pPr>
              <w:jc w:val="center"/>
              <w:rPr>
                <w:rFonts w:eastAsia="Calibri"/>
                <w:b/>
                <w:sz w:val="24"/>
                <w:szCs w:val="22"/>
                <w:lang w:eastAsia="en-US"/>
              </w:rPr>
            </w:pPr>
            <w:r w:rsidRPr="002F4E5D">
              <w:rPr>
                <w:rFonts w:eastAsia="Calibri"/>
                <w:b/>
                <w:sz w:val="24"/>
                <w:szCs w:val="22"/>
                <w:lang w:eastAsia="en-US"/>
              </w:rPr>
              <w:t>2</w:t>
            </w:r>
          </w:p>
        </w:tc>
        <w:tc>
          <w:tcPr>
            <w:tcW w:w="4941" w:type="dxa"/>
            <w:shd w:val="clear" w:color="auto" w:fill="auto"/>
            <w:hideMark/>
          </w:tcPr>
          <w:p w:rsidR="00AC3BFB" w:rsidRPr="002F4E5D" w:rsidRDefault="00AC3BFB" w:rsidP="0019582A">
            <w:pPr>
              <w:jc w:val="center"/>
              <w:rPr>
                <w:rFonts w:eastAsia="Calibri"/>
                <w:b/>
                <w:sz w:val="24"/>
                <w:szCs w:val="22"/>
                <w:lang w:eastAsia="en-US"/>
              </w:rPr>
            </w:pPr>
            <w:r w:rsidRPr="002F4E5D">
              <w:rPr>
                <w:rFonts w:eastAsia="Calibri"/>
                <w:b/>
                <w:sz w:val="24"/>
                <w:szCs w:val="22"/>
                <w:lang w:eastAsia="en-US"/>
              </w:rPr>
              <w:t>3</w:t>
            </w:r>
          </w:p>
        </w:tc>
      </w:tr>
      <w:tr w:rsidR="00AC3BFB" w:rsidRPr="00A03C16" w:rsidTr="002865D5">
        <w:tc>
          <w:tcPr>
            <w:tcW w:w="675" w:type="dxa"/>
            <w:shd w:val="clear" w:color="auto" w:fill="auto"/>
            <w:hideMark/>
          </w:tcPr>
          <w:p w:rsidR="00AC3BFB" w:rsidRPr="002F4E5D" w:rsidRDefault="002865D5" w:rsidP="002865D5">
            <w:pPr>
              <w:jc w:val="center"/>
              <w:rPr>
                <w:rFonts w:eastAsia="Calibri"/>
                <w:sz w:val="24"/>
                <w:szCs w:val="22"/>
                <w:lang w:eastAsia="en-US"/>
              </w:rPr>
            </w:pPr>
            <w:r w:rsidRPr="002F4E5D">
              <w:rPr>
                <w:rFonts w:eastAsia="Calibri"/>
                <w:sz w:val="24"/>
                <w:szCs w:val="22"/>
                <w:lang w:eastAsia="en-US"/>
              </w:rPr>
              <w:t>1</w:t>
            </w:r>
            <w:r w:rsidR="002F4E5D">
              <w:rPr>
                <w:rFonts w:eastAsia="Calibri"/>
                <w:sz w:val="24"/>
                <w:szCs w:val="22"/>
                <w:lang w:eastAsia="en-US"/>
              </w:rPr>
              <w:t>.</w:t>
            </w:r>
          </w:p>
        </w:tc>
        <w:tc>
          <w:tcPr>
            <w:tcW w:w="4151" w:type="dxa"/>
            <w:shd w:val="clear" w:color="auto" w:fill="auto"/>
          </w:tcPr>
          <w:p w:rsidR="00AC3BFB" w:rsidRPr="002F4E5D" w:rsidRDefault="0056328D" w:rsidP="002F4E5D">
            <w:pPr>
              <w:widowControl w:val="0"/>
              <w:autoSpaceDE w:val="0"/>
              <w:autoSpaceDN w:val="0"/>
              <w:rPr>
                <w:color w:val="000000"/>
                <w:sz w:val="24"/>
              </w:rPr>
            </w:pPr>
            <w:r w:rsidRPr="002F4E5D">
              <w:rPr>
                <w:color w:val="000000"/>
                <w:sz w:val="24"/>
              </w:rPr>
              <w:t>Риск стихийных бедствий.</w:t>
            </w:r>
            <w:r w:rsidR="002F4E5D">
              <w:rPr>
                <w:color w:val="000000"/>
                <w:sz w:val="24"/>
              </w:rPr>
              <w:t xml:space="preserve"> </w:t>
            </w:r>
            <w:r w:rsidRPr="002F4E5D">
              <w:rPr>
                <w:rFonts w:eastAsia="Calibri"/>
                <w:color w:val="000000"/>
                <w:sz w:val="24"/>
                <w:szCs w:val="22"/>
                <w:lang w:eastAsia="en-US"/>
              </w:rPr>
              <w:t>Возникновение чрезвычайных ситуаций, связанных с лесными пожарами, наводнениями, засухой</w:t>
            </w:r>
          </w:p>
        </w:tc>
        <w:tc>
          <w:tcPr>
            <w:tcW w:w="4941" w:type="dxa"/>
            <w:shd w:val="clear" w:color="auto" w:fill="auto"/>
          </w:tcPr>
          <w:p w:rsidR="00AC3BFB" w:rsidRPr="002F4E5D" w:rsidRDefault="0056328D" w:rsidP="003A5D4E">
            <w:pPr>
              <w:rPr>
                <w:rFonts w:eastAsia="Calibri"/>
                <w:sz w:val="24"/>
                <w:szCs w:val="22"/>
                <w:lang w:eastAsia="en-US"/>
              </w:rPr>
            </w:pPr>
            <w:r w:rsidRPr="002F4E5D">
              <w:rPr>
                <w:rFonts w:eastAsia="Calibri"/>
                <w:sz w:val="24"/>
                <w:szCs w:val="22"/>
                <w:lang w:eastAsia="en-US"/>
              </w:rPr>
              <w:t>Минимизация ущерба от стихийных бедствий достигается через профилактику</w:t>
            </w:r>
            <w:r w:rsidR="003A5D4E">
              <w:rPr>
                <w:rFonts w:eastAsia="Calibri"/>
                <w:sz w:val="24"/>
                <w:szCs w:val="22"/>
                <w:lang w:eastAsia="en-US"/>
              </w:rPr>
              <w:t xml:space="preserve"> </w:t>
            </w:r>
            <w:r w:rsidRPr="002F4E5D">
              <w:rPr>
                <w:rFonts w:eastAsia="Calibri"/>
                <w:sz w:val="24"/>
                <w:szCs w:val="22"/>
                <w:lang w:eastAsia="en-US"/>
              </w:rPr>
              <w:t>лесных пожаров, защиту леса</w:t>
            </w:r>
          </w:p>
        </w:tc>
      </w:tr>
      <w:tr w:rsidR="00AC3BFB" w:rsidRPr="00A03C16" w:rsidTr="002865D5">
        <w:tc>
          <w:tcPr>
            <w:tcW w:w="675" w:type="dxa"/>
            <w:shd w:val="clear" w:color="auto" w:fill="auto"/>
            <w:hideMark/>
          </w:tcPr>
          <w:p w:rsidR="00AC3BFB" w:rsidRPr="002F4E5D" w:rsidRDefault="00AC3BFB" w:rsidP="0019582A">
            <w:pPr>
              <w:jc w:val="center"/>
              <w:rPr>
                <w:rFonts w:eastAsia="Calibri"/>
                <w:sz w:val="24"/>
                <w:szCs w:val="22"/>
                <w:lang w:eastAsia="en-US"/>
              </w:rPr>
            </w:pPr>
            <w:r w:rsidRPr="002F4E5D">
              <w:rPr>
                <w:rFonts w:eastAsia="Calibri"/>
                <w:sz w:val="24"/>
                <w:szCs w:val="22"/>
                <w:lang w:eastAsia="en-US"/>
              </w:rPr>
              <w:t>2</w:t>
            </w:r>
            <w:r w:rsidR="002F4E5D">
              <w:rPr>
                <w:rFonts w:eastAsia="Calibri"/>
                <w:sz w:val="24"/>
                <w:szCs w:val="22"/>
                <w:lang w:eastAsia="en-US"/>
              </w:rPr>
              <w:t>.</w:t>
            </w:r>
          </w:p>
        </w:tc>
        <w:tc>
          <w:tcPr>
            <w:tcW w:w="4151" w:type="dxa"/>
            <w:shd w:val="clear" w:color="auto" w:fill="auto"/>
          </w:tcPr>
          <w:p w:rsidR="00AC3BFB" w:rsidRPr="002F4E5D" w:rsidRDefault="00401A31" w:rsidP="002F4E5D">
            <w:pPr>
              <w:rPr>
                <w:rFonts w:eastAsia="Calibri"/>
                <w:sz w:val="24"/>
                <w:szCs w:val="22"/>
                <w:lang w:eastAsia="en-US"/>
              </w:rPr>
            </w:pPr>
            <w:r w:rsidRPr="002F4E5D">
              <w:rPr>
                <w:rFonts w:eastAsia="Calibri"/>
                <w:sz w:val="24"/>
                <w:szCs w:val="22"/>
                <w:lang w:eastAsia="en-US"/>
              </w:rPr>
              <w:t>Правовые риски реализации муниципальной программы.</w:t>
            </w:r>
            <w:r w:rsidR="002F4E5D">
              <w:rPr>
                <w:rFonts w:eastAsia="Calibri"/>
                <w:sz w:val="24"/>
                <w:szCs w:val="22"/>
                <w:lang w:eastAsia="en-US"/>
              </w:rPr>
              <w:t xml:space="preserve"> </w:t>
            </w:r>
            <w:r w:rsidRPr="002F4E5D">
              <w:rPr>
                <w:rFonts w:eastAsia="Calibri"/>
                <w:sz w:val="24"/>
                <w:szCs w:val="22"/>
                <w:lang w:eastAsia="en-US"/>
              </w:rPr>
              <w:t>Риски, связанные с изменениями законодательства</w:t>
            </w:r>
          </w:p>
        </w:tc>
        <w:tc>
          <w:tcPr>
            <w:tcW w:w="4941" w:type="dxa"/>
            <w:shd w:val="clear" w:color="auto" w:fill="auto"/>
          </w:tcPr>
          <w:p w:rsidR="00AC3BFB" w:rsidRPr="002F4E5D" w:rsidRDefault="00401A31" w:rsidP="002F4E5D">
            <w:pPr>
              <w:rPr>
                <w:rFonts w:eastAsia="Calibri"/>
                <w:sz w:val="24"/>
                <w:szCs w:val="22"/>
                <w:lang w:eastAsia="en-US"/>
              </w:rPr>
            </w:pPr>
            <w:r w:rsidRPr="002F4E5D">
              <w:rPr>
                <w:rFonts w:eastAsia="Calibri"/>
                <w:sz w:val="24"/>
                <w:szCs w:val="22"/>
                <w:lang w:eastAsia="en-US"/>
              </w:rPr>
              <w:t>Регулирование данной группы рисков осуществляется посредством активной нормотворческой деятельности и законодательной инициативы</w:t>
            </w:r>
          </w:p>
        </w:tc>
      </w:tr>
      <w:tr w:rsidR="00AC3BFB" w:rsidRPr="00A03C16" w:rsidTr="002865D5">
        <w:tc>
          <w:tcPr>
            <w:tcW w:w="675" w:type="dxa"/>
            <w:shd w:val="clear" w:color="auto" w:fill="auto"/>
            <w:hideMark/>
          </w:tcPr>
          <w:p w:rsidR="00AC3BFB" w:rsidRPr="002F4E5D" w:rsidRDefault="00AC3BFB" w:rsidP="0019582A">
            <w:pPr>
              <w:jc w:val="center"/>
              <w:rPr>
                <w:rFonts w:eastAsia="Calibri"/>
                <w:sz w:val="24"/>
                <w:szCs w:val="22"/>
                <w:lang w:eastAsia="en-US"/>
              </w:rPr>
            </w:pPr>
            <w:r w:rsidRPr="002F4E5D">
              <w:rPr>
                <w:rFonts w:eastAsia="Calibri"/>
                <w:sz w:val="24"/>
                <w:szCs w:val="22"/>
                <w:lang w:eastAsia="en-US"/>
              </w:rPr>
              <w:t>3</w:t>
            </w:r>
            <w:r w:rsidR="002F4E5D">
              <w:rPr>
                <w:rFonts w:eastAsia="Calibri"/>
                <w:sz w:val="24"/>
                <w:szCs w:val="22"/>
                <w:lang w:eastAsia="en-US"/>
              </w:rPr>
              <w:t>.</w:t>
            </w:r>
          </w:p>
        </w:tc>
        <w:tc>
          <w:tcPr>
            <w:tcW w:w="4151" w:type="dxa"/>
            <w:shd w:val="clear" w:color="auto" w:fill="auto"/>
          </w:tcPr>
          <w:p w:rsidR="00AC3BFB" w:rsidRPr="002F4E5D" w:rsidRDefault="00401A31" w:rsidP="00401A31">
            <w:pPr>
              <w:rPr>
                <w:rFonts w:eastAsia="Calibri"/>
                <w:sz w:val="24"/>
                <w:szCs w:val="22"/>
                <w:lang w:eastAsia="en-US"/>
              </w:rPr>
            </w:pPr>
            <w:r w:rsidRPr="002F4E5D">
              <w:rPr>
                <w:rFonts w:eastAsia="Calibri"/>
                <w:sz w:val="24"/>
                <w:szCs w:val="22"/>
                <w:lang w:eastAsia="en-US"/>
              </w:rPr>
              <w:t>Риск финансового обеспечения муниципальной</w:t>
            </w:r>
            <w:r w:rsidR="002F4E5D">
              <w:rPr>
                <w:rFonts w:eastAsia="Calibri"/>
                <w:sz w:val="24"/>
                <w:szCs w:val="22"/>
                <w:lang w:eastAsia="en-US"/>
              </w:rPr>
              <w:t xml:space="preserve"> программы. </w:t>
            </w:r>
            <w:r w:rsidRPr="002F4E5D">
              <w:rPr>
                <w:rFonts w:eastAsia="Calibri"/>
                <w:sz w:val="24"/>
                <w:szCs w:val="22"/>
                <w:lang w:eastAsia="en-US"/>
              </w:rPr>
              <w:t>Риск связан с недофинансированием мероприятий муниципальной программы</w:t>
            </w:r>
          </w:p>
        </w:tc>
        <w:tc>
          <w:tcPr>
            <w:tcW w:w="4941" w:type="dxa"/>
            <w:shd w:val="clear" w:color="auto" w:fill="auto"/>
          </w:tcPr>
          <w:p w:rsidR="00AC3BFB" w:rsidRPr="002F4E5D" w:rsidRDefault="00401A31" w:rsidP="0019582A">
            <w:pPr>
              <w:rPr>
                <w:rFonts w:eastAsia="Calibri"/>
                <w:sz w:val="24"/>
                <w:szCs w:val="22"/>
                <w:lang w:eastAsia="en-US"/>
              </w:rPr>
            </w:pPr>
            <w:r w:rsidRPr="002F4E5D">
              <w:rPr>
                <w:rFonts w:eastAsia="Calibri"/>
                <w:sz w:val="24"/>
                <w:szCs w:val="22"/>
                <w:lang w:eastAsia="en-US"/>
              </w:rPr>
              <w:t>Мониторинг реализации муниципальной программы, оперативное принятие управленческих решений, своевременная корректировка муниципальной программы</w:t>
            </w:r>
          </w:p>
        </w:tc>
      </w:tr>
    </w:tbl>
    <w:p w:rsidR="00E54A35" w:rsidRDefault="00E54A35" w:rsidP="00AD1DEF">
      <w:pPr>
        <w:widowControl w:val="0"/>
        <w:autoSpaceDE w:val="0"/>
        <w:autoSpaceDN w:val="0"/>
        <w:ind w:firstLine="709"/>
        <w:jc w:val="both"/>
        <w:rPr>
          <w:sz w:val="28"/>
          <w:szCs w:val="28"/>
        </w:rPr>
      </w:pPr>
    </w:p>
    <w:p w:rsidR="00FF5F02" w:rsidRDefault="00FF5F02" w:rsidP="00AD1DEF">
      <w:pPr>
        <w:widowControl w:val="0"/>
        <w:autoSpaceDE w:val="0"/>
        <w:autoSpaceDN w:val="0"/>
        <w:ind w:firstLine="709"/>
        <w:jc w:val="both"/>
        <w:rPr>
          <w:sz w:val="28"/>
          <w:szCs w:val="28"/>
        </w:rPr>
      </w:pPr>
    </w:p>
    <w:p w:rsidR="00FF5F02" w:rsidRDefault="00FF5F02" w:rsidP="00AD1DEF">
      <w:pPr>
        <w:widowControl w:val="0"/>
        <w:autoSpaceDE w:val="0"/>
        <w:autoSpaceDN w:val="0"/>
        <w:ind w:firstLine="709"/>
        <w:jc w:val="both"/>
        <w:rPr>
          <w:sz w:val="28"/>
          <w:szCs w:val="28"/>
        </w:rPr>
      </w:pPr>
    </w:p>
    <w:p w:rsidR="00FF5F02" w:rsidRDefault="00FF5F02" w:rsidP="00AD1DEF">
      <w:pPr>
        <w:widowControl w:val="0"/>
        <w:autoSpaceDE w:val="0"/>
        <w:autoSpaceDN w:val="0"/>
        <w:ind w:firstLine="709"/>
        <w:jc w:val="both"/>
        <w:rPr>
          <w:sz w:val="28"/>
          <w:szCs w:val="28"/>
        </w:rPr>
      </w:pPr>
    </w:p>
    <w:p w:rsidR="00FF5F02" w:rsidRDefault="00FF5F02" w:rsidP="00AD1DEF">
      <w:pPr>
        <w:widowControl w:val="0"/>
        <w:autoSpaceDE w:val="0"/>
        <w:autoSpaceDN w:val="0"/>
        <w:ind w:firstLine="709"/>
        <w:jc w:val="both"/>
        <w:rPr>
          <w:sz w:val="28"/>
          <w:szCs w:val="28"/>
        </w:rPr>
      </w:pPr>
    </w:p>
    <w:p w:rsidR="00FF5F02" w:rsidRDefault="00FF5F02" w:rsidP="00AD1DEF">
      <w:pPr>
        <w:widowControl w:val="0"/>
        <w:autoSpaceDE w:val="0"/>
        <w:autoSpaceDN w:val="0"/>
        <w:ind w:firstLine="709"/>
        <w:jc w:val="both"/>
        <w:rPr>
          <w:sz w:val="28"/>
          <w:szCs w:val="28"/>
        </w:rPr>
      </w:pPr>
    </w:p>
    <w:p w:rsidR="00FF5F02" w:rsidRDefault="00FF5F02" w:rsidP="00AD1DEF">
      <w:pPr>
        <w:widowControl w:val="0"/>
        <w:autoSpaceDE w:val="0"/>
        <w:autoSpaceDN w:val="0"/>
        <w:ind w:firstLine="709"/>
        <w:jc w:val="both"/>
        <w:rPr>
          <w:sz w:val="28"/>
          <w:szCs w:val="28"/>
        </w:rPr>
      </w:pPr>
    </w:p>
    <w:p w:rsidR="00FF5F02" w:rsidRDefault="00FF5F02" w:rsidP="00AD1DEF">
      <w:pPr>
        <w:widowControl w:val="0"/>
        <w:autoSpaceDE w:val="0"/>
        <w:autoSpaceDN w:val="0"/>
        <w:ind w:firstLine="709"/>
        <w:jc w:val="both"/>
        <w:rPr>
          <w:sz w:val="28"/>
          <w:szCs w:val="28"/>
        </w:rPr>
      </w:pPr>
    </w:p>
    <w:p w:rsidR="00DD6715" w:rsidRDefault="00DD6715" w:rsidP="00AD1DEF">
      <w:pPr>
        <w:widowControl w:val="0"/>
        <w:autoSpaceDE w:val="0"/>
        <w:autoSpaceDN w:val="0"/>
        <w:ind w:firstLine="709"/>
        <w:jc w:val="both"/>
        <w:rPr>
          <w:strike/>
          <w:sz w:val="28"/>
          <w:szCs w:val="28"/>
        </w:rPr>
      </w:pPr>
    </w:p>
    <w:p w:rsidR="007F7824" w:rsidRDefault="007F7824" w:rsidP="00AD1DEF">
      <w:pPr>
        <w:widowControl w:val="0"/>
        <w:autoSpaceDE w:val="0"/>
        <w:autoSpaceDN w:val="0"/>
        <w:ind w:firstLine="709"/>
        <w:jc w:val="both"/>
        <w:rPr>
          <w:strike/>
          <w:sz w:val="28"/>
          <w:szCs w:val="28"/>
        </w:rPr>
      </w:pPr>
    </w:p>
    <w:p w:rsidR="007F7824" w:rsidRDefault="007F7824" w:rsidP="00AD1DEF">
      <w:pPr>
        <w:widowControl w:val="0"/>
        <w:autoSpaceDE w:val="0"/>
        <w:autoSpaceDN w:val="0"/>
        <w:ind w:firstLine="709"/>
        <w:jc w:val="both"/>
        <w:rPr>
          <w:strike/>
          <w:sz w:val="28"/>
          <w:szCs w:val="28"/>
        </w:rPr>
      </w:pPr>
    </w:p>
    <w:p w:rsidR="00AB037E" w:rsidRDefault="00AB037E" w:rsidP="00416610">
      <w:pPr>
        <w:ind w:left="5670"/>
        <w:jc w:val="both"/>
        <w:rPr>
          <w:sz w:val="28"/>
        </w:rPr>
      </w:pPr>
    </w:p>
    <w:p w:rsidR="00AB037E" w:rsidRDefault="00AB037E" w:rsidP="00416610">
      <w:pPr>
        <w:ind w:left="5670"/>
        <w:jc w:val="both"/>
        <w:rPr>
          <w:sz w:val="28"/>
        </w:rPr>
      </w:pPr>
    </w:p>
    <w:p w:rsidR="00AB037E" w:rsidRDefault="00AB037E" w:rsidP="00416610">
      <w:pPr>
        <w:ind w:left="5670"/>
        <w:jc w:val="both"/>
        <w:rPr>
          <w:sz w:val="28"/>
        </w:rPr>
      </w:pPr>
    </w:p>
    <w:p w:rsidR="00AB037E" w:rsidRDefault="00AB037E" w:rsidP="00416610">
      <w:pPr>
        <w:ind w:left="5670"/>
        <w:jc w:val="both"/>
        <w:rPr>
          <w:sz w:val="28"/>
        </w:rPr>
      </w:pPr>
    </w:p>
    <w:sectPr w:rsidR="00AB037E" w:rsidSect="00DD67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E08" w:rsidRDefault="001E0E08">
      <w:r>
        <w:separator/>
      </w:r>
    </w:p>
  </w:endnote>
  <w:endnote w:type="continuationSeparator" w:id="0">
    <w:p w:rsidR="001E0E08" w:rsidRDefault="001E0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E08" w:rsidRDefault="001E0E08">
      <w:r>
        <w:separator/>
      </w:r>
    </w:p>
  </w:footnote>
  <w:footnote w:type="continuationSeparator" w:id="0">
    <w:p w:rsidR="001E0E08" w:rsidRDefault="001E0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35" w:rsidRDefault="00C05135">
    <w:pPr>
      <w:pStyle w:val="a3"/>
      <w:jc w:val="center"/>
    </w:pPr>
    <w:r>
      <w:fldChar w:fldCharType="begin"/>
    </w:r>
    <w:r>
      <w:instrText>PAGE   \* MERGEFORMAT</w:instrText>
    </w:r>
    <w:r>
      <w:fldChar w:fldCharType="separate"/>
    </w:r>
    <w:r w:rsidR="00FE42F0">
      <w:rPr>
        <w:noProof/>
      </w:rPr>
      <w:t>17</w:t>
    </w:r>
    <w:r>
      <w:rPr>
        <w:noProof/>
      </w:rPr>
      <w:fldChar w:fldCharType="end"/>
    </w:r>
  </w:p>
  <w:p w:rsidR="00C05135" w:rsidRDefault="00C0513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116F2"/>
    <w:multiLevelType w:val="hybridMultilevel"/>
    <w:tmpl w:val="F1086D4C"/>
    <w:lvl w:ilvl="0" w:tplc="DA7687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A26572"/>
    <w:multiLevelType w:val="multilevel"/>
    <w:tmpl w:val="6AA4B4AE"/>
    <w:lvl w:ilvl="0">
      <w:start w:val="1"/>
      <w:numFmt w:val="upperRoman"/>
      <w:lvlText w:val="%1."/>
      <w:lvlJc w:val="left"/>
      <w:pPr>
        <w:ind w:left="2564" w:hanging="720"/>
      </w:pPr>
      <w:rPr>
        <w:rFonts w:hint="default"/>
      </w:rPr>
    </w:lvl>
    <w:lvl w:ilvl="1">
      <w:start w:val="2"/>
      <w:numFmt w:val="decimal"/>
      <w:isLgl/>
      <w:lvlText w:val="%1.%2."/>
      <w:lvlJc w:val="left"/>
      <w:pPr>
        <w:ind w:left="5400" w:hanging="720"/>
      </w:pPr>
      <w:rPr>
        <w:rFonts w:hint="default"/>
        <w:color w:val="auto"/>
      </w:rPr>
    </w:lvl>
    <w:lvl w:ilvl="2">
      <w:start w:val="1"/>
      <w:numFmt w:val="decimal"/>
      <w:isLgl/>
      <w:lvlText w:val="%1.%2.%3."/>
      <w:lvlJc w:val="left"/>
      <w:pPr>
        <w:ind w:left="2564" w:hanging="720"/>
      </w:pPr>
      <w:rPr>
        <w:rFonts w:hint="default"/>
      </w:rPr>
    </w:lvl>
    <w:lvl w:ilvl="3">
      <w:start w:val="1"/>
      <w:numFmt w:val="decimal"/>
      <w:isLgl/>
      <w:lvlText w:val="%1.%2.%3.%4."/>
      <w:lvlJc w:val="left"/>
      <w:pPr>
        <w:ind w:left="292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84" w:hanging="1440"/>
      </w:pPr>
      <w:rPr>
        <w:rFonts w:hint="default"/>
      </w:rPr>
    </w:lvl>
    <w:lvl w:ilvl="6">
      <w:start w:val="1"/>
      <w:numFmt w:val="decimal"/>
      <w:isLgl/>
      <w:lvlText w:val="%1.%2.%3.%4.%5.%6.%7."/>
      <w:lvlJc w:val="left"/>
      <w:pPr>
        <w:ind w:left="3644" w:hanging="1800"/>
      </w:pPr>
      <w:rPr>
        <w:rFonts w:hint="default"/>
      </w:rPr>
    </w:lvl>
    <w:lvl w:ilvl="7">
      <w:start w:val="1"/>
      <w:numFmt w:val="decimal"/>
      <w:isLgl/>
      <w:lvlText w:val="%1.%2.%3.%4.%5.%6.%7.%8."/>
      <w:lvlJc w:val="left"/>
      <w:pPr>
        <w:ind w:left="3644" w:hanging="1800"/>
      </w:pPr>
      <w:rPr>
        <w:rFonts w:hint="default"/>
      </w:rPr>
    </w:lvl>
    <w:lvl w:ilvl="8">
      <w:start w:val="1"/>
      <w:numFmt w:val="decimal"/>
      <w:isLgl/>
      <w:lvlText w:val="%1.%2.%3.%4.%5.%6.%7.%8.%9."/>
      <w:lvlJc w:val="left"/>
      <w:pPr>
        <w:ind w:left="4004" w:hanging="2160"/>
      </w:pPr>
      <w:rPr>
        <w:rFonts w:hint="default"/>
      </w:rPr>
    </w:lvl>
  </w:abstractNum>
  <w:abstractNum w:abstractNumId="2" w15:restartNumberingAfterBreak="0">
    <w:nsid w:val="22850752"/>
    <w:multiLevelType w:val="multilevel"/>
    <w:tmpl w:val="159C7F56"/>
    <w:lvl w:ilvl="0">
      <w:start w:val="1"/>
      <w:numFmt w:val="decimal"/>
      <w:lvlText w:val="%1."/>
      <w:lvlJc w:val="left"/>
      <w:pPr>
        <w:ind w:left="3439" w:hanging="1170"/>
      </w:pPr>
      <w:rPr>
        <w:rFonts w:cs="Times New Roman" w:hint="default"/>
      </w:rPr>
    </w:lvl>
    <w:lvl w:ilvl="1">
      <w:start w:val="1"/>
      <w:numFmt w:val="decimal"/>
      <w:isLgl/>
      <w:lvlText w:val="%1.%2."/>
      <w:lvlJc w:val="left"/>
      <w:pPr>
        <w:ind w:left="1260" w:hanging="720"/>
      </w:pPr>
      <w:rPr>
        <w:rFonts w:cs="Times New Roman" w:hint="default"/>
        <w:b w:val="0"/>
        <w:color w:val="auto"/>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3" w15:restartNumberingAfterBreak="0">
    <w:nsid w:val="3E021F4B"/>
    <w:multiLevelType w:val="hybridMultilevel"/>
    <w:tmpl w:val="3DAEC62E"/>
    <w:lvl w:ilvl="0" w:tplc="7760244A">
      <w:start w:val="1"/>
      <w:numFmt w:val="upperRoman"/>
      <w:lvlText w:val="%1."/>
      <w:lvlJc w:val="left"/>
      <w:pPr>
        <w:ind w:left="720"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E3D72CF"/>
    <w:multiLevelType w:val="hybridMultilevel"/>
    <w:tmpl w:val="D8F255BA"/>
    <w:lvl w:ilvl="0" w:tplc="285EF1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characterSpacingControl w:val="doNotCompres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482"/>
    <w:rsid w:val="00000018"/>
    <w:rsid w:val="00001325"/>
    <w:rsid w:val="00001777"/>
    <w:rsid w:val="00001E88"/>
    <w:rsid w:val="0000557C"/>
    <w:rsid w:val="00013BAD"/>
    <w:rsid w:val="00014D7B"/>
    <w:rsid w:val="00021F19"/>
    <w:rsid w:val="000226E0"/>
    <w:rsid w:val="0002539D"/>
    <w:rsid w:val="00035B3B"/>
    <w:rsid w:val="000404E0"/>
    <w:rsid w:val="000421B8"/>
    <w:rsid w:val="00042EE1"/>
    <w:rsid w:val="00042F12"/>
    <w:rsid w:val="00050653"/>
    <w:rsid w:val="00053303"/>
    <w:rsid w:val="00055DD6"/>
    <w:rsid w:val="00056731"/>
    <w:rsid w:val="00062DE6"/>
    <w:rsid w:val="00063A88"/>
    <w:rsid w:val="000711BB"/>
    <w:rsid w:val="000735D1"/>
    <w:rsid w:val="00083AB1"/>
    <w:rsid w:val="00086A11"/>
    <w:rsid w:val="00091A20"/>
    <w:rsid w:val="000976C8"/>
    <w:rsid w:val="00097D89"/>
    <w:rsid w:val="000B1574"/>
    <w:rsid w:val="000B21C5"/>
    <w:rsid w:val="000B563D"/>
    <w:rsid w:val="000C1534"/>
    <w:rsid w:val="000C6F84"/>
    <w:rsid w:val="000C7144"/>
    <w:rsid w:val="000E70E9"/>
    <w:rsid w:val="000E7EDD"/>
    <w:rsid w:val="000F2B0E"/>
    <w:rsid w:val="00100D21"/>
    <w:rsid w:val="001011C4"/>
    <w:rsid w:val="00104E3D"/>
    <w:rsid w:val="00105F54"/>
    <w:rsid w:val="001110FA"/>
    <w:rsid w:val="001203A5"/>
    <w:rsid w:val="00131244"/>
    <w:rsid w:val="00131BE1"/>
    <w:rsid w:val="00140D7D"/>
    <w:rsid w:val="001473ED"/>
    <w:rsid w:val="00147840"/>
    <w:rsid w:val="00150E79"/>
    <w:rsid w:val="00155474"/>
    <w:rsid w:val="00156273"/>
    <w:rsid w:val="00160FE5"/>
    <w:rsid w:val="001634BA"/>
    <w:rsid w:val="00167940"/>
    <w:rsid w:val="00173D62"/>
    <w:rsid w:val="00175056"/>
    <w:rsid w:val="001827AB"/>
    <w:rsid w:val="0019540B"/>
    <w:rsid w:val="0019582A"/>
    <w:rsid w:val="001974EE"/>
    <w:rsid w:val="001A3789"/>
    <w:rsid w:val="001A4680"/>
    <w:rsid w:val="001A4ED7"/>
    <w:rsid w:val="001A5C1A"/>
    <w:rsid w:val="001B0C64"/>
    <w:rsid w:val="001B4684"/>
    <w:rsid w:val="001B72A4"/>
    <w:rsid w:val="001C532D"/>
    <w:rsid w:val="001D1DB2"/>
    <w:rsid w:val="001E0E08"/>
    <w:rsid w:val="001E1784"/>
    <w:rsid w:val="001E1E43"/>
    <w:rsid w:val="001E2301"/>
    <w:rsid w:val="001E25B8"/>
    <w:rsid w:val="001E2D79"/>
    <w:rsid w:val="001E449A"/>
    <w:rsid w:val="001F04E9"/>
    <w:rsid w:val="001F052B"/>
    <w:rsid w:val="001F345F"/>
    <w:rsid w:val="001F35D4"/>
    <w:rsid w:val="00202457"/>
    <w:rsid w:val="00202822"/>
    <w:rsid w:val="002029C4"/>
    <w:rsid w:val="00202E57"/>
    <w:rsid w:val="00207EA3"/>
    <w:rsid w:val="00212D02"/>
    <w:rsid w:val="0021306B"/>
    <w:rsid w:val="002159CA"/>
    <w:rsid w:val="00221D71"/>
    <w:rsid w:val="00223D8E"/>
    <w:rsid w:val="00224392"/>
    <w:rsid w:val="002243D7"/>
    <w:rsid w:val="00224855"/>
    <w:rsid w:val="00225CCA"/>
    <w:rsid w:val="00232B00"/>
    <w:rsid w:val="002342FA"/>
    <w:rsid w:val="002372A1"/>
    <w:rsid w:val="0024671A"/>
    <w:rsid w:val="00250AD7"/>
    <w:rsid w:val="0025414B"/>
    <w:rsid w:val="00275454"/>
    <w:rsid w:val="00282559"/>
    <w:rsid w:val="0028430E"/>
    <w:rsid w:val="00285EA6"/>
    <w:rsid w:val="002865D5"/>
    <w:rsid w:val="002922D5"/>
    <w:rsid w:val="002929DD"/>
    <w:rsid w:val="00292CA9"/>
    <w:rsid w:val="002955A7"/>
    <w:rsid w:val="002A6C1C"/>
    <w:rsid w:val="002B01A5"/>
    <w:rsid w:val="002B43CD"/>
    <w:rsid w:val="002B7D62"/>
    <w:rsid w:val="002C3E61"/>
    <w:rsid w:val="002C4548"/>
    <w:rsid w:val="002C63DE"/>
    <w:rsid w:val="002D1948"/>
    <w:rsid w:val="002D726C"/>
    <w:rsid w:val="002E005C"/>
    <w:rsid w:val="002E05C4"/>
    <w:rsid w:val="002E5D30"/>
    <w:rsid w:val="002F0B87"/>
    <w:rsid w:val="002F3CC9"/>
    <w:rsid w:val="002F43A8"/>
    <w:rsid w:val="002F4E5D"/>
    <w:rsid w:val="002F6295"/>
    <w:rsid w:val="00301E7B"/>
    <w:rsid w:val="00302438"/>
    <w:rsid w:val="00304FFB"/>
    <w:rsid w:val="00320895"/>
    <w:rsid w:val="003212BF"/>
    <w:rsid w:val="00322000"/>
    <w:rsid w:val="003234D1"/>
    <w:rsid w:val="0032483A"/>
    <w:rsid w:val="003251E1"/>
    <w:rsid w:val="00331489"/>
    <w:rsid w:val="00335FAD"/>
    <w:rsid w:val="00340F05"/>
    <w:rsid w:val="003434A4"/>
    <w:rsid w:val="00343B1F"/>
    <w:rsid w:val="00343B61"/>
    <w:rsid w:val="0035253B"/>
    <w:rsid w:val="00353C76"/>
    <w:rsid w:val="00362D7C"/>
    <w:rsid w:val="00364E9D"/>
    <w:rsid w:val="00370502"/>
    <w:rsid w:val="00372283"/>
    <w:rsid w:val="003745DD"/>
    <w:rsid w:val="003801BC"/>
    <w:rsid w:val="0038045A"/>
    <w:rsid w:val="00382315"/>
    <w:rsid w:val="00384842"/>
    <w:rsid w:val="00390521"/>
    <w:rsid w:val="0039318E"/>
    <w:rsid w:val="00393D76"/>
    <w:rsid w:val="0039595E"/>
    <w:rsid w:val="00396A11"/>
    <w:rsid w:val="0039753A"/>
    <w:rsid w:val="003A06D8"/>
    <w:rsid w:val="003A22C2"/>
    <w:rsid w:val="003A5D4E"/>
    <w:rsid w:val="003B0576"/>
    <w:rsid w:val="003B2D4B"/>
    <w:rsid w:val="003B34BC"/>
    <w:rsid w:val="003B59B4"/>
    <w:rsid w:val="003B6B57"/>
    <w:rsid w:val="003B7758"/>
    <w:rsid w:val="003C6E6B"/>
    <w:rsid w:val="003C71EC"/>
    <w:rsid w:val="003C7C32"/>
    <w:rsid w:val="003D2D40"/>
    <w:rsid w:val="003E23C2"/>
    <w:rsid w:val="003E421A"/>
    <w:rsid w:val="003E659E"/>
    <w:rsid w:val="003F321A"/>
    <w:rsid w:val="003F6164"/>
    <w:rsid w:val="003F6DF0"/>
    <w:rsid w:val="00401A31"/>
    <w:rsid w:val="00402323"/>
    <w:rsid w:val="004027DA"/>
    <w:rsid w:val="00407BCA"/>
    <w:rsid w:val="004103EB"/>
    <w:rsid w:val="004111EC"/>
    <w:rsid w:val="00413B0A"/>
    <w:rsid w:val="0041510A"/>
    <w:rsid w:val="00416610"/>
    <w:rsid w:val="00416A22"/>
    <w:rsid w:val="00420336"/>
    <w:rsid w:val="00422A41"/>
    <w:rsid w:val="00423792"/>
    <w:rsid w:val="00432351"/>
    <w:rsid w:val="00432D87"/>
    <w:rsid w:val="004369CA"/>
    <w:rsid w:val="00436B83"/>
    <w:rsid w:val="00437167"/>
    <w:rsid w:val="00437A00"/>
    <w:rsid w:val="00442909"/>
    <w:rsid w:val="004567EF"/>
    <w:rsid w:val="00456C56"/>
    <w:rsid w:val="00456F7A"/>
    <w:rsid w:val="00456F8B"/>
    <w:rsid w:val="00460377"/>
    <w:rsid w:val="00460E01"/>
    <w:rsid w:val="00462902"/>
    <w:rsid w:val="00465B84"/>
    <w:rsid w:val="004668A7"/>
    <w:rsid w:val="00466E59"/>
    <w:rsid w:val="00467344"/>
    <w:rsid w:val="00470716"/>
    <w:rsid w:val="00472A6E"/>
    <w:rsid w:val="00473061"/>
    <w:rsid w:val="00475381"/>
    <w:rsid w:val="00476D48"/>
    <w:rsid w:val="004772F7"/>
    <w:rsid w:val="00477D16"/>
    <w:rsid w:val="00480761"/>
    <w:rsid w:val="0048081D"/>
    <w:rsid w:val="00483DDB"/>
    <w:rsid w:val="00484921"/>
    <w:rsid w:val="00485987"/>
    <w:rsid w:val="00485B95"/>
    <w:rsid w:val="00485D91"/>
    <w:rsid w:val="0049462C"/>
    <w:rsid w:val="004A1AF4"/>
    <w:rsid w:val="004A3482"/>
    <w:rsid w:val="004A7937"/>
    <w:rsid w:val="004B1E93"/>
    <w:rsid w:val="004B228E"/>
    <w:rsid w:val="004B452F"/>
    <w:rsid w:val="004B4F48"/>
    <w:rsid w:val="004B5D91"/>
    <w:rsid w:val="004B68DA"/>
    <w:rsid w:val="004C3D18"/>
    <w:rsid w:val="004C3D30"/>
    <w:rsid w:val="004D0604"/>
    <w:rsid w:val="004D0FD1"/>
    <w:rsid w:val="004D1590"/>
    <w:rsid w:val="004D45A0"/>
    <w:rsid w:val="004E20E0"/>
    <w:rsid w:val="004F1D0B"/>
    <w:rsid w:val="004F290D"/>
    <w:rsid w:val="004F4362"/>
    <w:rsid w:val="004F5192"/>
    <w:rsid w:val="004F54EB"/>
    <w:rsid w:val="004F63E0"/>
    <w:rsid w:val="00505F6B"/>
    <w:rsid w:val="00507523"/>
    <w:rsid w:val="00511C60"/>
    <w:rsid w:val="0051266E"/>
    <w:rsid w:val="00517D1B"/>
    <w:rsid w:val="005217B2"/>
    <w:rsid w:val="005222A0"/>
    <w:rsid w:val="0052784D"/>
    <w:rsid w:val="005303F5"/>
    <w:rsid w:val="00537CBA"/>
    <w:rsid w:val="00552D9D"/>
    <w:rsid w:val="005551B7"/>
    <w:rsid w:val="005573D6"/>
    <w:rsid w:val="00560C66"/>
    <w:rsid w:val="0056328D"/>
    <w:rsid w:val="00566D99"/>
    <w:rsid w:val="0058227B"/>
    <w:rsid w:val="00582957"/>
    <w:rsid w:val="005831A9"/>
    <w:rsid w:val="00585E99"/>
    <w:rsid w:val="0059257A"/>
    <w:rsid w:val="00592DBF"/>
    <w:rsid w:val="00592E90"/>
    <w:rsid w:val="0059413F"/>
    <w:rsid w:val="00594EA3"/>
    <w:rsid w:val="00596613"/>
    <w:rsid w:val="005A256A"/>
    <w:rsid w:val="005A3255"/>
    <w:rsid w:val="005B67CE"/>
    <w:rsid w:val="005B7195"/>
    <w:rsid w:val="005C04EB"/>
    <w:rsid w:val="005C0699"/>
    <w:rsid w:val="005C779A"/>
    <w:rsid w:val="005D2C33"/>
    <w:rsid w:val="005D4B39"/>
    <w:rsid w:val="005D6E2E"/>
    <w:rsid w:val="005E22DB"/>
    <w:rsid w:val="005F1A3C"/>
    <w:rsid w:val="006000AE"/>
    <w:rsid w:val="0062148F"/>
    <w:rsid w:val="00623B93"/>
    <w:rsid w:val="006240C0"/>
    <w:rsid w:val="006333D6"/>
    <w:rsid w:val="00637338"/>
    <w:rsid w:val="00641129"/>
    <w:rsid w:val="0064248E"/>
    <w:rsid w:val="00642786"/>
    <w:rsid w:val="00642A16"/>
    <w:rsid w:val="00643DBE"/>
    <w:rsid w:val="006453EB"/>
    <w:rsid w:val="00646983"/>
    <w:rsid w:val="00655362"/>
    <w:rsid w:val="00656498"/>
    <w:rsid w:val="006610F4"/>
    <w:rsid w:val="00665474"/>
    <w:rsid w:val="006668A9"/>
    <w:rsid w:val="00666F81"/>
    <w:rsid w:val="00667563"/>
    <w:rsid w:val="00671143"/>
    <w:rsid w:val="00672BA9"/>
    <w:rsid w:val="00672FB9"/>
    <w:rsid w:val="00681E5C"/>
    <w:rsid w:val="00684AED"/>
    <w:rsid w:val="006905DD"/>
    <w:rsid w:val="0069429D"/>
    <w:rsid w:val="006A0198"/>
    <w:rsid w:val="006A1DAE"/>
    <w:rsid w:val="006B1353"/>
    <w:rsid w:val="006B5E85"/>
    <w:rsid w:val="006B6886"/>
    <w:rsid w:val="006C0650"/>
    <w:rsid w:val="006C2BCE"/>
    <w:rsid w:val="006D1000"/>
    <w:rsid w:val="006D768E"/>
    <w:rsid w:val="006E2C90"/>
    <w:rsid w:val="006F2221"/>
    <w:rsid w:val="006F3F83"/>
    <w:rsid w:val="006F617F"/>
    <w:rsid w:val="00702C09"/>
    <w:rsid w:val="007034DE"/>
    <w:rsid w:val="00704C3E"/>
    <w:rsid w:val="0071091F"/>
    <w:rsid w:val="007172EE"/>
    <w:rsid w:val="00726321"/>
    <w:rsid w:val="00726539"/>
    <w:rsid w:val="00727798"/>
    <w:rsid w:val="00733489"/>
    <w:rsid w:val="00740ABE"/>
    <w:rsid w:val="00740EA3"/>
    <w:rsid w:val="00741131"/>
    <w:rsid w:val="00741C16"/>
    <w:rsid w:val="00746995"/>
    <w:rsid w:val="0074777C"/>
    <w:rsid w:val="007539C2"/>
    <w:rsid w:val="00772CF6"/>
    <w:rsid w:val="00775CF7"/>
    <w:rsid w:val="007824D6"/>
    <w:rsid w:val="00784203"/>
    <w:rsid w:val="00791FDB"/>
    <w:rsid w:val="00793253"/>
    <w:rsid w:val="007963B2"/>
    <w:rsid w:val="007A0DE4"/>
    <w:rsid w:val="007A38F6"/>
    <w:rsid w:val="007A46DA"/>
    <w:rsid w:val="007B1187"/>
    <w:rsid w:val="007B47E6"/>
    <w:rsid w:val="007B4B51"/>
    <w:rsid w:val="007B4D2B"/>
    <w:rsid w:val="007B6F79"/>
    <w:rsid w:val="007C073B"/>
    <w:rsid w:val="007C1B68"/>
    <w:rsid w:val="007C3543"/>
    <w:rsid w:val="007C6526"/>
    <w:rsid w:val="007D4AC8"/>
    <w:rsid w:val="007D6BB0"/>
    <w:rsid w:val="007D6F70"/>
    <w:rsid w:val="007E056E"/>
    <w:rsid w:val="007E1CD0"/>
    <w:rsid w:val="007E4FCA"/>
    <w:rsid w:val="007E651D"/>
    <w:rsid w:val="007F6DB1"/>
    <w:rsid w:val="007F6F52"/>
    <w:rsid w:val="007F7824"/>
    <w:rsid w:val="00800315"/>
    <w:rsid w:val="00801BE5"/>
    <w:rsid w:val="008076F3"/>
    <w:rsid w:val="00807F66"/>
    <w:rsid w:val="00810858"/>
    <w:rsid w:val="00811BFD"/>
    <w:rsid w:val="00814DF0"/>
    <w:rsid w:val="00815195"/>
    <w:rsid w:val="0081630F"/>
    <w:rsid w:val="0081674B"/>
    <w:rsid w:val="0082167A"/>
    <w:rsid w:val="008228C3"/>
    <w:rsid w:val="008228FA"/>
    <w:rsid w:val="00822B8B"/>
    <w:rsid w:val="0082615F"/>
    <w:rsid w:val="00826172"/>
    <w:rsid w:val="0083024B"/>
    <w:rsid w:val="00834413"/>
    <w:rsid w:val="008351E8"/>
    <w:rsid w:val="00836D45"/>
    <w:rsid w:val="00840E8C"/>
    <w:rsid w:val="00845A4B"/>
    <w:rsid w:val="0085259D"/>
    <w:rsid w:val="00856C5B"/>
    <w:rsid w:val="00860476"/>
    <w:rsid w:val="0086227C"/>
    <w:rsid w:val="00863682"/>
    <w:rsid w:val="00864C4D"/>
    <w:rsid w:val="00870A7B"/>
    <w:rsid w:val="00871C3B"/>
    <w:rsid w:val="00875335"/>
    <w:rsid w:val="0088237E"/>
    <w:rsid w:val="00884EFC"/>
    <w:rsid w:val="0088668C"/>
    <w:rsid w:val="00887B90"/>
    <w:rsid w:val="008904CB"/>
    <w:rsid w:val="00896784"/>
    <w:rsid w:val="008A7807"/>
    <w:rsid w:val="008B0481"/>
    <w:rsid w:val="008B1E31"/>
    <w:rsid w:val="008C7B26"/>
    <w:rsid w:val="008D2F89"/>
    <w:rsid w:val="008D3861"/>
    <w:rsid w:val="008E243C"/>
    <w:rsid w:val="008E6A04"/>
    <w:rsid w:val="008F2025"/>
    <w:rsid w:val="00903546"/>
    <w:rsid w:val="00910D85"/>
    <w:rsid w:val="00934057"/>
    <w:rsid w:val="0094181C"/>
    <w:rsid w:val="009423E0"/>
    <w:rsid w:val="00945293"/>
    <w:rsid w:val="009505D7"/>
    <w:rsid w:val="009510F2"/>
    <w:rsid w:val="0096039E"/>
    <w:rsid w:val="00964F93"/>
    <w:rsid w:val="00966182"/>
    <w:rsid w:val="00972608"/>
    <w:rsid w:val="00976223"/>
    <w:rsid w:val="00982A68"/>
    <w:rsid w:val="00983269"/>
    <w:rsid w:val="00983331"/>
    <w:rsid w:val="00983B20"/>
    <w:rsid w:val="00984550"/>
    <w:rsid w:val="0099268A"/>
    <w:rsid w:val="009A14EC"/>
    <w:rsid w:val="009A243F"/>
    <w:rsid w:val="009B1D4D"/>
    <w:rsid w:val="009B3A65"/>
    <w:rsid w:val="009B4327"/>
    <w:rsid w:val="009B5603"/>
    <w:rsid w:val="009C52E9"/>
    <w:rsid w:val="009C5DB3"/>
    <w:rsid w:val="009C687D"/>
    <w:rsid w:val="009C7749"/>
    <w:rsid w:val="009D044F"/>
    <w:rsid w:val="009D2E57"/>
    <w:rsid w:val="009E168E"/>
    <w:rsid w:val="009E4F0F"/>
    <w:rsid w:val="009E50EB"/>
    <w:rsid w:val="009E74E3"/>
    <w:rsid w:val="009F32A1"/>
    <w:rsid w:val="00A00DF0"/>
    <w:rsid w:val="00A02157"/>
    <w:rsid w:val="00A03C16"/>
    <w:rsid w:val="00A05FB1"/>
    <w:rsid w:val="00A11028"/>
    <w:rsid w:val="00A13FF0"/>
    <w:rsid w:val="00A14BBB"/>
    <w:rsid w:val="00A15D3A"/>
    <w:rsid w:val="00A16047"/>
    <w:rsid w:val="00A224E1"/>
    <w:rsid w:val="00A22F89"/>
    <w:rsid w:val="00A250FD"/>
    <w:rsid w:val="00A3044F"/>
    <w:rsid w:val="00A31143"/>
    <w:rsid w:val="00A44756"/>
    <w:rsid w:val="00A47D9D"/>
    <w:rsid w:val="00A5316E"/>
    <w:rsid w:val="00A542DD"/>
    <w:rsid w:val="00A54314"/>
    <w:rsid w:val="00A57FB8"/>
    <w:rsid w:val="00A61B15"/>
    <w:rsid w:val="00A63C6A"/>
    <w:rsid w:val="00A65EA8"/>
    <w:rsid w:val="00A6727F"/>
    <w:rsid w:val="00A67D2D"/>
    <w:rsid w:val="00A67FD0"/>
    <w:rsid w:val="00A70EE2"/>
    <w:rsid w:val="00A71182"/>
    <w:rsid w:val="00A74888"/>
    <w:rsid w:val="00A75E7E"/>
    <w:rsid w:val="00A81A45"/>
    <w:rsid w:val="00A8372D"/>
    <w:rsid w:val="00A8390A"/>
    <w:rsid w:val="00A87718"/>
    <w:rsid w:val="00A9261E"/>
    <w:rsid w:val="00A973EC"/>
    <w:rsid w:val="00A9794F"/>
    <w:rsid w:val="00AA3569"/>
    <w:rsid w:val="00AA3A9C"/>
    <w:rsid w:val="00AA43D5"/>
    <w:rsid w:val="00AB037E"/>
    <w:rsid w:val="00AB2544"/>
    <w:rsid w:val="00AB3079"/>
    <w:rsid w:val="00AB61DC"/>
    <w:rsid w:val="00AC22E7"/>
    <w:rsid w:val="00AC36E5"/>
    <w:rsid w:val="00AC3BFB"/>
    <w:rsid w:val="00AD1DEF"/>
    <w:rsid w:val="00AD4D21"/>
    <w:rsid w:val="00AD690F"/>
    <w:rsid w:val="00AD7B30"/>
    <w:rsid w:val="00AE0FAC"/>
    <w:rsid w:val="00AE1F0F"/>
    <w:rsid w:val="00AE76D3"/>
    <w:rsid w:val="00AF0209"/>
    <w:rsid w:val="00AF07E4"/>
    <w:rsid w:val="00AF2897"/>
    <w:rsid w:val="00AF558F"/>
    <w:rsid w:val="00B00665"/>
    <w:rsid w:val="00B00EB4"/>
    <w:rsid w:val="00B036C0"/>
    <w:rsid w:val="00B04975"/>
    <w:rsid w:val="00B10308"/>
    <w:rsid w:val="00B13BEA"/>
    <w:rsid w:val="00B2014C"/>
    <w:rsid w:val="00B207F0"/>
    <w:rsid w:val="00B23176"/>
    <w:rsid w:val="00B2400F"/>
    <w:rsid w:val="00B2698B"/>
    <w:rsid w:val="00B2711C"/>
    <w:rsid w:val="00B30824"/>
    <w:rsid w:val="00B31993"/>
    <w:rsid w:val="00B343D3"/>
    <w:rsid w:val="00B361C9"/>
    <w:rsid w:val="00B36B3A"/>
    <w:rsid w:val="00B37A49"/>
    <w:rsid w:val="00B404B6"/>
    <w:rsid w:val="00B41A16"/>
    <w:rsid w:val="00B42218"/>
    <w:rsid w:val="00B4326A"/>
    <w:rsid w:val="00B4431B"/>
    <w:rsid w:val="00B508DF"/>
    <w:rsid w:val="00B50E9E"/>
    <w:rsid w:val="00B60EAB"/>
    <w:rsid w:val="00B617C0"/>
    <w:rsid w:val="00B61A05"/>
    <w:rsid w:val="00B62068"/>
    <w:rsid w:val="00B6734B"/>
    <w:rsid w:val="00B67BC0"/>
    <w:rsid w:val="00B71DD9"/>
    <w:rsid w:val="00B71EF0"/>
    <w:rsid w:val="00B74891"/>
    <w:rsid w:val="00B764EF"/>
    <w:rsid w:val="00B76A10"/>
    <w:rsid w:val="00B82D00"/>
    <w:rsid w:val="00B853F0"/>
    <w:rsid w:val="00B855E7"/>
    <w:rsid w:val="00B9050A"/>
    <w:rsid w:val="00B92AF8"/>
    <w:rsid w:val="00B92DA3"/>
    <w:rsid w:val="00B953BD"/>
    <w:rsid w:val="00B95918"/>
    <w:rsid w:val="00B97BAD"/>
    <w:rsid w:val="00BA4454"/>
    <w:rsid w:val="00BB03AF"/>
    <w:rsid w:val="00BB4972"/>
    <w:rsid w:val="00BB639D"/>
    <w:rsid w:val="00BC1E00"/>
    <w:rsid w:val="00BC50A6"/>
    <w:rsid w:val="00BC62EB"/>
    <w:rsid w:val="00BD3CB5"/>
    <w:rsid w:val="00BD5AC7"/>
    <w:rsid w:val="00BD5D0F"/>
    <w:rsid w:val="00BE395E"/>
    <w:rsid w:val="00BE3CCE"/>
    <w:rsid w:val="00BF002B"/>
    <w:rsid w:val="00BF2350"/>
    <w:rsid w:val="00BF2D92"/>
    <w:rsid w:val="00BF39EE"/>
    <w:rsid w:val="00BF5FBA"/>
    <w:rsid w:val="00C0425B"/>
    <w:rsid w:val="00C04355"/>
    <w:rsid w:val="00C043B2"/>
    <w:rsid w:val="00C05135"/>
    <w:rsid w:val="00C05E01"/>
    <w:rsid w:val="00C06590"/>
    <w:rsid w:val="00C1030C"/>
    <w:rsid w:val="00C106A9"/>
    <w:rsid w:val="00C111CE"/>
    <w:rsid w:val="00C15F79"/>
    <w:rsid w:val="00C210FD"/>
    <w:rsid w:val="00C221AE"/>
    <w:rsid w:val="00C31521"/>
    <w:rsid w:val="00C31D2C"/>
    <w:rsid w:val="00C3641D"/>
    <w:rsid w:val="00C375AD"/>
    <w:rsid w:val="00C40838"/>
    <w:rsid w:val="00C525BC"/>
    <w:rsid w:val="00C57100"/>
    <w:rsid w:val="00C60180"/>
    <w:rsid w:val="00C621CE"/>
    <w:rsid w:val="00C70894"/>
    <w:rsid w:val="00C712A1"/>
    <w:rsid w:val="00C720A3"/>
    <w:rsid w:val="00C76946"/>
    <w:rsid w:val="00C819A5"/>
    <w:rsid w:val="00CA4FDC"/>
    <w:rsid w:val="00CB0BAB"/>
    <w:rsid w:val="00CC2C34"/>
    <w:rsid w:val="00CC7247"/>
    <w:rsid w:val="00CC7E5A"/>
    <w:rsid w:val="00CD242E"/>
    <w:rsid w:val="00CD49BB"/>
    <w:rsid w:val="00CE3AB0"/>
    <w:rsid w:val="00CE6217"/>
    <w:rsid w:val="00CF29A8"/>
    <w:rsid w:val="00CF314C"/>
    <w:rsid w:val="00CF56B1"/>
    <w:rsid w:val="00CF5BEF"/>
    <w:rsid w:val="00CF62E6"/>
    <w:rsid w:val="00D01847"/>
    <w:rsid w:val="00D028AA"/>
    <w:rsid w:val="00D072D5"/>
    <w:rsid w:val="00D10E2D"/>
    <w:rsid w:val="00D12403"/>
    <w:rsid w:val="00D12C8E"/>
    <w:rsid w:val="00D159D2"/>
    <w:rsid w:val="00D16A5F"/>
    <w:rsid w:val="00D24668"/>
    <w:rsid w:val="00D24FB6"/>
    <w:rsid w:val="00D25847"/>
    <w:rsid w:val="00D26517"/>
    <w:rsid w:val="00D27788"/>
    <w:rsid w:val="00D375F4"/>
    <w:rsid w:val="00D44160"/>
    <w:rsid w:val="00D44706"/>
    <w:rsid w:val="00D53AE2"/>
    <w:rsid w:val="00D5476D"/>
    <w:rsid w:val="00D55109"/>
    <w:rsid w:val="00D55587"/>
    <w:rsid w:val="00D606EF"/>
    <w:rsid w:val="00D61351"/>
    <w:rsid w:val="00D65F97"/>
    <w:rsid w:val="00D7371E"/>
    <w:rsid w:val="00D74CC5"/>
    <w:rsid w:val="00D7578E"/>
    <w:rsid w:val="00D84864"/>
    <w:rsid w:val="00D8622B"/>
    <w:rsid w:val="00D94169"/>
    <w:rsid w:val="00D941D5"/>
    <w:rsid w:val="00D97171"/>
    <w:rsid w:val="00DA464F"/>
    <w:rsid w:val="00DA4687"/>
    <w:rsid w:val="00DA5763"/>
    <w:rsid w:val="00DA5D10"/>
    <w:rsid w:val="00DA75C5"/>
    <w:rsid w:val="00DB0F32"/>
    <w:rsid w:val="00DB2DF4"/>
    <w:rsid w:val="00DB2F08"/>
    <w:rsid w:val="00DB69DD"/>
    <w:rsid w:val="00DC257B"/>
    <w:rsid w:val="00DC3963"/>
    <w:rsid w:val="00DC7D07"/>
    <w:rsid w:val="00DD5451"/>
    <w:rsid w:val="00DD6715"/>
    <w:rsid w:val="00DE16BE"/>
    <w:rsid w:val="00DE3B47"/>
    <w:rsid w:val="00DE7E56"/>
    <w:rsid w:val="00DF1D19"/>
    <w:rsid w:val="00DF320D"/>
    <w:rsid w:val="00DF32EF"/>
    <w:rsid w:val="00DF4CDD"/>
    <w:rsid w:val="00DF645C"/>
    <w:rsid w:val="00DF7E3F"/>
    <w:rsid w:val="00E00CC2"/>
    <w:rsid w:val="00E0671E"/>
    <w:rsid w:val="00E114AC"/>
    <w:rsid w:val="00E12041"/>
    <w:rsid w:val="00E12FB6"/>
    <w:rsid w:val="00E234B2"/>
    <w:rsid w:val="00E24127"/>
    <w:rsid w:val="00E30D2E"/>
    <w:rsid w:val="00E34B35"/>
    <w:rsid w:val="00E42DB3"/>
    <w:rsid w:val="00E432DC"/>
    <w:rsid w:val="00E44C0A"/>
    <w:rsid w:val="00E46628"/>
    <w:rsid w:val="00E52CC4"/>
    <w:rsid w:val="00E54A35"/>
    <w:rsid w:val="00E57C5B"/>
    <w:rsid w:val="00E64193"/>
    <w:rsid w:val="00E7108B"/>
    <w:rsid w:val="00E739AF"/>
    <w:rsid w:val="00E74A5A"/>
    <w:rsid w:val="00E74AD8"/>
    <w:rsid w:val="00E852A4"/>
    <w:rsid w:val="00E8648D"/>
    <w:rsid w:val="00E921DD"/>
    <w:rsid w:val="00E93AD8"/>
    <w:rsid w:val="00E96BB9"/>
    <w:rsid w:val="00EA3EA1"/>
    <w:rsid w:val="00EA3F5A"/>
    <w:rsid w:val="00EA6277"/>
    <w:rsid w:val="00EC0AAD"/>
    <w:rsid w:val="00EC1DB6"/>
    <w:rsid w:val="00EC36AF"/>
    <w:rsid w:val="00EC4AC6"/>
    <w:rsid w:val="00ED2EA4"/>
    <w:rsid w:val="00ED32ED"/>
    <w:rsid w:val="00ED4AA4"/>
    <w:rsid w:val="00ED62DF"/>
    <w:rsid w:val="00EE0CC7"/>
    <w:rsid w:val="00EE56C3"/>
    <w:rsid w:val="00EF012B"/>
    <w:rsid w:val="00EF30C3"/>
    <w:rsid w:val="00EF3658"/>
    <w:rsid w:val="00EF3991"/>
    <w:rsid w:val="00F02CD5"/>
    <w:rsid w:val="00F04D77"/>
    <w:rsid w:val="00F1233E"/>
    <w:rsid w:val="00F22D29"/>
    <w:rsid w:val="00F25FC8"/>
    <w:rsid w:val="00F3195D"/>
    <w:rsid w:val="00F3789B"/>
    <w:rsid w:val="00F40170"/>
    <w:rsid w:val="00F40F91"/>
    <w:rsid w:val="00F41468"/>
    <w:rsid w:val="00F4424B"/>
    <w:rsid w:val="00F44E58"/>
    <w:rsid w:val="00F455C4"/>
    <w:rsid w:val="00F50ACC"/>
    <w:rsid w:val="00F52958"/>
    <w:rsid w:val="00F6478C"/>
    <w:rsid w:val="00F65A4B"/>
    <w:rsid w:val="00F73CE2"/>
    <w:rsid w:val="00F800D9"/>
    <w:rsid w:val="00F83A99"/>
    <w:rsid w:val="00F856BE"/>
    <w:rsid w:val="00F85C91"/>
    <w:rsid w:val="00F9119A"/>
    <w:rsid w:val="00F937E0"/>
    <w:rsid w:val="00F95A1A"/>
    <w:rsid w:val="00F97E77"/>
    <w:rsid w:val="00FA0E3D"/>
    <w:rsid w:val="00FA2D9A"/>
    <w:rsid w:val="00FA3C35"/>
    <w:rsid w:val="00FA5731"/>
    <w:rsid w:val="00FB39D8"/>
    <w:rsid w:val="00FB47F8"/>
    <w:rsid w:val="00FB5858"/>
    <w:rsid w:val="00FC06F8"/>
    <w:rsid w:val="00FC0BBE"/>
    <w:rsid w:val="00FC56E7"/>
    <w:rsid w:val="00FD06D3"/>
    <w:rsid w:val="00FD08A9"/>
    <w:rsid w:val="00FD1BB3"/>
    <w:rsid w:val="00FD5376"/>
    <w:rsid w:val="00FE01EC"/>
    <w:rsid w:val="00FE04AA"/>
    <w:rsid w:val="00FE172E"/>
    <w:rsid w:val="00FE1970"/>
    <w:rsid w:val="00FE42F0"/>
    <w:rsid w:val="00FE549F"/>
    <w:rsid w:val="00FE7DAC"/>
    <w:rsid w:val="00FF201C"/>
    <w:rsid w:val="00FF2C7F"/>
    <w:rsid w:val="00FF373C"/>
    <w:rsid w:val="00FF5F02"/>
    <w:rsid w:val="00FF6440"/>
    <w:rsid w:val="00FF78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3AC4F"/>
  <w15:docId w15:val="{77E23425-2E36-4FC7-9723-A54C36F0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57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55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E4F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iPriority w:val="99"/>
    <w:unhideWhenUsed/>
    <w:rsid w:val="00AD1DEF"/>
    <w:pPr>
      <w:tabs>
        <w:tab w:val="center" w:pos="4677"/>
        <w:tab w:val="right" w:pos="9355"/>
      </w:tabs>
    </w:pPr>
  </w:style>
  <w:style w:type="character" w:customStyle="1" w:styleId="a4">
    <w:name w:val="Верхний колонтитул Знак"/>
    <w:basedOn w:val="a0"/>
    <w:link w:val="a3"/>
    <w:uiPriority w:val="99"/>
    <w:rsid w:val="00AD1DEF"/>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AD1DEF"/>
    <w:pPr>
      <w:tabs>
        <w:tab w:val="center" w:pos="4677"/>
        <w:tab w:val="right" w:pos="9355"/>
      </w:tabs>
    </w:pPr>
  </w:style>
  <w:style w:type="character" w:customStyle="1" w:styleId="a6">
    <w:name w:val="Нижний колонтитул Знак"/>
    <w:basedOn w:val="a0"/>
    <w:link w:val="a5"/>
    <w:uiPriority w:val="99"/>
    <w:rsid w:val="00AD1DEF"/>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AD1DEF"/>
    <w:rPr>
      <w:rFonts w:ascii="Tahoma" w:hAnsi="Tahoma"/>
      <w:sz w:val="16"/>
      <w:szCs w:val="16"/>
    </w:rPr>
  </w:style>
  <w:style w:type="character" w:customStyle="1" w:styleId="a8">
    <w:name w:val="Текст выноски Знак"/>
    <w:basedOn w:val="a0"/>
    <w:link w:val="a7"/>
    <w:uiPriority w:val="99"/>
    <w:semiHidden/>
    <w:rsid w:val="00AD1DEF"/>
    <w:rPr>
      <w:rFonts w:ascii="Tahoma" w:eastAsia="Times New Roman" w:hAnsi="Tahoma" w:cs="Times New Roman"/>
      <w:sz w:val="16"/>
      <w:szCs w:val="16"/>
      <w:lang w:eastAsia="ru-RU"/>
    </w:rPr>
  </w:style>
  <w:style w:type="numbering" w:customStyle="1" w:styleId="1">
    <w:name w:val="Нет списка1"/>
    <w:next w:val="a2"/>
    <w:uiPriority w:val="99"/>
    <w:semiHidden/>
    <w:unhideWhenUsed/>
    <w:rsid w:val="00AD1DEF"/>
  </w:style>
  <w:style w:type="paragraph" w:styleId="a9">
    <w:name w:val="No Spacing"/>
    <w:uiPriority w:val="1"/>
    <w:qFormat/>
    <w:rsid w:val="00AD1DEF"/>
    <w:pPr>
      <w:spacing w:after="0" w:line="240" w:lineRule="auto"/>
    </w:pPr>
    <w:rPr>
      <w:rFonts w:ascii="Calibri" w:eastAsia="Calibri" w:hAnsi="Calibri" w:cs="Times New Roman"/>
    </w:rPr>
  </w:style>
  <w:style w:type="paragraph" w:customStyle="1" w:styleId="ConsPlusNonformat">
    <w:name w:val="ConsPlusNonformat"/>
    <w:rsid w:val="00AD1DEF"/>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a">
    <w:name w:val="Hyperlink"/>
    <w:uiPriority w:val="99"/>
    <w:unhideWhenUsed/>
    <w:rsid w:val="00AD1DEF"/>
    <w:rPr>
      <w:color w:val="0000FF"/>
      <w:u w:val="single"/>
    </w:rPr>
  </w:style>
  <w:style w:type="paragraph" w:styleId="ab">
    <w:name w:val="endnote text"/>
    <w:basedOn w:val="a"/>
    <w:link w:val="ac"/>
    <w:uiPriority w:val="99"/>
    <w:semiHidden/>
    <w:unhideWhenUsed/>
    <w:rsid w:val="00AD1DEF"/>
    <w:rPr>
      <w:rFonts w:ascii="Calibri" w:eastAsia="Calibri" w:hAnsi="Calibri"/>
      <w:lang w:eastAsia="en-US"/>
    </w:rPr>
  </w:style>
  <w:style w:type="character" w:customStyle="1" w:styleId="ac">
    <w:name w:val="Текст концевой сноски Знак"/>
    <w:basedOn w:val="a0"/>
    <w:link w:val="ab"/>
    <w:uiPriority w:val="99"/>
    <w:semiHidden/>
    <w:rsid w:val="00AD1DEF"/>
    <w:rPr>
      <w:rFonts w:ascii="Calibri" w:eastAsia="Calibri" w:hAnsi="Calibri" w:cs="Times New Roman"/>
      <w:sz w:val="20"/>
      <w:szCs w:val="20"/>
    </w:rPr>
  </w:style>
  <w:style w:type="paragraph" w:styleId="ad">
    <w:name w:val="footnote text"/>
    <w:basedOn w:val="a"/>
    <w:link w:val="ae"/>
    <w:uiPriority w:val="99"/>
    <w:unhideWhenUsed/>
    <w:rsid w:val="00AD1DEF"/>
    <w:rPr>
      <w:rFonts w:ascii="Calibri" w:eastAsia="Calibri" w:hAnsi="Calibri"/>
      <w:lang w:eastAsia="en-US"/>
    </w:rPr>
  </w:style>
  <w:style w:type="character" w:customStyle="1" w:styleId="ae">
    <w:name w:val="Текст сноски Знак"/>
    <w:basedOn w:val="a0"/>
    <w:link w:val="ad"/>
    <w:uiPriority w:val="99"/>
    <w:rsid w:val="00AD1DEF"/>
    <w:rPr>
      <w:rFonts w:ascii="Calibri" w:eastAsia="Calibri" w:hAnsi="Calibri" w:cs="Times New Roman"/>
      <w:sz w:val="20"/>
      <w:szCs w:val="20"/>
    </w:rPr>
  </w:style>
  <w:style w:type="character" w:styleId="af">
    <w:name w:val="footnote reference"/>
    <w:uiPriority w:val="99"/>
    <w:semiHidden/>
    <w:unhideWhenUsed/>
    <w:rsid w:val="00AD1DEF"/>
    <w:rPr>
      <w:vertAlign w:val="superscript"/>
    </w:rPr>
  </w:style>
  <w:style w:type="table" w:styleId="af0">
    <w:name w:val="Table Grid"/>
    <w:basedOn w:val="a1"/>
    <w:uiPriority w:val="59"/>
    <w:rsid w:val="00AD1D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endnote reference"/>
    <w:uiPriority w:val="99"/>
    <w:semiHidden/>
    <w:unhideWhenUsed/>
    <w:rsid w:val="00AD1DEF"/>
    <w:rPr>
      <w:vertAlign w:val="superscript"/>
    </w:rPr>
  </w:style>
  <w:style w:type="paragraph" w:customStyle="1" w:styleId="formattext">
    <w:name w:val="formattext"/>
    <w:basedOn w:val="a"/>
    <w:rsid w:val="00AD1DEF"/>
    <w:pPr>
      <w:spacing w:before="100" w:beforeAutospacing="1" w:after="100" w:afterAutospacing="1"/>
    </w:pPr>
    <w:rPr>
      <w:rFonts w:eastAsia="Calibri"/>
      <w:sz w:val="24"/>
      <w:szCs w:val="24"/>
    </w:rPr>
  </w:style>
  <w:style w:type="character" w:styleId="af2">
    <w:name w:val="annotation reference"/>
    <w:uiPriority w:val="99"/>
    <w:semiHidden/>
    <w:unhideWhenUsed/>
    <w:rsid w:val="00AD1DEF"/>
    <w:rPr>
      <w:sz w:val="16"/>
      <w:szCs w:val="16"/>
    </w:rPr>
  </w:style>
  <w:style w:type="paragraph" w:styleId="af3">
    <w:name w:val="annotation text"/>
    <w:basedOn w:val="a"/>
    <w:link w:val="af4"/>
    <w:uiPriority w:val="99"/>
    <w:semiHidden/>
    <w:unhideWhenUsed/>
    <w:rsid w:val="00AD1DEF"/>
  </w:style>
  <w:style w:type="character" w:customStyle="1" w:styleId="af4">
    <w:name w:val="Текст примечания Знак"/>
    <w:basedOn w:val="a0"/>
    <w:link w:val="af3"/>
    <w:uiPriority w:val="99"/>
    <w:semiHidden/>
    <w:rsid w:val="00AD1DEF"/>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AD1DEF"/>
    <w:rPr>
      <w:b/>
      <w:bCs/>
    </w:rPr>
  </w:style>
  <w:style w:type="character" w:customStyle="1" w:styleId="af6">
    <w:name w:val="Тема примечания Знак"/>
    <w:basedOn w:val="af4"/>
    <w:link w:val="af5"/>
    <w:uiPriority w:val="99"/>
    <w:semiHidden/>
    <w:rsid w:val="00AD1DEF"/>
    <w:rPr>
      <w:rFonts w:ascii="Times New Roman" w:eastAsia="Times New Roman" w:hAnsi="Times New Roman" w:cs="Times New Roman"/>
      <w:b/>
      <w:bCs/>
      <w:sz w:val="20"/>
      <w:szCs w:val="20"/>
      <w:lang w:eastAsia="ru-RU"/>
    </w:rPr>
  </w:style>
  <w:style w:type="table" w:customStyle="1" w:styleId="10">
    <w:name w:val="Сетка таблицы1"/>
    <w:basedOn w:val="a1"/>
    <w:next w:val="af0"/>
    <w:uiPriority w:val="59"/>
    <w:rsid w:val="00AD1D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0"/>
    <w:rsid w:val="00AD1DEF"/>
  </w:style>
  <w:style w:type="character" w:customStyle="1" w:styleId="nobr">
    <w:name w:val="nobr"/>
    <w:basedOn w:val="a0"/>
    <w:rsid w:val="00AD1DEF"/>
  </w:style>
  <w:style w:type="paragraph" w:styleId="af7">
    <w:name w:val="List Paragraph"/>
    <w:basedOn w:val="a"/>
    <w:uiPriority w:val="34"/>
    <w:qFormat/>
    <w:rsid w:val="00460377"/>
    <w:pPr>
      <w:ind w:left="720"/>
      <w:contextualSpacing/>
    </w:pPr>
  </w:style>
  <w:style w:type="paragraph" w:styleId="HTML">
    <w:name w:val="HTML Preformatted"/>
    <w:basedOn w:val="a"/>
    <w:link w:val="HTML0"/>
    <w:uiPriority w:val="99"/>
    <w:semiHidden/>
    <w:unhideWhenUsed/>
    <w:rsid w:val="00A9261E"/>
    <w:rPr>
      <w:rFonts w:ascii="Consolas" w:hAnsi="Consolas" w:cs="Consolas"/>
    </w:rPr>
  </w:style>
  <w:style w:type="character" w:customStyle="1" w:styleId="HTML0">
    <w:name w:val="Стандартный HTML Знак"/>
    <w:basedOn w:val="a0"/>
    <w:link w:val="HTML"/>
    <w:uiPriority w:val="99"/>
    <w:semiHidden/>
    <w:rsid w:val="00A9261E"/>
    <w:rPr>
      <w:rFonts w:ascii="Consolas" w:eastAsia="Times New Roman" w:hAnsi="Consolas" w:cs="Consola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640564">
      <w:bodyDiv w:val="1"/>
      <w:marLeft w:val="0"/>
      <w:marRight w:val="0"/>
      <w:marTop w:val="0"/>
      <w:marBottom w:val="0"/>
      <w:divBdr>
        <w:top w:val="none" w:sz="0" w:space="0" w:color="auto"/>
        <w:left w:val="none" w:sz="0" w:space="0" w:color="auto"/>
        <w:bottom w:val="none" w:sz="0" w:space="0" w:color="auto"/>
        <w:right w:val="none" w:sz="0" w:space="0" w:color="auto"/>
      </w:divBdr>
    </w:div>
    <w:div w:id="455178868">
      <w:bodyDiv w:val="1"/>
      <w:marLeft w:val="0"/>
      <w:marRight w:val="0"/>
      <w:marTop w:val="0"/>
      <w:marBottom w:val="0"/>
      <w:divBdr>
        <w:top w:val="none" w:sz="0" w:space="0" w:color="auto"/>
        <w:left w:val="none" w:sz="0" w:space="0" w:color="auto"/>
        <w:bottom w:val="none" w:sz="0" w:space="0" w:color="auto"/>
        <w:right w:val="none" w:sz="0" w:space="0" w:color="auto"/>
      </w:divBdr>
    </w:div>
    <w:div w:id="720635394">
      <w:bodyDiv w:val="1"/>
      <w:marLeft w:val="0"/>
      <w:marRight w:val="0"/>
      <w:marTop w:val="0"/>
      <w:marBottom w:val="0"/>
      <w:divBdr>
        <w:top w:val="none" w:sz="0" w:space="0" w:color="auto"/>
        <w:left w:val="none" w:sz="0" w:space="0" w:color="auto"/>
        <w:bottom w:val="none" w:sz="0" w:space="0" w:color="auto"/>
        <w:right w:val="none" w:sz="0" w:space="0" w:color="auto"/>
      </w:divBdr>
    </w:div>
    <w:div w:id="990526866">
      <w:bodyDiv w:val="1"/>
      <w:marLeft w:val="0"/>
      <w:marRight w:val="0"/>
      <w:marTop w:val="0"/>
      <w:marBottom w:val="0"/>
      <w:divBdr>
        <w:top w:val="none" w:sz="0" w:space="0" w:color="auto"/>
        <w:left w:val="none" w:sz="0" w:space="0" w:color="auto"/>
        <w:bottom w:val="none" w:sz="0" w:space="0" w:color="auto"/>
        <w:right w:val="none" w:sz="0" w:space="0" w:color="auto"/>
      </w:divBdr>
    </w:div>
    <w:div w:id="1170293687">
      <w:bodyDiv w:val="1"/>
      <w:marLeft w:val="0"/>
      <w:marRight w:val="0"/>
      <w:marTop w:val="0"/>
      <w:marBottom w:val="0"/>
      <w:divBdr>
        <w:top w:val="none" w:sz="0" w:space="0" w:color="auto"/>
        <w:left w:val="none" w:sz="0" w:space="0" w:color="auto"/>
        <w:bottom w:val="none" w:sz="0" w:space="0" w:color="auto"/>
        <w:right w:val="none" w:sz="0" w:space="0" w:color="auto"/>
      </w:divBdr>
    </w:div>
    <w:div w:id="148728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758F275E429037571B740F0E6300F7126BF1B6E313860CD3B1879331AA9AFB49404E6586E519B5B51173906C854C7B71DF5ACAC52A8119E139090Ai2h4I" TargetMode="External"/><Relationship Id="rId13" Type="http://schemas.openxmlformats.org/officeDocument/2006/relationships/hyperlink" Target="http://admnv.cloud.consultant.ru/cons?req=doc;base=RLAW926;n=178096;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21FC4D09C32543B6E3F3E40E62AB0F593DCB2ED0BEDFC1D81D12E241F1B5D9D52S6pF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21FC4D09C32543B6E3F204DF046E7FA96D7E8E20BE9F64EDB832873404B5BC8122FD9E2SCp5G" TargetMode="External"/><Relationship Id="rId5" Type="http://schemas.openxmlformats.org/officeDocument/2006/relationships/webSettings" Target="webSettings.xml"/><Relationship Id="rId15" Type="http://schemas.openxmlformats.org/officeDocument/2006/relationships/hyperlink" Target="http://admnv.cloud.consultant.ru/cons?req=doc;base=RLAW926;n=177939;fld=134;dst=100011" TargetMode="External"/><Relationship Id="rId10" Type="http://schemas.openxmlformats.org/officeDocument/2006/relationships/hyperlink" Target="consultantplus://offline/ref=BFCD3E3C57D8C181B865F69F605B02D2A6FD676B35504A09DA797B7B08A1D5E04D8385B1634C70321D6ACDD0U3U8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admnv.cloud.consultant.ru/cons?req=doc;base=RLAW926;n=178096;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0263-0CA4-4890-91C5-B8E8F2896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4885</Words>
  <Characters>27847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Губанова Марина Александровна</dc:creator>
  <cp:lastModifiedBy>Золкина Нина Валентиновна</cp:lastModifiedBy>
  <cp:revision>3</cp:revision>
  <cp:lastPrinted>2018-10-26T13:49:00Z</cp:lastPrinted>
  <dcterms:created xsi:type="dcterms:W3CDTF">2018-10-29T10:23:00Z</dcterms:created>
  <dcterms:modified xsi:type="dcterms:W3CDTF">2018-10-29T10:23:00Z</dcterms:modified>
</cp:coreProperties>
</file>