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35D" w:rsidRPr="004F235D" w:rsidRDefault="004F235D" w:rsidP="004F235D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4F235D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B135730" wp14:editId="20048C81">
            <wp:extent cx="379095" cy="554355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35D" w:rsidRPr="008D4C5B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42231" w:rsidRDefault="00342231" w:rsidP="004F23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F235D" w:rsidRPr="004F235D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F235D">
        <w:rPr>
          <w:rFonts w:ascii="Times New Roman" w:hAnsi="Times New Roman" w:cs="Times New Roman"/>
          <w:b/>
        </w:rPr>
        <w:t>МУНИЦИПАЛЬНОЕ ОБРАЗОВАНИЕ ГОРОДСКОЙ ОКРУГ</w:t>
      </w:r>
    </w:p>
    <w:p w:rsidR="004F235D" w:rsidRPr="004F235D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F235D">
        <w:rPr>
          <w:rFonts w:ascii="Times New Roman" w:hAnsi="Times New Roman" w:cs="Times New Roman"/>
          <w:b/>
        </w:rPr>
        <w:t>ГОРОД НИЖНЕВАРТОВСК</w:t>
      </w:r>
    </w:p>
    <w:p w:rsidR="004F235D" w:rsidRPr="004F235D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F235D">
        <w:rPr>
          <w:rFonts w:ascii="Times New Roman" w:hAnsi="Times New Roman" w:cs="Times New Roman"/>
          <w:b/>
          <w:sz w:val="18"/>
          <w:szCs w:val="18"/>
        </w:rPr>
        <w:t>ХАНТЫ-МАНСИЙСКИЙ АВТОНОМНЫЙ ОКРУГ-ЮГРА</w:t>
      </w:r>
    </w:p>
    <w:p w:rsidR="004F235D" w:rsidRPr="004F235D" w:rsidRDefault="004F235D" w:rsidP="004F23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235D" w:rsidRPr="004F235D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235D">
        <w:rPr>
          <w:rFonts w:ascii="Times New Roman" w:hAnsi="Times New Roman" w:cs="Times New Roman"/>
          <w:b/>
          <w:sz w:val="36"/>
          <w:szCs w:val="36"/>
        </w:rPr>
        <w:t xml:space="preserve">ДУМА ГОРОДА </w:t>
      </w:r>
    </w:p>
    <w:p w:rsidR="004F235D" w:rsidRPr="004F235D" w:rsidRDefault="004F235D" w:rsidP="004F235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235D" w:rsidRPr="004F235D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F235D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4F235D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4F235D" w:rsidRPr="004F235D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4F235D" w:rsidRPr="00C411BB" w:rsidRDefault="00C411BB" w:rsidP="004F235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11BB">
        <w:rPr>
          <w:rFonts w:ascii="Times New Roman" w:hAnsi="Times New Roman" w:cs="Times New Roman"/>
          <w:bCs/>
          <w:sz w:val="28"/>
          <w:szCs w:val="28"/>
        </w:rPr>
        <w:t>от «30» сентября 2022 года</w:t>
      </w:r>
      <w:r w:rsidR="004F235D" w:rsidRPr="00C411BB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</w:t>
      </w:r>
      <w:r w:rsidR="001D4FBD" w:rsidRPr="00C411BB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4F235D" w:rsidRPr="00C411BB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Pr="00C411BB">
        <w:rPr>
          <w:rFonts w:ascii="Times New Roman" w:hAnsi="Times New Roman" w:cs="Times New Roman"/>
          <w:bCs/>
          <w:sz w:val="28"/>
          <w:szCs w:val="28"/>
        </w:rPr>
        <w:t>18</w:t>
      </w:r>
      <w:r w:rsidR="00FA3C05">
        <w:rPr>
          <w:rFonts w:ascii="Times New Roman" w:hAnsi="Times New Roman" w:cs="Times New Roman"/>
          <w:bCs/>
          <w:sz w:val="28"/>
          <w:szCs w:val="28"/>
        </w:rPr>
        <w:t>1</w:t>
      </w:r>
    </w:p>
    <w:p w:rsidR="001D4FBD" w:rsidRDefault="001D4FBD" w:rsidP="00EA5E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15D9" w:rsidRDefault="000115D9" w:rsidP="00EA5E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15D9" w:rsidRDefault="000115D9" w:rsidP="00EA5E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10139" w:type="dxa"/>
        <w:tblCellSpacing w:w="0" w:type="dxa"/>
        <w:tblLook w:val="04A0" w:firstRow="1" w:lastRow="0" w:firstColumn="1" w:lastColumn="0" w:noHBand="0" w:noVBand="1"/>
      </w:tblPr>
      <w:tblGrid>
        <w:gridCol w:w="5529"/>
        <w:gridCol w:w="4610"/>
      </w:tblGrid>
      <w:tr w:rsidR="00FA7545" w:rsidTr="00401428">
        <w:trPr>
          <w:trHeight w:val="1218"/>
          <w:tblCellSpacing w:w="0" w:type="dxa"/>
        </w:trPr>
        <w:tc>
          <w:tcPr>
            <w:tcW w:w="55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7545" w:rsidRDefault="0089499E" w:rsidP="00C442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</w:t>
            </w:r>
            <w:r w:rsidR="007E67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изменений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r w:rsidR="00342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Думы города Нижневартовска</w:t>
            </w:r>
            <w:r w:rsidR="00C406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013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10.12.2021 №47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95A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Программе приватизации муниципального имущества в городе Нижневартовске на 202</w:t>
            </w:r>
            <w:r w:rsidR="00013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и плановый период 202</w:t>
            </w:r>
            <w:r w:rsidR="00013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-202</w:t>
            </w:r>
            <w:r w:rsidR="00013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</w:t>
            </w:r>
            <w:r w:rsidR="00F95A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1D4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11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115D9" w:rsidRPr="00971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 изменени</w:t>
            </w:r>
            <w:r w:rsidR="003802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ями</w:t>
            </w:r>
            <w:r w:rsidR="000115D9" w:rsidRPr="00971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610" w:type="dxa"/>
          </w:tcPr>
          <w:p w:rsidR="00FA7545" w:rsidRDefault="00FA7545" w:rsidP="00F051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D4FBD" w:rsidRDefault="001D4FBD" w:rsidP="00EA5E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15D9" w:rsidRDefault="000115D9" w:rsidP="00EA5E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16BA" w:rsidRDefault="002916BA" w:rsidP="002916BA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проект решения Думы города Нижневартовска «О внесении изменений в решение Думы города Нижневартовска от 10.12.2021 №47 «О Программе приватизации муниципального имущества в городе Нижневартовске на 2022 год и плановый период 2023-2024 годов»                      </w:t>
      </w:r>
      <w:r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>(с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ями</w:t>
      </w:r>
      <w:r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>), внесенный главой города Нижневартовска, руководствуясь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статьей 19 Устава города Нижневартовска,</w:t>
      </w:r>
    </w:p>
    <w:p w:rsidR="002916BA" w:rsidRDefault="002916BA" w:rsidP="002916BA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16BA" w:rsidRDefault="002916BA" w:rsidP="002916B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города РЕШИЛА:</w:t>
      </w:r>
    </w:p>
    <w:p w:rsidR="002916BA" w:rsidRDefault="002916BA" w:rsidP="002916B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16BA" w:rsidRPr="00971154" w:rsidRDefault="002916BA" w:rsidP="002916B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приложение к решению Думы города Нижневартовска от 10.12.2021 №47 «О Программе приватизации муниципального имущества в городе Нижневартовске на 2022 год и плановый период 2023-2024 годов» </w:t>
      </w:r>
      <w:r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>(с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ями</w:t>
      </w:r>
      <w:r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25.02.2022 №69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1496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25.03.2022 №106,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29.04.2022 №135</w:t>
      </w:r>
      <w:r w:rsidR="00E15D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14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E15D0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24.06.2022 №168</w:t>
      </w:r>
      <w:r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следующие изменения:</w:t>
      </w:r>
    </w:p>
    <w:p w:rsidR="002916BA" w:rsidRPr="00971154" w:rsidRDefault="002916BA" w:rsidP="002916B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пункт 1 главы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</w:t>
      </w:r>
      <w:r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</w:t>
      </w:r>
      <w:r w:rsidR="00E15D0C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 22, 23</w:t>
      </w:r>
      <w:r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</w:t>
      </w:r>
      <w:r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2916BA" w:rsidRDefault="002916BA" w:rsidP="002916B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</w:p>
    <w:tbl>
      <w:tblPr>
        <w:tblW w:w="94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5528"/>
        <w:gridCol w:w="1560"/>
        <w:gridCol w:w="1701"/>
      </w:tblGrid>
      <w:tr w:rsidR="002916BA" w:rsidTr="00243685">
        <w:trPr>
          <w:trHeight w:val="184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6BA" w:rsidRPr="00D2027F" w:rsidRDefault="002916BA" w:rsidP="00E15D0C">
            <w:pPr>
              <w:tabs>
                <w:tab w:val="left" w:pos="560"/>
                <w:tab w:val="center" w:pos="33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E15D0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D2027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6BA" w:rsidRPr="00D2027F" w:rsidRDefault="002916BA" w:rsidP="00A70D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027F">
              <w:rPr>
                <w:rFonts w:ascii="Times New Roman" w:hAnsi="Times New Roman" w:cs="Times New Roman"/>
                <w:sz w:val="28"/>
                <w:szCs w:val="28"/>
              </w:rPr>
              <w:t>Нежилое помещение</w:t>
            </w:r>
            <w:r w:rsidRPr="000F7C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027F">
              <w:rPr>
                <w:rFonts w:ascii="Times New Roman" w:hAnsi="Times New Roman" w:cs="Times New Roman"/>
                <w:sz w:val="28"/>
                <w:szCs w:val="28"/>
              </w:rPr>
              <w:t>№100</w:t>
            </w:r>
            <w:r w:rsidR="00A70D7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общей площадью </w:t>
            </w:r>
            <w:r w:rsidR="00A70D7C">
              <w:rPr>
                <w:rFonts w:ascii="Times New Roman" w:hAnsi="Times New Roman" w:cs="Times New Roman"/>
                <w:sz w:val="28"/>
                <w:szCs w:val="28"/>
              </w:rPr>
              <w:t>15,6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кв.</w:t>
            </w:r>
            <w:r w:rsidRPr="000F7CBD">
              <w:rPr>
                <w:rFonts w:ascii="Times New Roman" w:hAnsi="Times New Roman" w:cs="Times New Roman"/>
                <w:sz w:val="28"/>
                <w:szCs w:val="28"/>
              </w:rPr>
              <w:t>м, назначение: нежилое, расположенно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F7CBD">
              <w:rPr>
                <w:rFonts w:ascii="Times New Roman" w:hAnsi="Times New Roman" w:cs="Times New Roman"/>
                <w:sz w:val="28"/>
                <w:szCs w:val="28"/>
              </w:rPr>
              <w:t xml:space="preserve"> на первом этаже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многоэтажного </w:t>
            </w:r>
            <w:r w:rsidRPr="000F7CBD">
              <w:rPr>
                <w:rFonts w:ascii="Times New Roman" w:hAnsi="Times New Roman" w:cs="Times New Roman"/>
                <w:sz w:val="28"/>
                <w:szCs w:val="28"/>
              </w:rPr>
              <w:t xml:space="preserve">жилого дома по адресу: город Нижневартовск, улица </w:t>
            </w:r>
            <w:r w:rsidR="00A70D7C">
              <w:rPr>
                <w:rFonts w:ascii="Times New Roman" w:hAnsi="Times New Roman" w:cs="Times New Roman"/>
                <w:sz w:val="28"/>
                <w:szCs w:val="28"/>
              </w:rPr>
              <w:t>Северная, дом 28</w:t>
            </w:r>
            <w:r w:rsidRPr="000F7CBD">
              <w:rPr>
                <w:rFonts w:ascii="Times New Roman" w:hAnsi="Times New Roman" w:cs="Times New Roman"/>
                <w:sz w:val="28"/>
                <w:szCs w:val="28"/>
              </w:rPr>
              <w:t>, кадастровый номер 86:11:</w:t>
            </w:r>
            <w:r w:rsidR="00A70D7C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  <w:r w:rsidRPr="000F7CB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A70D7C">
              <w:rPr>
                <w:rFonts w:ascii="Times New Roman" w:hAnsi="Times New Roman" w:cs="Times New Roman"/>
                <w:sz w:val="28"/>
                <w:szCs w:val="28"/>
              </w:rPr>
              <w:t>78449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D0C" w:rsidRPr="00DC0E2A" w:rsidRDefault="00E15D0C" w:rsidP="00E15D0C">
            <w:pPr>
              <w:tabs>
                <w:tab w:val="left" w:pos="560"/>
                <w:tab w:val="center" w:pos="33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IV</w:t>
            </w:r>
            <w:r w:rsidRPr="00DC0E2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квартал </w:t>
            </w:r>
          </w:p>
          <w:p w:rsidR="00E15D0C" w:rsidRDefault="00E15D0C" w:rsidP="00E15D0C">
            <w:pPr>
              <w:tabs>
                <w:tab w:val="left" w:pos="560"/>
                <w:tab w:val="center" w:pos="33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E2A">
              <w:rPr>
                <w:rFonts w:ascii="Times New Roman" w:eastAsia="Calibri" w:hAnsi="Times New Roman" w:cs="Times New Roman"/>
                <w:sz w:val="28"/>
                <w:szCs w:val="28"/>
              </w:rPr>
              <w:t>2022 года</w:t>
            </w:r>
          </w:p>
          <w:p w:rsidR="002916BA" w:rsidRDefault="002916BA" w:rsidP="00243685">
            <w:pPr>
              <w:tabs>
                <w:tab w:val="left" w:pos="560"/>
                <w:tab w:val="center" w:pos="33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D0C" w:rsidRDefault="00EB1290" w:rsidP="00E15D0C">
            <w:pPr>
              <w:tabs>
                <w:tab w:val="left" w:pos="560"/>
                <w:tab w:val="center" w:pos="33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</w:t>
            </w:r>
            <w:r w:rsidR="00E15D0C" w:rsidRPr="00DC0E2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E15D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квартал </w:t>
            </w:r>
          </w:p>
          <w:p w:rsidR="00E15D0C" w:rsidRDefault="00E15D0C" w:rsidP="00E15D0C">
            <w:pPr>
              <w:tabs>
                <w:tab w:val="left" w:pos="560"/>
                <w:tab w:val="center" w:pos="33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2023 года</w:t>
            </w:r>
          </w:p>
        </w:tc>
      </w:tr>
      <w:tr w:rsidR="00E15D0C" w:rsidTr="00243685">
        <w:trPr>
          <w:trHeight w:val="184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0C" w:rsidRDefault="00E15D0C" w:rsidP="00E15D0C">
            <w:pPr>
              <w:tabs>
                <w:tab w:val="left" w:pos="560"/>
                <w:tab w:val="center" w:pos="33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0C" w:rsidRPr="00D2027F" w:rsidRDefault="00A70D7C" w:rsidP="002436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027F">
              <w:rPr>
                <w:rFonts w:ascii="Times New Roman" w:hAnsi="Times New Roman" w:cs="Times New Roman"/>
                <w:sz w:val="28"/>
                <w:szCs w:val="28"/>
              </w:rPr>
              <w:t>Нежилое помещение</w:t>
            </w:r>
            <w:r w:rsidRPr="000F7C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027F">
              <w:rPr>
                <w:rFonts w:ascii="Times New Roman" w:hAnsi="Times New Roman" w:cs="Times New Roman"/>
                <w:sz w:val="28"/>
                <w:szCs w:val="28"/>
              </w:rPr>
              <w:t>№100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 общей площадью 15,7 кв.</w:t>
            </w:r>
            <w:r w:rsidRPr="000F7CBD">
              <w:rPr>
                <w:rFonts w:ascii="Times New Roman" w:hAnsi="Times New Roman" w:cs="Times New Roman"/>
                <w:sz w:val="28"/>
                <w:szCs w:val="28"/>
              </w:rPr>
              <w:t>м, назначение: нежилое, расположенно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F7CBD">
              <w:rPr>
                <w:rFonts w:ascii="Times New Roman" w:hAnsi="Times New Roman" w:cs="Times New Roman"/>
                <w:sz w:val="28"/>
                <w:szCs w:val="28"/>
              </w:rPr>
              <w:t xml:space="preserve"> на первом этаже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многоэтажного </w:t>
            </w:r>
            <w:r w:rsidRPr="000F7CBD">
              <w:rPr>
                <w:rFonts w:ascii="Times New Roman" w:hAnsi="Times New Roman" w:cs="Times New Roman"/>
                <w:sz w:val="28"/>
                <w:szCs w:val="28"/>
              </w:rPr>
              <w:t xml:space="preserve">жилого дома по адресу: город Нижневартовск, улица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60 лет Октября, дом 55</w:t>
            </w:r>
            <w:r w:rsidRPr="000F7CBD">
              <w:rPr>
                <w:rFonts w:ascii="Times New Roman" w:hAnsi="Times New Roman" w:cs="Times New Roman"/>
                <w:sz w:val="28"/>
                <w:szCs w:val="28"/>
              </w:rPr>
              <w:t>, кадастровый номер 86:11: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0103003</w:t>
            </w:r>
            <w:r w:rsidRPr="000F7CB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F0B" w:rsidRPr="00861F0B" w:rsidRDefault="00861F0B" w:rsidP="00861F0B">
            <w:pPr>
              <w:tabs>
                <w:tab w:val="left" w:pos="560"/>
                <w:tab w:val="center" w:pos="33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1F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IV квартал </w:t>
            </w:r>
          </w:p>
          <w:p w:rsidR="00E15D0C" w:rsidRPr="00A70D7C" w:rsidRDefault="00861F0B" w:rsidP="00861F0B">
            <w:pPr>
              <w:tabs>
                <w:tab w:val="left" w:pos="560"/>
                <w:tab w:val="center" w:pos="33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1F0B">
              <w:rPr>
                <w:rFonts w:ascii="Times New Roman" w:eastAsia="Calibri" w:hAnsi="Times New Roman" w:cs="Times New Roman"/>
                <w:sz w:val="28"/>
                <w:szCs w:val="28"/>
              </w:rPr>
              <w:t>2022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F0B" w:rsidRDefault="00861F0B" w:rsidP="00861F0B">
            <w:pPr>
              <w:tabs>
                <w:tab w:val="left" w:pos="560"/>
                <w:tab w:val="center" w:pos="33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</w:t>
            </w:r>
            <w:r w:rsidR="00EB1290" w:rsidRPr="00EB1290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</w:t>
            </w:r>
            <w:r w:rsidRPr="00DC0E2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квартал </w:t>
            </w:r>
          </w:p>
          <w:p w:rsidR="00E15D0C" w:rsidRPr="00A70D7C" w:rsidRDefault="00861F0B" w:rsidP="00861F0B">
            <w:pPr>
              <w:tabs>
                <w:tab w:val="left" w:pos="560"/>
                <w:tab w:val="center" w:pos="33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2023 года</w:t>
            </w:r>
          </w:p>
        </w:tc>
      </w:tr>
    </w:tbl>
    <w:p w:rsidR="002916BA" w:rsidRDefault="002916BA" w:rsidP="002916B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»;</w:t>
      </w:r>
    </w:p>
    <w:p w:rsidR="002916BA" w:rsidRPr="0053715C" w:rsidRDefault="002916BA" w:rsidP="002916B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</w:t>
      </w:r>
      <w:hyperlink r:id="rId9" w:history="1">
        <w:r w:rsidRPr="0053715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абзаце третьем главы 3</w:t>
        </w:r>
      </w:hyperlink>
      <w:r w:rsidRPr="0053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</w:t>
      </w:r>
      <w:r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371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подпунк</w:t>
      </w:r>
      <w:r w:rsidR="00C14961">
        <w:rPr>
          <w:rFonts w:ascii="Times New Roman" w:eastAsia="Times New Roman" w:hAnsi="Times New Roman" w:cs="Times New Roman"/>
          <w:sz w:val="28"/>
          <w:szCs w:val="28"/>
          <w:lang w:eastAsia="ru-RU"/>
        </w:rPr>
        <w:t>тах 2, 16 - 21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3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словами </w:t>
      </w:r>
      <w:r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70D7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подпунктах 2, 16 - 22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3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2916BA" w:rsidRPr="0053715C" w:rsidRDefault="002916BA" w:rsidP="002916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hyperlink r:id="rId10" w:history="1">
        <w:r w:rsidRPr="0053715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 второй главы 4</w:t>
        </w:r>
      </w:hyperlink>
      <w:r w:rsidRPr="0053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 </w:t>
      </w:r>
    </w:p>
    <w:p w:rsidR="002916BA" w:rsidRPr="0053715C" w:rsidRDefault="002916BA" w:rsidP="002916B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3715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оценки прогнозируемой стоимости предлагаемых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3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приватизации объектов, при благоприятной конъюнктуре рынка в период действия Программы, ожидаемый объем поступлений от реализации муниципального имущества составит: </w:t>
      </w:r>
    </w:p>
    <w:p w:rsidR="002916BA" w:rsidRPr="0053715C" w:rsidRDefault="002916BA" w:rsidP="002916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tbl>
      <w:tblPr>
        <w:tblW w:w="9488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6"/>
        <w:gridCol w:w="8222"/>
      </w:tblGrid>
      <w:tr w:rsidR="002916BA" w:rsidRPr="0053715C" w:rsidTr="00243685"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16BA" w:rsidRPr="0053715C" w:rsidRDefault="002916BA" w:rsidP="00243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1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Период </w:t>
            </w:r>
          </w:p>
          <w:p w:rsidR="002916BA" w:rsidRPr="0053715C" w:rsidRDefault="002916BA" w:rsidP="00243685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1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(год) 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16BA" w:rsidRPr="0053715C" w:rsidRDefault="002916BA" w:rsidP="00243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1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Прогнозируемый объем поступлений от реализации муниципального имущества </w:t>
            </w:r>
          </w:p>
          <w:p w:rsidR="002916BA" w:rsidRPr="0053715C" w:rsidRDefault="002916BA" w:rsidP="00243685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1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(рублей) </w:t>
            </w:r>
          </w:p>
        </w:tc>
      </w:tr>
      <w:tr w:rsidR="002916BA" w:rsidRPr="0053715C" w:rsidTr="00243685"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16BA" w:rsidRPr="0053715C" w:rsidRDefault="002916BA" w:rsidP="00243685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1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16BA" w:rsidRPr="0053715C" w:rsidRDefault="00A70D7C" w:rsidP="00A70D7C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D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7 566 845,60</w:t>
            </w:r>
          </w:p>
        </w:tc>
      </w:tr>
      <w:tr w:rsidR="002916BA" w:rsidRPr="0053715C" w:rsidTr="00243685"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16BA" w:rsidRPr="0053715C" w:rsidRDefault="002916BA" w:rsidP="00243685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1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16BA" w:rsidRPr="0053715C" w:rsidRDefault="00A70D7C" w:rsidP="00A70D7C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D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11 486 045,22</w:t>
            </w:r>
          </w:p>
        </w:tc>
      </w:tr>
      <w:tr w:rsidR="002916BA" w:rsidRPr="0053715C" w:rsidTr="00243685"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16BA" w:rsidRPr="0053715C" w:rsidRDefault="002916BA" w:rsidP="00243685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1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916BA" w:rsidRPr="0053715C" w:rsidRDefault="00A70D7C" w:rsidP="00A70D7C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D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9 071 632,58</w:t>
            </w:r>
          </w:p>
        </w:tc>
      </w:tr>
    </w:tbl>
    <w:p w:rsidR="002916BA" w:rsidRPr="0053715C" w:rsidRDefault="002916BA" w:rsidP="002916B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3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916BA" w:rsidRPr="0053715C" w:rsidRDefault="002916BA" w:rsidP="002916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Разместить решение на официальном сайте Российской Федерации (www.torgi.gov.ru) и на сайте органов местного самоуправления города Нижневартовска (www.n-vartovsk.ru). </w:t>
      </w:r>
    </w:p>
    <w:p w:rsidR="002916BA" w:rsidRPr="0053715C" w:rsidRDefault="002916BA" w:rsidP="002916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Решение вступает в силу после его подписания. </w:t>
      </w:r>
    </w:p>
    <w:p w:rsidR="002916BA" w:rsidRDefault="002916BA" w:rsidP="00EA5E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16BA" w:rsidRDefault="002916BA" w:rsidP="00EA5E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F79" w:rsidRDefault="009A7F79" w:rsidP="000907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0716" w:rsidRDefault="00090716" w:rsidP="000907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Думы </w:t>
      </w:r>
    </w:p>
    <w:p w:rsidR="00090716" w:rsidRDefault="00090716" w:rsidP="000907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 Нижневартовска                                                                         </w:t>
      </w:r>
      <w:r w:rsidR="00CC3EC1" w:rsidRPr="00CC3EC1">
        <w:rPr>
          <w:rFonts w:ascii="Times New Roman" w:eastAsia="Times New Roman" w:hAnsi="Times New Roman"/>
          <w:sz w:val="28"/>
          <w:szCs w:val="28"/>
          <w:lang w:eastAsia="ru-RU"/>
        </w:rPr>
        <w:t>А.В. Сатинов</w:t>
      </w:r>
    </w:p>
    <w:p w:rsidR="008F69AA" w:rsidRDefault="008F69AA" w:rsidP="00090716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034F60" w:rsidRDefault="00034F60" w:rsidP="00090716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1E6EA5" w:rsidRDefault="001E6EA5" w:rsidP="00090716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F44D82" w:rsidRPr="003266B3" w:rsidRDefault="00F44D82" w:rsidP="00090716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4D5C42" w:rsidRPr="00C411BB" w:rsidRDefault="00090716" w:rsidP="009232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1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подписания: </w:t>
      </w:r>
      <w:r w:rsidR="00C411BB" w:rsidRPr="00C411BB">
        <w:rPr>
          <w:rFonts w:ascii="Times New Roman" w:hAnsi="Times New Roman" w:cs="Times New Roman"/>
        </w:rPr>
        <w:t>«30» сентября 2022 года</w:t>
      </w:r>
    </w:p>
    <w:sectPr w:rsidR="004D5C42" w:rsidRPr="00C411BB" w:rsidSect="000276DA">
      <w:headerReference w:type="default" r:id="rId11"/>
      <w:pgSz w:w="11906" w:h="16838"/>
      <w:pgMar w:top="568" w:right="566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6B58" w:rsidRDefault="00056B58" w:rsidP="00226C56">
      <w:pPr>
        <w:spacing w:after="0" w:line="240" w:lineRule="auto"/>
      </w:pPr>
      <w:r>
        <w:separator/>
      </w:r>
    </w:p>
  </w:endnote>
  <w:endnote w:type="continuationSeparator" w:id="0">
    <w:p w:rsidR="00056B58" w:rsidRDefault="00056B58" w:rsidP="00226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6B58" w:rsidRDefault="00056B58" w:rsidP="00226C56">
      <w:pPr>
        <w:spacing w:after="0" w:line="240" w:lineRule="auto"/>
      </w:pPr>
      <w:r>
        <w:separator/>
      </w:r>
    </w:p>
  </w:footnote>
  <w:footnote w:type="continuationSeparator" w:id="0">
    <w:p w:rsidR="00056B58" w:rsidRDefault="00056B58" w:rsidP="00226C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028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26C56" w:rsidRPr="00226C56" w:rsidRDefault="00226C56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26C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6C5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26C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32F1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26C5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26C56" w:rsidRPr="00226C56" w:rsidRDefault="00226C56">
    <w:pPr>
      <w:pStyle w:val="a8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C46D0"/>
    <w:multiLevelType w:val="hybridMultilevel"/>
    <w:tmpl w:val="CD56D3DE"/>
    <w:lvl w:ilvl="0" w:tplc="E882720C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9004E53"/>
    <w:multiLevelType w:val="hybridMultilevel"/>
    <w:tmpl w:val="EDF8CEC8"/>
    <w:lvl w:ilvl="0" w:tplc="6FA0A936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DA61E1C"/>
    <w:multiLevelType w:val="hybridMultilevel"/>
    <w:tmpl w:val="401A98DC"/>
    <w:lvl w:ilvl="0" w:tplc="970AD5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9D3"/>
    <w:rsid w:val="00003DE6"/>
    <w:rsid w:val="000115D9"/>
    <w:rsid w:val="00013596"/>
    <w:rsid w:val="000276DA"/>
    <w:rsid w:val="0003086D"/>
    <w:rsid w:val="00032316"/>
    <w:rsid w:val="00034F60"/>
    <w:rsid w:val="000352D3"/>
    <w:rsid w:val="00046521"/>
    <w:rsid w:val="000500C2"/>
    <w:rsid w:val="00056B58"/>
    <w:rsid w:val="000727F7"/>
    <w:rsid w:val="00090716"/>
    <w:rsid w:val="00095B9B"/>
    <w:rsid w:val="000B44EF"/>
    <w:rsid w:val="000B495D"/>
    <w:rsid w:val="000C0DE2"/>
    <w:rsid w:val="000C1B43"/>
    <w:rsid w:val="000D284C"/>
    <w:rsid w:val="000D2A1F"/>
    <w:rsid w:val="000D3460"/>
    <w:rsid w:val="000D4890"/>
    <w:rsid w:val="000E1CFB"/>
    <w:rsid w:val="000E32C1"/>
    <w:rsid w:val="000F7CBD"/>
    <w:rsid w:val="00102BDA"/>
    <w:rsid w:val="00112602"/>
    <w:rsid w:val="00127052"/>
    <w:rsid w:val="001556D8"/>
    <w:rsid w:val="001764D1"/>
    <w:rsid w:val="00183F38"/>
    <w:rsid w:val="001A3B37"/>
    <w:rsid w:val="001C2AE1"/>
    <w:rsid w:val="001D4FBD"/>
    <w:rsid w:val="001E6EA5"/>
    <w:rsid w:val="001F0EE1"/>
    <w:rsid w:val="00200E9F"/>
    <w:rsid w:val="00224717"/>
    <w:rsid w:val="00226C56"/>
    <w:rsid w:val="002330D5"/>
    <w:rsid w:val="002359A1"/>
    <w:rsid w:val="002433FD"/>
    <w:rsid w:val="00243881"/>
    <w:rsid w:val="002710D6"/>
    <w:rsid w:val="002873D3"/>
    <w:rsid w:val="002916BA"/>
    <w:rsid w:val="002A6B9C"/>
    <w:rsid w:val="002A6DB1"/>
    <w:rsid w:val="002B1FB2"/>
    <w:rsid w:val="002B47F3"/>
    <w:rsid w:val="002B60AE"/>
    <w:rsid w:val="002C1C59"/>
    <w:rsid w:val="002D0619"/>
    <w:rsid w:val="002D59D2"/>
    <w:rsid w:val="003021BD"/>
    <w:rsid w:val="003045CA"/>
    <w:rsid w:val="0032100A"/>
    <w:rsid w:val="00321F90"/>
    <w:rsid w:val="00322435"/>
    <w:rsid w:val="003266B3"/>
    <w:rsid w:val="0033227B"/>
    <w:rsid w:val="00340E9B"/>
    <w:rsid w:val="00342231"/>
    <w:rsid w:val="00343677"/>
    <w:rsid w:val="00364926"/>
    <w:rsid w:val="0037453B"/>
    <w:rsid w:val="0038023A"/>
    <w:rsid w:val="003806B8"/>
    <w:rsid w:val="00381FAD"/>
    <w:rsid w:val="0038335C"/>
    <w:rsid w:val="003A6805"/>
    <w:rsid w:val="003B0ACA"/>
    <w:rsid w:val="003B4479"/>
    <w:rsid w:val="003E116E"/>
    <w:rsid w:val="003E15D9"/>
    <w:rsid w:val="003E37DF"/>
    <w:rsid w:val="003E473B"/>
    <w:rsid w:val="00401428"/>
    <w:rsid w:val="00410AC6"/>
    <w:rsid w:val="00413B2F"/>
    <w:rsid w:val="00423BDD"/>
    <w:rsid w:val="00440882"/>
    <w:rsid w:val="004417A0"/>
    <w:rsid w:val="004751C6"/>
    <w:rsid w:val="00482056"/>
    <w:rsid w:val="00490C12"/>
    <w:rsid w:val="004A0858"/>
    <w:rsid w:val="004A1E29"/>
    <w:rsid w:val="004B3FC2"/>
    <w:rsid w:val="004B48C8"/>
    <w:rsid w:val="004B5107"/>
    <w:rsid w:val="004C16D9"/>
    <w:rsid w:val="004C17E4"/>
    <w:rsid w:val="004C39D3"/>
    <w:rsid w:val="004C7795"/>
    <w:rsid w:val="004D5C42"/>
    <w:rsid w:val="004E1FAA"/>
    <w:rsid w:val="004F235D"/>
    <w:rsid w:val="005078C0"/>
    <w:rsid w:val="00507E0C"/>
    <w:rsid w:val="00515480"/>
    <w:rsid w:val="00533C95"/>
    <w:rsid w:val="0053715C"/>
    <w:rsid w:val="00553FF3"/>
    <w:rsid w:val="00575043"/>
    <w:rsid w:val="00580E5C"/>
    <w:rsid w:val="00586F31"/>
    <w:rsid w:val="005F2BE8"/>
    <w:rsid w:val="005F4ABE"/>
    <w:rsid w:val="005F74FB"/>
    <w:rsid w:val="0060323B"/>
    <w:rsid w:val="00604E1F"/>
    <w:rsid w:val="00622C34"/>
    <w:rsid w:val="00636BCA"/>
    <w:rsid w:val="006524EA"/>
    <w:rsid w:val="00665468"/>
    <w:rsid w:val="00665D1F"/>
    <w:rsid w:val="0067676B"/>
    <w:rsid w:val="00693841"/>
    <w:rsid w:val="006A1579"/>
    <w:rsid w:val="006A164B"/>
    <w:rsid w:val="006B1A49"/>
    <w:rsid w:val="006C70AE"/>
    <w:rsid w:val="006F0233"/>
    <w:rsid w:val="006F2CE9"/>
    <w:rsid w:val="007056BD"/>
    <w:rsid w:val="00730691"/>
    <w:rsid w:val="0073495D"/>
    <w:rsid w:val="00741F0A"/>
    <w:rsid w:val="00752006"/>
    <w:rsid w:val="00765BD2"/>
    <w:rsid w:val="007758F3"/>
    <w:rsid w:val="007A6E55"/>
    <w:rsid w:val="007A75D0"/>
    <w:rsid w:val="007B2B88"/>
    <w:rsid w:val="007B44E2"/>
    <w:rsid w:val="007C127F"/>
    <w:rsid w:val="007C7C3A"/>
    <w:rsid w:val="007D44E6"/>
    <w:rsid w:val="007E1BCA"/>
    <w:rsid w:val="007E6714"/>
    <w:rsid w:val="008025E1"/>
    <w:rsid w:val="00804979"/>
    <w:rsid w:val="008239DC"/>
    <w:rsid w:val="00841564"/>
    <w:rsid w:val="00842E6C"/>
    <w:rsid w:val="00847544"/>
    <w:rsid w:val="00861F0B"/>
    <w:rsid w:val="0089499E"/>
    <w:rsid w:val="008A60F6"/>
    <w:rsid w:val="008D06E1"/>
    <w:rsid w:val="008D4C5B"/>
    <w:rsid w:val="008F48AD"/>
    <w:rsid w:val="008F5F75"/>
    <w:rsid w:val="008F60FC"/>
    <w:rsid w:val="008F69AA"/>
    <w:rsid w:val="00914C95"/>
    <w:rsid w:val="009232BC"/>
    <w:rsid w:val="00923C98"/>
    <w:rsid w:val="00932F16"/>
    <w:rsid w:val="00935696"/>
    <w:rsid w:val="00951FA0"/>
    <w:rsid w:val="009626AE"/>
    <w:rsid w:val="00971154"/>
    <w:rsid w:val="00976412"/>
    <w:rsid w:val="009A00B9"/>
    <w:rsid w:val="009A7F79"/>
    <w:rsid w:val="009B7276"/>
    <w:rsid w:val="009C61B1"/>
    <w:rsid w:val="009E144F"/>
    <w:rsid w:val="009E1A47"/>
    <w:rsid w:val="009E3A27"/>
    <w:rsid w:val="009E3FB7"/>
    <w:rsid w:val="009F3ABE"/>
    <w:rsid w:val="00A150BF"/>
    <w:rsid w:val="00A165DB"/>
    <w:rsid w:val="00A21A68"/>
    <w:rsid w:val="00A3177A"/>
    <w:rsid w:val="00A41A08"/>
    <w:rsid w:val="00A56182"/>
    <w:rsid w:val="00A60193"/>
    <w:rsid w:val="00A609C2"/>
    <w:rsid w:val="00A70D7C"/>
    <w:rsid w:val="00A90979"/>
    <w:rsid w:val="00A94DF9"/>
    <w:rsid w:val="00AA0DE8"/>
    <w:rsid w:val="00AC1EAB"/>
    <w:rsid w:val="00AD317B"/>
    <w:rsid w:val="00AE07F1"/>
    <w:rsid w:val="00B0645C"/>
    <w:rsid w:val="00B13A7E"/>
    <w:rsid w:val="00B32D2D"/>
    <w:rsid w:val="00B507A7"/>
    <w:rsid w:val="00B61864"/>
    <w:rsid w:val="00B955A8"/>
    <w:rsid w:val="00BC1AD5"/>
    <w:rsid w:val="00BF0EC9"/>
    <w:rsid w:val="00C11680"/>
    <w:rsid w:val="00C14961"/>
    <w:rsid w:val="00C2565F"/>
    <w:rsid w:val="00C2796F"/>
    <w:rsid w:val="00C3320D"/>
    <w:rsid w:val="00C40699"/>
    <w:rsid w:val="00C411BB"/>
    <w:rsid w:val="00C422EA"/>
    <w:rsid w:val="00C44231"/>
    <w:rsid w:val="00C44CEA"/>
    <w:rsid w:val="00C617C9"/>
    <w:rsid w:val="00C656ED"/>
    <w:rsid w:val="00C729EA"/>
    <w:rsid w:val="00C731CA"/>
    <w:rsid w:val="00C7726B"/>
    <w:rsid w:val="00C97A3D"/>
    <w:rsid w:val="00CB7842"/>
    <w:rsid w:val="00CC3EC1"/>
    <w:rsid w:val="00D02996"/>
    <w:rsid w:val="00D11B51"/>
    <w:rsid w:val="00D157E8"/>
    <w:rsid w:val="00D2027F"/>
    <w:rsid w:val="00D518A3"/>
    <w:rsid w:val="00D51C11"/>
    <w:rsid w:val="00D577AC"/>
    <w:rsid w:val="00D6729D"/>
    <w:rsid w:val="00D75F86"/>
    <w:rsid w:val="00D800F8"/>
    <w:rsid w:val="00DB25BF"/>
    <w:rsid w:val="00DB4205"/>
    <w:rsid w:val="00DB7606"/>
    <w:rsid w:val="00DC00E8"/>
    <w:rsid w:val="00DC0E2A"/>
    <w:rsid w:val="00DE45F1"/>
    <w:rsid w:val="00E04FB9"/>
    <w:rsid w:val="00E1339C"/>
    <w:rsid w:val="00E154A2"/>
    <w:rsid w:val="00E15D0C"/>
    <w:rsid w:val="00E15E0F"/>
    <w:rsid w:val="00E21827"/>
    <w:rsid w:val="00E240CD"/>
    <w:rsid w:val="00E26922"/>
    <w:rsid w:val="00E27D7C"/>
    <w:rsid w:val="00E4715E"/>
    <w:rsid w:val="00E53DEB"/>
    <w:rsid w:val="00E67ECB"/>
    <w:rsid w:val="00EA22A9"/>
    <w:rsid w:val="00EA5EF4"/>
    <w:rsid w:val="00EB1290"/>
    <w:rsid w:val="00EB4F43"/>
    <w:rsid w:val="00ED59F4"/>
    <w:rsid w:val="00EE0D4D"/>
    <w:rsid w:val="00EE1E31"/>
    <w:rsid w:val="00EE5A67"/>
    <w:rsid w:val="00EF32A0"/>
    <w:rsid w:val="00EF4375"/>
    <w:rsid w:val="00EF7F03"/>
    <w:rsid w:val="00F0512F"/>
    <w:rsid w:val="00F1103D"/>
    <w:rsid w:val="00F17D5C"/>
    <w:rsid w:val="00F25668"/>
    <w:rsid w:val="00F32EBE"/>
    <w:rsid w:val="00F35C50"/>
    <w:rsid w:val="00F37AE0"/>
    <w:rsid w:val="00F424E7"/>
    <w:rsid w:val="00F44D82"/>
    <w:rsid w:val="00F5156A"/>
    <w:rsid w:val="00F6073D"/>
    <w:rsid w:val="00F63C1E"/>
    <w:rsid w:val="00F811B1"/>
    <w:rsid w:val="00F87ABC"/>
    <w:rsid w:val="00F93C0E"/>
    <w:rsid w:val="00F95A68"/>
    <w:rsid w:val="00FA3C05"/>
    <w:rsid w:val="00FA73C4"/>
    <w:rsid w:val="00FA7545"/>
    <w:rsid w:val="00FB24A9"/>
    <w:rsid w:val="00FB4271"/>
    <w:rsid w:val="00FB6637"/>
    <w:rsid w:val="00FC113C"/>
    <w:rsid w:val="00FD30E8"/>
    <w:rsid w:val="00FE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F6137B-868E-49A6-A796-031A09FBD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8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186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B61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1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86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5156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26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6C56"/>
  </w:style>
  <w:style w:type="paragraph" w:styleId="aa">
    <w:name w:val="footer"/>
    <w:basedOn w:val="a"/>
    <w:link w:val="ab"/>
    <w:uiPriority w:val="99"/>
    <w:unhideWhenUsed/>
    <w:rsid w:val="00226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6C56"/>
  </w:style>
  <w:style w:type="paragraph" w:customStyle="1" w:styleId="ConsPlusNormal">
    <w:name w:val="ConsPlusNormal"/>
    <w:rsid w:val="002433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433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542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55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08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80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77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4392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16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38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3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27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3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7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70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5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8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2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4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7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926&amp;n=252735&amp;dst=100170&amp;field=134&amp;date=31.05.20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26&amp;n=252735&amp;dst=100166&amp;field=134&amp;date=31.05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B33C6-DB11-459A-8681-B22730F98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Чабаненко Надежда Николаевна</dc:creator>
  <cp:lastModifiedBy>Фрейндт Ксения Анатольевна</cp:lastModifiedBy>
  <cp:revision>2</cp:revision>
  <cp:lastPrinted>2022-09-06T05:02:00Z</cp:lastPrinted>
  <dcterms:created xsi:type="dcterms:W3CDTF">2022-10-04T10:53:00Z</dcterms:created>
  <dcterms:modified xsi:type="dcterms:W3CDTF">2022-10-04T10:53:00Z</dcterms:modified>
</cp:coreProperties>
</file>