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2C0" w:rsidRPr="00511AA8" w:rsidRDefault="00FC72C0" w:rsidP="00AC4E98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511AA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НИЖНЕВАРТОВСК</w:t>
      </w:r>
      <w:r w:rsidRPr="00511AA8">
        <w:rPr>
          <w:rFonts w:ascii="Times New Roman" w:hAnsi="Times New Roman" w:cs="Times New Roman"/>
          <w:sz w:val="28"/>
          <w:szCs w:val="28"/>
        </w:rPr>
        <w:t>А</w:t>
      </w:r>
    </w:p>
    <w:p w:rsidR="00FC72C0" w:rsidRPr="00511AA8" w:rsidRDefault="00FC72C0" w:rsidP="00AC4E98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511AA8"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</w:p>
    <w:p w:rsidR="00135D77" w:rsidRDefault="00FC72C0" w:rsidP="00AC4E98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1AA8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комиссии по вопросам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внешнего оформления городских территорий в сфере размещения средств наружной рекламы </w:t>
      </w:r>
    </w:p>
    <w:p w:rsidR="00FC72C0" w:rsidRPr="00511AA8" w:rsidRDefault="00FC72C0" w:rsidP="00AC4E98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города Нижневартовска</w:t>
      </w:r>
    </w:p>
    <w:p w:rsidR="00FC72C0" w:rsidRPr="00511AA8" w:rsidRDefault="004F709C" w:rsidP="00AC4E98">
      <w:pPr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21.08</w:t>
      </w:r>
      <w:r w:rsidR="002433D3" w:rsidRPr="002433D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E10A6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AE262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FC72C0" w:rsidRPr="00511AA8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1E10A6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E10A6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AE262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FC72C0" w:rsidRPr="00511A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C72C0" w:rsidRPr="00511AA8" w:rsidRDefault="00FC72C0" w:rsidP="00AC4E98">
      <w:pPr>
        <w:ind w:left="567"/>
        <w:rPr>
          <w:rFonts w:ascii="Times New Roman" w:hAnsi="Times New Roman" w:cs="Times New Roman"/>
          <w:sz w:val="28"/>
          <w:szCs w:val="28"/>
        </w:rPr>
      </w:pPr>
      <w:r w:rsidRPr="00511AA8">
        <w:rPr>
          <w:rFonts w:ascii="Times New Roman" w:hAnsi="Times New Roman" w:cs="Times New Roman"/>
          <w:b/>
          <w:bCs/>
          <w:sz w:val="28"/>
          <w:szCs w:val="28"/>
        </w:rPr>
        <w:t xml:space="preserve">Присутствовали: </w:t>
      </w:r>
    </w:p>
    <w:p w:rsidR="00FC72C0" w:rsidRDefault="007C795F" w:rsidP="00AC4E98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D776A">
        <w:rPr>
          <w:rFonts w:ascii="Times New Roman" w:hAnsi="Times New Roman" w:cs="Times New Roman"/>
          <w:b/>
          <w:sz w:val="28"/>
          <w:szCs w:val="28"/>
        </w:rPr>
        <w:t>С</w:t>
      </w:r>
      <w:r w:rsidR="00FC72C0" w:rsidRPr="00FD776A">
        <w:rPr>
          <w:rFonts w:ascii="Times New Roman" w:hAnsi="Times New Roman" w:cs="Times New Roman"/>
          <w:b/>
          <w:sz w:val="28"/>
          <w:szCs w:val="28"/>
        </w:rPr>
        <w:t>.</w:t>
      </w:r>
      <w:r w:rsidRPr="00FD776A">
        <w:rPr>
          <w:rFonts w:ascii="Times New Roman" w:hAnsi="Times New Roman" w:cs="Times New Roman"/>
          <w:b/>
          <w:sz w:val="28"/>
          <w:szCs w:val="28"/>
        </w:rPr>
        <w:t>И</w:t>
      </w:r>
      <w:r w:rsidR="00FC72C0" w:rsidRPr="00FD776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D776A">
        <w:rPr>
          <w:rFonts w:ascii="Times New Roman" w:hAnsi="Times New Roman" w:cs="Times New Roman"/>
          <w:b/>
          <w:sz w:val="28"/>
          <w:szCs w:val="28"/>
        </w:rPr>
        <w:t>Ефремов</w:t>
      </w:r>
      <w:r w:rsidR="00FC72C0">
        <w:rPr>
          <w:rFonts w:ascii="Times New Roman" w:hAnsi="Times New Roman" w:cs="Times New Roman"/>
          <w:sz w:val="28"/>
          <w:szCs w:val="28"/>
        </w:rPr>
        <w:t>,</w:t>
      </w:r>
      <w:r w:rsidR="00FC72C0" w:rsidRPr="00511AA8">
        <w:rPr>
          <w:rFonts w:ascii="Times New Roman" w:hAnsi="Times New Roman" w:cs="Times New Roman"/>
          <w:sz w:val="28"/>
          <w:szCs w:val="28"/>
        </w:rPr>
        <w:t xml:space="preserve"> </w:t>
      </w:r>
      <w:r w:rsidR="00FC72C0">
        <w:rPr>
          <w:rFonts w:ascii="Times New Roman" w:hAnsi="Times New Roman" w:cs="Times New Roman"/>
          <w:sz w:val="28"/>
          <w:szCs w:val="28"/>
        </w:rPr>
        <w:t>заместител</w:t>
      </w:r>
      <w:r w:rsidR="00AC4E98">
        <w:rPr>
          <w:rFonts w:ascii="Times New Roman" w:hAnsi="Times New Roman" w:cs="Times New Roman"/>
          <w:sz w:val="28"/>
          <w:szCs w:val="28"/>
        </w:rPr>
        <w:t>ь</w:t>
      </w:r>
      <w:r w:rsidR="00FC72C0">
        <w:rPr>
          <w:rFonts w:ascii="Times New Roman" w:hAnsi="Times New Roman" w:cs="Times New Roman"/>
          <w:sz w:val="28"/>
          <w:szCs w:val="28"/>
        </w:rPr>
        <w:t xml:space="preserve"> главы города, курирующий управление муниципального контроля администрации города, председатель комиссии;</w:t>
      </w:r>
    </w:p>
    <w:p w:rsidR="00FC72C0" w:rsidRPr="00DD3965" w:rsidRDefault="00AC4E98" w:rsidP="00AC4E98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С.В. Чеботарев</w:t>
      </w:r>
      <w:r w:rsidR="00FC72C0" w:rsidRPr="00F54BD8">
        <w:rPr>
          <w:rFonts w:ascii="Times New Roman" w:hAnsi="Times New Roman" w:cs="Times New Roman"/>
          <w:sz w:val="28"/>
          <w:szCs w:val="28"/>
        </w:rPr>
        <w:t>,</w:t>
      </w:r>
      <w:r w:rsidR="00FC72C0" w:rsidRPr="00DD39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72C0" w:rsidRPr="00404318"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FC72C0">
        <w:rPr>
          <w:rFonts w:ascii="Times New Roman" w:hAnsi="Times New Roman" w:cs="Times New Roman"/>
          <w:sz w:val="28"/>
          <w:szCs w:val="28"/>
        </w:rPr>
        <w:t>, директор департамента строительства администрации города</w:t>
      </w:r>
      <w:r w:rsidR="00FC72C0" w:rsidRPr="00404318">
        <w:rPr>
          <w:rFonts w:ascii="Times New Roman" w:hAnsi="Times New Roman" w:cs="Times New Roman"/>
          <w:sz w:val="28"/>
          <w:szCs w:val="28"/>
        </w:rPr>
        <w:t>, заместитель председателя комиссии</w:t>
      </w:r>
      <w:r w:rsidR="00FC72C0" w:rsidRPr="00DD3965">
        <w:rPr>
          <w:rFonts w:ascii="Times New Roman" w:hAnsi="Times New Roman" w:cs="Times New Roman"/>
          <w:b/>
          <w:sz w:val="28"/>
          <w:szCs w:val="28"/>
        </w:rPr>
        <w:t xml:space="preserve">; </w:t>
      </w:r>
    </w:p>
    <w:p w:rsidR="00FC72C0" w:rsidRDefault="00FC72C0" w:rsidP="00AC4E98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11AA8">
        <w:rPr>
          <w:rFonts w:ascii="Times New Roman" w:hAnsi="Times New Roman" w:cs="Times New Roman"/>
          <w:b/>
          <w:sz w:val="28"/>
          <w:szCs w:val="28"/>
        </w:rPr>
        <w:t>В.А. Медведева</w:t>
      </w:r>
      <w:r>
        <w:rPr>
          <w:rFonts w:ascii="Times New Roman" w:hAnsi="Times New Roman" w:cs="Times New Roman"/>
          <w:sz w:val="28"/>
          <w:szCs w:val="28"/>
        </w:rPr>
        <w:t>, начальник службы наружной рекламы управления муниципального контроля администрации города, секретарь комиссии по вопросам размещения рекламных конструкций на территории города.</w:t>
      </w:r>
    </w:p>
    <w:p w:rsidR="00FC72C0" w:rsidRPr="00511AA8" w:rsidRDefault="00FC72C0" w:rsidP="00AC4E98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11AA8">
        <w:rPr>
          <w:rFonts w:ascii="Times New Roman" w:hAnsi="Times New Roman" w:cs="Times New Roman"/>
          <w:b/>
          <w:sz w:val="28"/>
          <w:szCs w:val="28"/>
        </w:rPr>
        <w:t>Члены Комиссии</w:t>
      </w:r>
      <w:r w:rsidRPr="00511AA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D157E" w:rsidRPr="001E10A6" w:rsidRDefault="00AC4E98" w:rsidP="00AC4E98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Ю.И. Хакимова</w:t>
      </w:r>
      <w:r w:rsidR="00F54BD8" w:rsidRPr="00F54BD8">
        <w:rPr>
          <w:rFonts w:ascii="Times New Roman" w:hAnsi="Times New Roman" w:cs="Times New Roman"/>
          <w:sz w:val="28"/>
          <w:szCs w:val="28"/>
        </w:rPr>
        <w:t>,</w:t>
      </w:r>
      <w:r w:rsidR="00FC72C0">
        <w:rPr>
          <w:rFonts w:ascii="Times New Roman" w:hAnsi="Times New Roman" w:cs="Times New Roman"/>
          <w:sz w:val="28"/>
          <w:szCs w:val="28"/>
        </w:rPr>
        <w:t xml:space="preserve"> заместитель директора департамента строительства, начальник управления архитектуры и градостроительства администрации города.</w:t>
      </w:r>
    </w:p>
    <w:p w:rsidR="001E10A6" w:rsidRPr="001E10A6" w:rsidRDefault="001E10A6" w:rsidP="00AC4E98">
      <w:pPr>
        <w:spacing w:line="256" w:lineRule="auto"/>
        <w:ind w:lef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E10A6">
        <w:rPr>
          <w:rFonts w:ascii="Times New Roman" w:eastAsia="Calibri" w:hAnsi="Times New Roman" w:cs="Times New Roman"/>
          <w:b/>
          <w:bCs/>
          <w:sz w:val="28"/>
          <w:szCs w:val="28"/>
        </w:rPr>
        <w:t>ПОВЕСТКА ДНЯ:</w:t>
      </w:r>
    </w:p>
    <w:p w:rsidR="009E505D" w:rsidRPr="009E505D" w:rsidRDefault="009E505D" w:rsidP="00AE262C">
      <w:pPr>
        <w:ind w:left="567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 </w:t>
      </w:r>
      <w:r w:rsidRPr="009E505D">
        <w:rPr>
          <w:rFonts w:ascii="Times New Roman" w:eastAsia="Calibri" w:hAnsi="Times New Roman" w:cs="Times New Roman"/>
          <w:bCs/>
          <w:sz w:val="28"/>
          <w:szCs w:val="28"/>
        </w:rPr>
        <w:t xml:space="preserve">Рассмотреть возможность размещения рекламных </w:t>
      </w:r>
      <w:r w:rsidR="000C003B">
        <w:rPr>
          <w:rFonts w:ascii="Times New Roman" w:eastAsia="Calibri" w:hAnsi="Times New Roman" w:cs="Times New Roman"/>
          <w:bCs/>
          <w:sz w:val="28"/>
          <w:szCs w:val="28"/>
        </w:rPr>
        <w:t xml:space="preserve">конструкций </w:t>
      </w:r>
      <w:r w:rsidRPr="009E505D">
        <w:rPr>
          <w:rFonts w:ascii="Times New Roman" w:eastAsia="Calibri" w:hAnsi="Times New Roman" w:cs="Times New Roman"/>
          <w:bCs/>
          <w:sz w:val="28"/>
          <w:szCs w:val="28"/>
        </w:rPr>
        <w:t>на территории города Нижневартовска в соответствии с поступившими в администрацию города обращениями, согласно приложению 1.</w:t>
      </w:r>
    </w:p>
    <w:p w:rsidR="009E505D" w:rsidRDefault="006C07DB" w:rsidP="00AE262C">
      <w:pPr>
        <w:ind w:left="567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9E505D" w:rsidRPr="009E505D">
        <w:rPr>
          <w:rFonts w:ascii="Times New Roman" w:eastAsia="Calibri" w:hAnsi="Times New Roman" w:cs="Times New Roman"/>
          <w:bCs/>
          <w:sz w:val="28"/>
          <w:szCs w:val="28"/>
        </w:rPr>
        <w:t>. Разное.</w:t>
      </w:r>
    </w:p>
    <w:p w:rsidR="00FD41CF" w:rsidRDefault="00FC72C0" w:rsidP="00AE262C">
      <w:pPr>
        <w:ind w:left="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1AA8">
        <w:rPr>
          <w:rFonts w:ascii="Times New Roman" w:hAnsi="Times New Roman" w:cs="Times New Roman"/>
          <w:sz w:val="28"/>
          <w:szCs w:val="28"/>
        </w:rPr>
        <w:t xml:space="preserve">Рассмотрев представленные материалы, Комиссия </w:t>
      </w:r>
      <w:r w:rsidRPr="005A7867">
        <w:rPr>
          <w:rFonts w:ascii="Times New Roman" w:hAnsi="Times New Roman" w:cs="Times New Roman"/>
          <w:bCs/>
          <w:sz w:val="28"/>
          <w:szCs w:val="28"/>
        </w:rPr>
        <w:t>по вопросам внешнего оформления городских территорий в сфере размещения средств нару</w:t>
      </w:r>
      <w:r>
        <w:rPr>
          <w:rFonts w:ascii="Times New Roman" w:hAnsi="Times New Roman" w:cs="Times New Roman"/>
          <w:bCs/>
          <w:sz w:val="28"/>
          <w:szCs w:val="28"/>
        </w:rPr>
        <w:t xml:space="preserve">жной рекламы </w:t>
      </w:r>
      <w:r w:rsidRPr="005A7867">
        <w:rPr>
          <w:rFonts w:ascii="Times New Roman" w:hAnsi="Times New Roman" w:cs="Times New Roman"/>
          <w:bCs/>
          <w:sz w:val="28"/>
          <w:szCs w:val="28"/>
        </w:rPr>
        <w:t>города Нижневартовска</w:t>
      </w:r>
      <w:r w:rsidRPr="00511AA8">
        <w:rPr>
          <w:rFonts w:ascii="Times New Roman" w:hAnsi="Times New Roman" w:cs="Times New Roman"/>
          <w:sz w:val="28"/>
          <w:szCs w:val="28"/>
        </w:rPr>
        <w:t xml:space="preserve"> </w:t>
      </w:r>
      <w:r w:rsidRPr="00511AA8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4F709C" w:rsidRPr="004F709C" w:rsidRDefault="001E10A6" w:rsidP="004F709C">
      <w:pPr>
        <w:pStyle w:val="3"/>
        <w:numPr>
          <w:ilvl w:val="1"/>
          <w:numId w:val="12"/>
        </w:numPr>
        <w:ind w:left="567" w:firstLine="567"/>
        <w:jc w:val="both"/>
        <w:rPr>
          <w:rFonts w:eastAsia="Calibri"/>
          <w:b w:val="0"/>
          <w:bCs w:val="0"/>
          <w:color w:val="000000" w:themeColor="text1"/>
          <w:sz w:val="28"/>
          <w:szCs w:val="28"/>
        </w:rPr>
      </w:pPr>
      <w:r w:rsidRPr="00A47E98">
        <w:rPr>
          <w:rFonts w:eastAsia="Calibri"/>
          <w:b w:val="0"/>
          <w:bCs w:val="0"/>
          <w:color w:val="000000" w:themeColor="text1"/>
          <w:sz w:val="28"/>
          <w:szCs w:val="28"/>
        </w:rPr>
        <w:t>Согласовать эскизы мест размещения рекламных</w:t>
      </w:r>
      <w:r w:rsidR="004B4187" w:rsidRPr="00A47E98">
        <w:rPr>
          <w:rFonts w:eastAsia="Calibri"/>
          <w:b w:val="0"/>
          <w:bCs w:val="0"/>
          <w:color w:val="000000" w:themeColor="text1"/>
          <w:sz w:val="28"/>
          <w:szCs w:val="28"/>
        </w:rPr>
        <w:t xml:space="preserve"> конструкций</w:t>
      </w:r>
      <w:r w:rsidRPr="00A47E98">
        <w:rPr>
          <w:rFonts w:eastAsia="Calibri"/>
          <w:b w:val="0"/>
          <w:bCs w:val="0"/>
          <w:color w:val="000000" w:themeColor="text1"/>
          <w:sz w:val="28"/>
          <w:szCs w:val="28"/>
        </w:rPr>
        <w:t xml:space="preserve">, Службе выдать разрешения на установку и эксплуатацию рекламных конструкций в соответствии с Федеральным законом от </w:t>
      </w:r>
      <w:r w:rsidR="00AE262C">
        <w:rPr>
          <w:rFonts w:eastAsia="Calibri"/>
          <w:b w:val="0"/>
          <w:bCs w:val="0"/>
          <w:color w:val="000000" w:themeColor="text1"/>
          <w:sz w:val="28"/>
          <w:szCs w:val="28"/>
        </w:rPr>
        <w:t>13.03.2006 № 38-ФЗ «О рекламе»</w:t>
      </w:r>
      <w:r w:rsidRPr="00A47E98">
        <w:rPr>
          <w:rFonts w:eastAsia="Calibri"/>
          <w:b w:val="0"/>
          <w:bCs w:val="0"/>
          <w:color w:val="000000" w:themeColor="text1"/>
          <w:sz w:val="28"/>
          <w:szCs w:val="28"/>
        </w:rPr>
        <w:t>, согласно приложению 1 к настоящему протоколу.</w:t>
      </w:r>
    </w:p>
    <w:p w:rsidR="003B4419" w:rsidRPr="004F709C" w:rsidRDefault="003B4419" w:rsidP="004F709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F363B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C4E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343F83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F363B">
        <w:rPr>
          <w:rFonts w:ascii="Times New Roman" w:hAnsi="Times New Roman" w:cs="Times New Roman"/>
          <w:sz w:val="28"/>
          <w:szCs w:val="28"/>
        </w:rPr>
        <w:t xml:space="preserve">  </w:t>
      </w:r>
      <w:r w:rsidR="004F709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7C795F" w:rsidRPr="00FD776A">
        <w:rPr>
          <w:rFonts w:ascii="Times New Roman" w:hAnsi="Times New Roman" w:cs="Times New Roman"/>
          <w:sz w:val="28"/>
          <w:szCs w:val="28"/>
        </w:rPr>
        <w:t>С</w:t>
      </w:r>
      <w:r w:rsidRPr="00FD776A">
        <w:rPr>
          <w:rFonts w:ascii="Times New Roman" w:hAnsi="Times New Roman" w:cs="Times New Roman"/>
          <w:sz w:val="28"/>
          <w:szCs w:val="28"/>
        </w:rPr>
        <w:t>.</w:t>
      </w:r>
      <w:r w:rsidR="007C795F" w:rsidRPr="00FD776A">
        <w:rPr>
          <w:rFonts w:ascii="Times New Roman" w:hAnsi="Times New Roman" w:cs="Times New Roman"/>
          <w:sz w:val="28"/>
          <w:szCs w:val="28"/>
        </w:rPr>
        <w:t>И</w:t>
      </w:r>
      <w:r w:rsidRPr="00FD776A">
        <w:rPr>
          <w:rFonts w:ascii="Times New Roman" w:hAnsi="Times New Roman" w:cs="Times New Roman"/>
          <w:sz w:val="28"/>
          <w:szCs w:val="28"/>
        </w:rPr>
        <w:t xml:space="preserve">. </w:t>
      </w:r>
      <w:r w:rsidR="007C795F" w:rsidRPr="00FD776A">
        <w:rPr>
          <w:rFonts w:ascii="Times New Roman" w:hAnsi="Times New Roman" w:cs="Times New Roman"/>
          <w:sz w:val="28"/>
          <w:szCs w:val="28"/>
        </w:rPr>
        <w:t>Ефремов</w:t>
      </w:r>
      <w:r w:rsidRPr="008F363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F363B">
        <w:rPr>
          <w:rFonts w:ascii="Times New Roman" w:hAnsi="Times New Roman" w:cs="Times New Roman"/>
          <w:sz w:val="28"/>
          <w:szCs w:val="28"/>
        </w:rPr>
        <w:tab/>
      </w:r>
      <w:r w:rsidRPr="008F363B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2C2985" w:rsidRPr="00E0002A" w:rsidRDefault="002C2985" w:rsidP="00E000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  <w:sectPr w:rsidR="002C2985" w:rsidRPr="00E0002A" w:rsidSect="00AE262C">
          <w:footerReference w:type="default" r:id="rId8"/>
          <w:pgSz w:w="11906" w:h="16838"/>
          <w:pgMar w:top="426" w:right="566" w:bottom="851" w:left="709" w:header="708" w:footer="708" w:gutter="0"/>
          <w:cols w:space="708"/>
          <w:docGrid w:linePitch="360"/>
        </w:sectPr>
      </w:pPr>
    </w:p>
    <w:p w:rsidR="00FE359B" w:rsidRDefault="00FE359B" w:rsidP="00AA07F1">
      <w:pPr>
        <w:pStyle w:val="a5"/>
        <w:jc w:val="right"/>
        <w:rPr>
          <w:rFonts w:ascii="Times New Roman" w:hAnsi="Times New Roman" w:cs="Times New Roman"/>
        </w:rPr>
      </w:pPr>
    </w:p>
    <w:p w:rsidR="000044C9" w:rsidRDefault="000044C9" w:rsidP="00AA07F1">
      <w:pPr>
        <w:pStyle w:val="a5"/>
        <w:jc w:val="right"/>
        <w:rPr>
          <w:rFonts w:ascii="Times New Roman" w:hAnsi="Times New Roman" w:cs="Times New Roman"/>
        </w:rPr>
      </w:pPr>
    </w:p>
    <w:p w:rsidR="000044C9" w:rsidRDefault="000044C9" w:rsidP="00AA07F1">
      <w:pPr>
        <w:pStyle w:val="a5"/>
        <w:jc w:val="right"/>
        <w:rPr>
          <w:rFonts w:ascii="Times New Roman" w:hAnsi="Times New Roman" w:cs="Times New Roman"/>
        </w:rPr>
      </w:pPr>
    </w:p>
    <w:p w:rsidR="001E10A6" w:rsidRPr="00262B14" w:rsidRDefault="001E10A6" w:rsidP="00AA07F1">
      <w:pPr>
        <w:pStyle w:val="a5"/>
        <w:jc w:val="right"/>
        <w:rPr>
          <w:rFonts w:ascii="Times New Roman" w:hAnsi="Times New Roman" w:cs="Times New Roman"/>
        </w:rPr>
      </w:pPr>
      <w:r w:rsidRPr="00262B14">
        <w:rPr>
          <w:rFonts w:ascii="Times New Roman" w:hAnsi="Times New Roman" w:cs="Times New Roman"/>
        </w:rPr>
        <w:t xml:space="preserve">Приложение </w:t>
      </w:r>
      <w:r w:rsidR="00AA07F1">
        <w:rPr>
          <w:rFonts w:ascii="Times New Roman" w:hAnsi="Times New Roman" w:cs="Times New Roman"/>
        </w:rPr>
        <w:t>1</w:t>
      </w:r>
      <w:r w:rsidRPr="00262B14">
        <w:rPr>
          <w:rFonts w:ascii="Times New Roman" w:hAnsi="Times New Roman" w:cs="Times New Roman"/>
        </w:rPr>
        <w:t xml:space="preserve"> к протоколу заседания комиссии</w:t>
      </w:r>
    </w:p>
    <w:p w:rsidR="001E10A6" w:rsidRPr="00262B14" w:rsidRDefault="001E10A6" w:rsidP="00AA07F1">
      <w:pPr>
        <w:pStyle w:val="a5"/>
        <w:jc w:val="right"/>
        <w:rPr>
          <w:rFonts w:ascii="Times New Roman" w:hAnsi="Times New Roman" w:cs="Times New Roman"/>
        </w:rPr>
      </w:pPr>
      <w:r w:rsidRPr="00262B14">
        <w:rPr>
          <w:rFonts w:ascii="Times New Roman" w:hAnsi="Times New Roman" w:cs="Times New Roman"/>
        </w:rPr>
        <w:t xml:space="preserve"> по вопросам внешнего оформления городских </w:t>
      </w:r>
    </w:p>
    <w:p w:rsidR="00037A4D" w:rsidRDefault="001E10A6" w:rsidP="00037A4D">
      <w:pPr>
        <w:pStyle w:val="a5"/>
        <w:jc w:val="right"/>
        <w:rPr>
          <w:rFonts w:ascii="Times New Roman" w:hAnsi="Times New Roman" w:cs="Times New Roman"/>
        </w:rPr>
      </w:pPr>
      <w:r w:rsidRPr="00262B14">
        <w:rPr>
          <w:rFonts w:ascii="Times New Roman" w:hAnsi="Times New Roman" w:cs="Times New Roman"/>
        </w:rPr>
        <w:t>территорий в сфере размещения средств</w:t>
      </w:r>
      <w:r w:rsidR="00037A4D">
        <w:rPr>
          <w:rFonts w:ascii="Times New Roman" w:hAnsi="Times New Roman" w:cs="Times New Roman"/>
        </w:rPr>
        <w:t xml:space="preserve"> </w:t>
      </w:r>
      <w:r w:rsidRPr="00262B14">
        <w:rPr>
          <w:rFonts w:ascii="Times New Roman" w:hAnsi="Times New Roman" w:cs="Times New Roman"/>
        </w:rPr>
        <w:t xml:space="preserve">наружной </w:t>
      </w:r>
    </w:p>
    <w:p w:rsidR="001E10A6" w:rsidRDefault="001E10A6" w:rsidP="00037A4D">
      <w:pPr>
        <w:pStyle w:val="a5"/>
        <w:jc w:val="right"/>
        <w:rPr>
          <w:rFonts w:ascii="Times New Roman" w:hAnsi="Times New Roman" w:cs="Times New Roman"/>
        </w:rPr>
      </w:pPr>
      <w:r w:rsidRPr="00262B14">
        <w:rPr>
          <w:rFonts w:ascii="Times New Roman" w:hAnsi="Times New Roman" w:cs="Times New Roman"/>
        </w:rPr>
        <w:t>рекламы</w:t>
      </w:r>
      <w:r w:rsidR="00037A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города Нижневартовска №0</w:t>
      </w:r>
      <w:r w:rsidR="004F709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/202</w:t>
      </w:r>
      <w:r w:rsidR="00AE262C">
        <w:rPr>
          <w:rFonts w:ascii="Times New Roman" w:hAnsi="Times New Roman" w:cs="Times New Roman"/>
        </w:rPr>
        <w:t>6</w:t>
      </w:r>
    </w:p>
    <w:p w:rsidR="001E10A6" w:rsidRDefault="001E10A6" w:rsidP="00A02ABE">
      <w:pPr>
        <w:pStyle w:val="a5"/>
        <w:tabs>
          <w:tab w:val="left" w:pos="495"/>
        </w:tabs>
        <w:rPr>
          <w:rFonts w:ascii="Times New Roman" w:hAnsi="Times New Roman" w:cs="Times New Roman"/>
        </w:rPr>
      </w:pPr>
    </w:p>
    <w:tbl>
      <w:tblPr>
        <w:tblStyle w:val="a4"/>
        <w:tblW w:w="15016" w:type="dxa"/>
        <w:tblLook w:val="04A0" w:firstRow="1" w:lastRow="0" w:firstColumn="1" w:lastColumn="0" w:noHBand="0" w:noVBand="1"/>
      </w:tblPr>
      <w:tblGrid>
        <w:gridCol w:w="558"/>
        <w:gridCol w:w="3123"/>
        <w:gridCol w:w="3685"/>
        <w:gridCol w:w="3823"/>
        <w:gridCol w:w="3827"/>
      </w:tblGrid>
      <w:tr w:rsidR="004A3076" w:rsidRPr="004A3076" w:rsidTr="00AC4E98">
        <w:tc>
          <w:tcPr>
            <w:tcW w:w="558" w:type="dxa"/>
            <w:vAlign w:val="center"/>
          </w:tcPr>
          <w:p w:rsidR="004A3076" w:rsidRPr="004A3076" w:rsidRDefault="004A3076" w:rsidP="004A3076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  <w:b/>
              </w:rPr>
            </w:pPr>
            <w:r w:rsidRPr="004A3076">
              <w:rPr>
                <w:rFonts w:ascii="Times New Roman" w:hAnsi="Times New Roman" w:cs="Times New Roman"/>
                <w:b/>
              </w:rPr>
              <w:t>№</w:t>
            </w:r>
          </w:p>
          <w:p w:rsidR="004A3076" w:rsidRPr="004A3076" w:rsidRDefault="004A3076" w:rsidP="004A3076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  <w:b/>
              </w:rPr>
            </w:pPr>
            <w:r w:rsidRPr="004A307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3123" w:type="dxa"/>
            <w:vAlign w:val="center"/>
          </w:tcPr>
          <w:p w:rsidR="004A3076" w:rsidRPr="004A3076" w:rsidRDefault="004A3076" w:rsidP="004A3076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  <w:b/>
              </w:rPr>
            </w:pPr>
            <w:r w:rsidRPr="004A3076">
              <w:rPr>
                <w:rFonts w:ascii="Times New Roman" w:hAnsi="Times New Roman" w:cs="Times New Roman"/>
                <w:b/>
              </w:rPr>
              <w:t>Место размещения конструкции/кол-во конструкций</w:t>
            </w:r>
          </w:p>
        </w:tc>
        <w:tc>
          <w:tcPr>
            <w:tcW w:w="3685" w:type="dxa"/>
            <w:vAlign w:val="center"/>
          </w:tcPr>
          <w:p w:rsidR="004A3076" w:rsidRPr="004A3076" w:rsidRDefault="004A3076" w:rsidP="004A3076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  <w:b/>
              </w:rPr>
            </w:pPr>
            <w:r w:rsidRPr="004A3076">
              <w:rPr>
                <w:rFonts w:ascii="Times New Roman" w:hAnsi="Times New Roman" w:cs="Times New Roman"/>
                <w:b/>
              </w:rPr>
              <w:t>Заявитель</w:t>
            </w:r>
          </w:p>
        </w:tc>
        <w:tc>
          <w:tcPr>
            <w:tcW w:w="3823" w:type="dxa"/>
            <w:vAlign w:val="center"/>
          </w:tcPr>
          <w:p w:rsidR="004A3076" w:rsidRPr="004A3076" w:rsidRDefault="004A3076" w:rsidP="004A3076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  <w:b/>
              </w:rPr>
            </w:pPr>
            <w:r w:rsidRPr="004A3076">
              <w:rPr>
                <w:rFonts w:ascii="Times New Roman" w:hAnsi="Times New Roman" w:cs="Times New Roman"/>
                <w:b/>
              </w:rPr>
              <w:t>Вид/Тип конструкции/Содержание информации</w:t>
            </w:r>
          </w:p>
        </w:tc>
        <w:tc>
          <w:tcPr>
            <w:tcW w:w="3827" w:type="dxa"/>
          </w:tcPr>
          <w:p w:rsidR="004A2DC0" w:rsidRDefault="004A2DC0" w:rsidP="004A2DC0">
            <w:pPr>
              <w:pStyle w:val="a5"/>
              <w:tabs>
                <w:tab w:val="left" w:pos="49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4A3076" w:rsidRPr="004A3076" w:rsidRDefault="004A2DC0" w:rsidP="004A2DC0">
            <w:pPr>
              <w:pStyle w:val="a5"/>
              <w:tabs>
                <w:tab w:val="left" w:pos="49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A2DC0">
              <w:rPr>
                <w:rFonts w:ascii="Times New Roman" w:hAnsi="Times New Roman" w:cs="Times New Roman"/>
                <w:b/>
              </w:rPr>
              <w:t>Заключение комиссии</w:t>
            </w:r>
          </w:p>
        </w:tc>
      </w:tr>
      <w:tr w:rsidR="004F709C" w:rsidRPr="004A3076" w:rsidTr="00AE262C">
        <w:trPr>
          <w:trHeight w:val="742"/>
        </w:trPr>
        <w:tc>
          <w:tcPr>
            <w:tcW w:w="558" w:type="dxa"/>
          </w:tcPr>
          <w:p w:rsidR="004F709C" w:rsidRPr="004A3076" w:rsidRDefault="004F709C" w:rsidP="004F709C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</w:rPr>
            </w:pPr>
            <w:r w:rsidRPr="004A30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3" w:type="dxa"/>
          </w:tcPr>
          <w:p w:rsidR="004F709C" w:rsidRPr="00315856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117665">
              <w:rPr>
                <w:rFonts w:ascii="Times New Roman" w:hAnsi="Times New Roman" w:cs="Times New Roman"/>
                <w:color w:val="000000" w:themeColor="text1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 w:themeColor="text1"/>
              </w:rPr>
              <w:t>Лопарева д.99А</w:t>
            </w:r>
          </w:p>
        </w:tc>
        <w:tc>
          <w:tcPr>
            <w:tcW w:w="3685" w:type="dxa"/>
          </w:tcPr>
          <w:p w:rsidR="004F709C" w:rsidRPr="00117665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Яланецкий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Юрий Федорович</w:t>
            </w:r>
          </w:p>
          <w:p w:rsidR="004F709C" w:rsidRPr="00315856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117665">
              <w:rPr>
                <w:rFonts w:ascii="Times New Roman" w:hAnsi="Times New Roman" w:cs="Times New Roman"/>
                <w:color w:val="000000" w:themeColor="text1"/>
              </w:rPr>
              <w:t>(о согласовании эскиза места размещения рекламной конструкции)</w:t>
            </w:r>
          </w:p>
        </w:tc>
        <w:tc>
          <w:tcPr>
            <w:tcW w:w="3823" w:type="dxa"/>
          </w:tcPr>
          <w:p w:rsidR="004F709C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светодиодный дисплей</w:t>
            </w:r>
          </w:p>
          <w:p w:rsidR="004F709C" w:rsidRPr="00117665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</w:rPr>
            </w:pPr>
            <w:r w:rsidRPr="0011766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(бегущая строка)</w:t>
            </w:r>
          </w:p>
          <w:p w:rsidR="004F709C" w:rsidRPr="00315856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25188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2,93</w:t>
            </w:r>
            <w:r w:rsidRPr="00251880">
              <w:rPr>
                <w:rFonts w:ascii="Times New Roman" w:hAnsi="Times New Roman" w:cs="Times New Roman"/>
              </w:rPr>
              <w:t xml:space="preserve"> х 0,</w:t>
            </w:r>
            <w:r>
              <w:rPr>
                <w:rFonts w:ascii="Times New Roman" w:hAnsi="Times New Roman" w:cs="Times New Roman"/>
              </w:rPr>
              <w:t>53</w:t>
            </w:r>
            <w:r w:rsidRPr="00251880">
              <w:rPr>
                <w:rFonts w:ascii="Times New Roman" w:hAnsi="Times New Roman" w:cs="Times New Roman"/>
              </w:rPr>
              <w:t xml:space="preserve"> </w:t>
            </w:r>
            <w:r w:rsidRPr="00117665">
              <w:rPr>
                <w:rFonts w:ascii="Times New Roman" w:hAnsi="Times New Roman" w:cs="Times New Roman"/>
              </w:rPr>
              <w:t>м)</w:t>
            </w:r>
          </w:p>
        </w:tc>
        <w:tc>
          <w:tcPr>
            <w:tcW w:w="3827" w:type="dxa"/>
          </w:tcPr>
          <w:p w:rsidR="004F709C" w:rsidRPr="00843AC6" w:rsidRDefault="004F709C" w:rsidP="004F709C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</w:rPr>
            </w:pPr>
            <w:r w:rsidRPr="00843AC6">
              <w:rPr>
                <w:rFonts w:ascii="Times New Roman" w:hAnsi="Times New Roman" w:cs="Times New Roman"/>
              </w:rPr>
              <w:t>согласовано</w:t>
            </w:r>
          </w:p>
        </w:tc>
      </w:tr>
      <w:tr w:rsidR="004F709C" w:rsidRPr="004A3076" w:rsidTr="00AE262C">
        <w:trPr>
          <w:trHeight w:val="742"/>
        </w:trPr>
        <w:tc>
          <w:tcPr>
            <w:tcW w:w="558" w:type="dxa"/>
          </w:tcPr>
          <w:p w:rsidR="004F709C" w:rsidRPr="007C785D" w:rsidRDefault="004F709C" w:rsidP="004F709C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123" w:type="dxa"/>
          </w:tcPr>
          <w:p w:rsidR="004F709C" w:rsidRPr="007A01BC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  <w:highlight w:val="yellow"/>
              </w:rPr>
            </w:pPr>
            <w:r w:rsidRPr="0011766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Дружбы Народов, д.30</w:t>
            </w:r>
          </w:p>
        </w:tc>
        <w:tc>
          <w:tcPr>
            <w:tcW w:w="3685" w:type="dxa"/>
          </w:tcPr>
          <w:p w:rsidR="004F709C" w:rsidRPr="00117665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Жигалов Павел Сергеевич</w:t>
            </w:r>
          </w:p>
          <w:p w:rsidR="004F709C" w:rsidRPr="007A01BC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  <w:color w:val="FF0000"/>
              </w:rPr>
            </w:pPr>
            <w:r w:rsidRPr="00117665">
              <w:rPr>
                <w:rFonts w:ascii="Times New Roman" w:hAnsi="Times New Roman" w:cs="Times New Roman"/>
              </w:rPr>
              <w:t xml:space="preserve">(о согласовании </w:t>
            </w:r>
            <w:r w:rsidRPr="00117665">
              <w:rPr>
                <w:rFonts w:ascii="Times New Roman" w:hAnsi="Times New Roman" w:cs="Times New Roman"/>
                <w:color w:val="000000" w:themeColor="text1"/>
              </w:rPr>
              <w:t>эскиза места размещения рекламной конструкции</w:t>
            </w:r>
            <w:r w:rsidRPr="0011766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823" w:type="dxa"/>
          </w:tcPr>
          <w:p w:rsidR="004F709C" w:rsidRPr="00117665" w:rsidRDefault="004F709C" w:rsidP="004F709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светодиодный экран</w:t>
            </w:r>
          </w:p>
          <w:p w:rsidR="004F709C" w:rsidRPr="007A01BC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(3,2 х 1,9</w:t>
            </w:r>
            <w:r w:rsidRPr="00117665">
              <w:rPr>
                <w:rFonts w:ascii="Times New Roman" w:hAnsi="Times New Roman" w:cs="Times New Roman"/>
                <w:color w:val="000000" w:themeColor="text1"/>
              </w:rPr>
              <w:t xml:space="preserve"> м)</w:t>
            </w:r>
          </w:p>
        </w:tc>
        <w:tc>
          <w:tcPr>
            <w:tcW w:w="3827" w:type="dxa"/>
          </w:tcPr>
          <w:p w:rsidR="004F709C" w:rsidRDefault="004F709C" w:rsidP="004F709C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</w:rPr>
            </w:pPr>
            <w:r w:rsidRPr="00843AC6">
              <w:rPr>
                <w:rFonts w:ascii="Times New Roman" w:hAnsi="Times New Roman" w:cs="Times New Roman"/>
              </w:rPr>
              <w:t>согласовано</w:t>
            </w:r>
          </w:p>
          <w:p w:rsidR="004F709C" w:rsidRDefault="004F709C" w:rsidP="004F709C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</w:rPr>
            </w:pPr>
          </w:p>
          <w:p w:rsidR="004F709C" w:rsidRDefault="004F709C" w:rsidP="004F709C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получении разрешения на установку и эксплуатацию рекламной конструкции заявителю необходимо предоставить </w:t>
            </w:r>
            <w:r w:rsidRPr="00D016D1">
              <w:rPr>
                <w:rFonts w:ascii="Times New Roman" w:hAnsi="Times New Roman" w:cs="Times New Roman"/>
              </w:rPr>
              <w:t>экспертно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Pr="00D016D1">
              <w:rPr>
                <w:rFonts w:ascii="Times New Roman" w:hAnsi="Times New Roman" w:cs="Times New Roman"/>
              </w:rPr>
              <w:t>заключени</w:t>
            </w:r>
            <w:r>
              <w:rPr>
                <w:rFonts w:ascii="Times New Roman" w:hAnsi="Times New Roman" w:cs="Times New Roman"/>
              </w:rPr>
              <w:t>е</w:t>
            </w:r>
            <w:r w:rsidRPr="00D016D1">
              <w:rPr>
                <w:rFonts w:ascii="Times New Roman" w:hAnsi="Times New Roman" w:cs="Times New Roman"/>
              </w:rPr>
              <w:t xml:space="preserve"> соответствующей организации о безопасности размещения рекламной конструкции данного формата и отсутствии нарушения искусственной инсо</w:t>
            </w:r>
            <w:r>
              <w:rPr>
                <w:rFonts w:ascii="Times New Roman" w:hAnsi="Times New Roman" w:cs="Times New Roman"/>
              </w:rPr>
              <w:t xml:space="preserve">ляции жилых квартир </w:t>
            </w:r>
            <w:r w:rsidRPr="00D016D1">
              <w:rPr>
                <w:rFonts w:ascii="Times New Roman" w:hAnsi="Times New Roman" w:cs="Times New Roman"/>
              </w:rPr>
              <w:t xml:space="preserve">жилого дома, </w:t>
            </w:r>
            <w:r>
              <w:rPr>
                <w:rFonts w:ascii="Times New Roman" w:hAnsi="Times New Roman" w:cs="Times New Roman"/>
              </w:rPr>
              <w:t xml:space="preserve">расположенного </w:t>
            </w:r>
            <w:r w:rsidRPr="00D016D1">
              <w:rPr>
                <w:rFonts w:ascii="Times New Roman" w:hAnsi="Times New Roman" w:cs="Times New Roman"/>
              </w:rPr>
              <w:t xml:space="preserve">по ул. </w:t>
            </w:r>
            <w:r>
              <w:rPr>
                <w:rFonts w:ascii="Times New Roman" w:hAnsi="Times New Roman" w:cs="Times New Roman"/>
              </w:rPr>
              <w:t>Дружбы Народов, д.28Б.</w:t>
            </w:r>
          </w:p>
          <w:p w:rsidR="004F709C" w:rsidRDefault="004F709C" w:rsidP="004F709C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проектной документации учесть «ГОСТ 26824-2018. Межгосударственный стандарт. Здания и сооружения. Методы измерения яркости».</w:t>
            </w:r>
          </w:p>
          <w:p w:rsidR="004F709C" w:rsidRPr="00843AC6" w:rsidRDefault="004F709C" w:rsidP="004F709C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При эксплуатации учитывать изменение яркости экрана в вечернее и ночное время в соответствии с действующими нормативно-правовыми актами.</w:t>
            </w:r>
          </w:p>
        </w:tc>
      </w:tr>
      <w:tr w:rsidR="004F709C" w:rsidRPr="004A3076" w:rsidTr="00AE262C">
        <w:trPr>
          <w:trHeight w:val="742"/>
        </w:trPr>
        <w:tc>
          <w:tcPr>
            <w:tcW w:w="558" w:type="dxa"/>
          </w:tcPr>
          <w:p w:rsidR="004F709C" w:rsidRPr="004F709C" w:rsidRDefault="004F709C" w:rsidP="004F709C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123" w:type="dxa"/>
          </w:tcPr>
          <w:p w:rsidR="004F709C" w:rsidRPr="007A01BC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Индустриальная 85</w:t>
            </w:r>
          </w:p>
        </w:tc>
        <w:tc>
          <w:tcPr>
            <w:tcW w:w="3685" w:type="dxa"/>
          </w:tcPr>
          <w:p w:rsidR="004F709C" w:rsidRPr="00B24DAD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</w:rPr>
            </w:pPr>
            <w:r w:rsidRPr="00B24DAD">
              <w:rPr>
                <w:rFonts w:ascii="Times New Roman" w:hAnsi="Times New Roman" w:cs="Times New Roman"/>
              </w:rPr>
              <w:t>ООО "</w:t>
            </w:r>
            <w:r>
              <w:rPr>
                <w:rFonts w:ascii="Times New Roman" w:hAnsi="Times New Roman" w:cs="Times New Roman"/>
              </w:rPr>
              <w:t>Дальнобойщик-86</w:t>
            </w:r>
            <w:r w:rsidRPr="00B24DAD">
              <w:rPr>
                <w:rFonts w:ascii="Times New Roman" w:hAnsi="Times New Roman" w:cs="Times New Roman"/>
              </w:rPr>
              <w:t>"</w:t>
            </w:r>
          </w:p>
          <w:p w:rsidR="004F709C" w:rsidRPr="007A01BC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</w:rPr>
            </w:pPr>
            <w:r w:rsidRPr="00B24DAD">
              <w:rPr>
                <w:rFonts w:ascii="Times New Roman" w:hAnsi="Times New Roman" w:cs="Times New Roman"/>
              </w:rPr>
              <w:t xml:space="preserve">(о согласовании </w:t>
            </w:r>
            <w:r w:rsidRPr="00117665">
              <w:rPr>
                <w:rFonts w:ascii="Times New Roman" w:hAnsi="Times New Roman" w:cs="Times New Roman"/>
                <w:color w:val="000000" w:themeColor="text1"/>
              </w:rPr>
              <w:t>эскиза места размещения рекламной конструкции</w:t>
            </w:r>
            <w:r w:rsidRPr="00B24D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823" w:type="dxa"/>
          </w:tcPr>
          <w:p w:rsidR="004F709C" w:rsidRPr="00117665" w:rsidRDefault="004F709C" w:rsidP="004F709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баннер</w:t>
            </w:r>
          </w:p>
          <w:p w:rsidR="004F709C" w:rsidRDefault="004F709C" w:rsidP="004F709C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(6,0 х 10,0</w:t>
            </w:r>
            <w:r w:rsidRPr="00117665">
              <w:rPr>
                <w:rFonts w:ascii="Times New Roman" w:hAnsi="Times New Roman" w:cs="Times New Roman"/>
                <w:color w:val="000000" w:themeColor="text1"/>
              </w:rPr>
              <w:t xml:space="preserve"> м)</w:t>
            </w:r>
          </w:p>
        </w:tc>
        <w:tc>
          <w:tcPr>
            <w:tcW w:w="3827" w:type="dxa"/>
          </w:tcPr>
          <w:p w:rsidR="004F709C" w:rsidRPr="00843AC6" w:rsidRDefault="004F709C" w:rsidP="004F709C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</w:tc>
      </w:tr>
      <w:tr w:rsidR="00C24ECB" w:rsidRPr="004A3076" w:rsidTr="00AE262C">
        <w:trPr>
          <w:trHeight w:val="742"/>
        </w:trPr>
        <w:tc>
          <w:tcPr>
            <w:tcW w:w="558" w:type="dxa"/>
          </w:tcPr>
          <w:p w:rsidR="00C24ECB" w:rsidRDefault="00C24ECB" w:rsidP="00C24ECB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</w:rPr>
            </w:pPr>
            <w:bookmarkStart w:id="0" w:name="_GoBack" w:colFirst="4" w:colLast="4"/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23" w:type="dxa"/>
          </w:tcPr>
          <w:p w:rsidR="00C24ECB" w:rsidRDefault="00C24ECB" w:rsidP="00C24ECB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Зимняя, д.4</w:t>
            </w:r>
          </w:p>
        </w:tc>
        <w:tc>
          <w:tcPr>
            <w:tcW w:w="3685" w:type="dxa"/>
          </w:tcPr>
          <w:p w:rsidR="00C24ECB" w:rsidRDefault="00C24ECB" w:rsidP="00C24ECB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Шишкина Оксана Александровна</w:t>
            </w:r>
          </w:p>
          <w:p w:rsidR="00C24ECB" w:rsidRPr="00B24DAD" w:rsidRDefault="00C24ECB" w:rsidP="00C24ECB">
            <w:pPr>
              <w:pStyle w:val="a5"/>
              <w:tabs>
                <w:tab w:val="left" w:pos="1485"/>
              </w:tabs>
              <w:rPr>
                <w:rFonts w:ascii="Times New Roman" w:hAnsi="Times New Roman" w:cs="Times New Roman"/>
              </w:rPr>
            </w:pPr>
            <w:r w:rsidRPr="00B24DAD">
              <w:rPr>
                <w:rFonts w:ascii="Times New Roman" w:hAnsi="Times New Roman" w:cs="Times New Roman"/>
              </w:rPr>
              <w:t xml:space="preserve">(о согласовании </w:t>
            </w:r>
            <w:r w:rsidRPr="00117665">
              <w:rPr>
                <w:rFonts w:ascii="Times New Roman" w:hAnsi="Times New Roman" w:cs="Times New Roman"/>
                <w:color w:val="000000" w:themeColor="text1"/>
              </w:rPr>
              <w:t>эскиза места размещения рекламной конструкции</w:t>
            </w:r>
            <w:r w:rsidRPr="00B24D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823" w:type="dxa"/>
          </w:tcPr>
          <w:p w:rsidR="00C24ECB" w:rsidRDefault="00C24ECB" w:rsidP="00C24EC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брандмауэрное панно</w:t>
            </w:r>
          </w:p>
          <w:p w:rsidR="00C24ECB" w:rsidRDefault="00C24ECB" w:rsidP="00C24EC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(10,0 х 20,0</w:t>
            </w:r>
          </w:p>
        </w:tc>
        <w:tc>
          <w:tcPr>
            <w:tcW w:w="3827" w:type="dxa"/>
          </w:tcPr>
          <w:p w:rsidR="00C24ECB" w:rsidRPr="00843AC6" w:rsidRDefault="00C24ECB" w:rsidP="00C24ECB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</w:tc>
      </w:tr>
      <w:bookmarkEnd w:id="0"/>
    </w:tbl>
    <w:p w:rsidR="001E10A6" w:rsidRDefault="001E10A6" w:rsidP="00A02ABE">
      <w:pPr>
        <w:pStyle w:val="a5"/>
        <w:tabs>
          <w:tab w:val="left" w:pos="495"/>
        </w:tabs>
        <w:rPr>
          <w:rFonts w:ascii="Times New Roman" w:hAnsi="Times New Roman" w:cs="Times New Roman"/>
        </w:rPr>
      </w:pPr>
    </w:p>
    <w:p w:rsidR="00D016D1" w:rsidRDefault="00D016D1" w:rsidP="00A02ABE">
      <w:pPr>
        <w:pStyle w:val="a5"/>
        <w:tabs>
          <w:tab w:val="left" w:pos="495"/>
        </w:tabs>
        <w:rPr>
          <w:rFonts w:ascii="Times New Roman" w:hAnsi="Times New Roman" w:cs="Times New Roman"/>
        </w:rPr>
      </w:pPr>
    </w:p>
    <w:p w:rsidR="00D016D1" w:rsidRDefault="00D016D1" w:rsidP="00A02ABE">
      <w:pPr>
        <w:pStyle w:val="a5"/>
        <w:tabs>
          <w:tab w:val="left" w:pos="495"/>
        </w:tabs>
        <w:rPr>
          <w:rFonts w:ascii="Times New Roman" w:hAnsi="Times New Roman" w:cs="Times New Roman"/>
        </w:rPr>
      </w:pPr>
    </w:p>
    <w:p w:rsidR="00D016D1" w:rsidRDefault="00D016D1" w:rsidP="00A02ABE">
      <w:pPr>
        <w:pStyle w:val="a5"/>
        <w:tabs>
          <w:tab w:val="left" w:pos="495"/>
        </w:tabs>
        <w:rPr>
          <w:rFonts w:ascii="Times New Roman" w:hAnsi="Times New Roman" w:cs="Times New Roman"/>
        </w:rPr>
      </w:pPr>
    </w:p>
    <w:p w:rsidR="00D016D1" w:rsidRDefault="00D016D1" w:rsidP="00A02ABE">
      <w:pPr>
        <w:pStyle w:val="a5"/>
        <w:tabs>
          <w:tab w:val="left" w:pos="495"/>
        </w:tabs>
        <w:rPr>
          <w:rFonts w:ascii="Times New Roman" w:hAnsi="Times New Roman" w:cs="Times New Roman"/>
        </w:rPr>
      </w:pPr>
    </w:p>
    <w:p w:rsidR="000044C9" w:rsidRDefault="000044C9" w:rsidP="007C785D">
      <w:pPr>
        <w:pStyle w:val="a5"/>
        <w:rPr>
          <w:rFonts w:ascii="Times New Roman" w:hAnsi="Times New Roman" w:cs="Times New Roman"/>
        </w:rPr>
      </w:pPr>
    </w:p>
    <w:p w:rsidR="00AE262C" w:rsidRDefault="00AE262C" w:rsidP="00C657AE">
      <w:pPr>
        <w:pStyle w:val="a5"/>
        <w:rPr>
          <w:rFonts w:ascii="Times New Roman" w:hAnsi="Times New Roman" w:cs="Times New Roman"/>
        </w:rPr>
      </w:pPr>
    </w:p>
    <w:p w:rsidR="000044C9" w:rsidRDefault="000044C9" w:rsidP="00AE262C">
      <w:pPr>
        <w:pStyle w:val="a5"/>
        <w:rPr>
          <w:rFonts w:ascii="Times New Roman" w:hAnsi="Times New Roman" w:cs="Times New Roman"/>
        </w:rPr>
      </w:pPr>
    </w:p>
    <w:p w:rsidR="00AE262C" w:rsidRDefault="00AE262C" w:rsidP="00AE262C">
      <w:pPr>
        <w:pStyle w:val="a5"/>
        <w:tabs>
          <w:tab w:val="left" w:pos="1620"/>
        </w:tabs>
        <w:rPr>
          <w:rFonts w:ascii="Times New Roman" w:hAnsi="Times New Roman" w:cs="Times New Roman"/>
        </w:rPr>
      </w:pPr>
    </w:p>
    <w:p w:rsidR="00AE262C" w:rsidRPr="008F5548" w:rsidRDefault="00AE262C" w:rsidP="00AE262C">
      <w:pPr>
        <w:pStyle w:val="a5"/>
        <w:jc w:val="right"/>
        <w:rPr>
          <w:rFonts w:ascii="Times New Roman" w:hAnsi="Times New Roman" w:cs="Times New Roman"/>
          <w:highlight w:val="yellow"/>
        </w:rPr>
      </w:pPr>
    </w:p>
    <w:p w:rsidR="000044C9" w:rsidRDefault="000044C9" w:rsidP="00C17FA7">
      <w:pPr>
        <w:pStyle w:val="a5"/>
        <w:jc w:val="right"/>
        <w:rPr>
          <w:rFonts w:ascii="Times New Roman" w:hAnsi="Times New Roman" w:cs="Times New Roman"/>
        </w:rPr>
      </w:pPr>
    </w:p>
    <w:p w:rsidR="000044C9" w:rsidRDefault="000044C9" w:rsidP="00C17FA7">
      <w:pPr>
        <w:pStyle w:val="a5"/>
        <w:jc w:val="right"/>
        <w:rPr>
          <w:rFonts w:ascii="Times New Roman" w:hAnsi="Times New Roman" w:cs="Times New Roman"/>
        </w:rPr>
      </w:pPr>
    </w:p>
    <w:sectPr w:rsidR="000044C9" w:rsidSect="00B16863">
      <w:pgSz w:w="16838" w:h="11906" w:orient="landscape"/>
      <w:pgMar w:top="709" w:right="678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03F" w:rsidRDefault="0068303F" w:rsidP="00AC4E98">
      <w:pPr>
        <w:spacing w:after="0" w:line="240" w:lineRule="auto"/>
      </w:pPr>
      <w:r>
        <w:separator/>
      </w:r>
    </w:p>
  </w:endnote>
  <w:endnote w:type="continuationSeparator" w:id="0">
    <w:p w:rsidR="0068303F" w:rsidRDefault="0068303F" w:rsidP="00AC4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E98" w:rsidRPr="003B4004" w:rsidRDefault="00AC4E98" w:rsidP="00AC4E98">
    <w:pPr>
      <w:spacing w:after="0" w:line="240" w:lineRule="auto"/>
      <w:ind w:firstLine="567"/>
      <w:jc w:val="both"/>
      <w:rPr>
        <w:rFonts w:ascii="Times New Roman" w:eastAsia="Calibri" w:hAnsi="Times New Roman" w:cs="Times New Roman"/>
        <w:sz w:val="16"/>
        <w:szCs w:val="16"/>
      </w:rPr>
    </w:pPr>
    <w:r w:rsidRPr="003B4004">
      <w:rPr>
        <w:rFonts w:ascii="Times New Roman" w:eastAsia="Calibri" w:hAnsi="Times New Roman" w:cs="Times New Roman"/>
        <w:sz w:val="16"/>
        <w:szCs w:val="16"/>
      </w:rPr>
      <w:t>Исполнитель:</w:t>
    </w:r>
  </w:p>
  <w:p w:rsidR="00AC4E98" w:rsidRPr="003B4004" w:rsidRDefault="00AC4E98" w:rsidP="00AC4E98">
    <w:pPr>
      <w:spacing w:after="0" w:line="240" w:lineRule="auto"/>
      <w:ind w:firstLine="567"/>
      <w:jc w:val="both"/>
      <w:rPr>
        <w:rFonts w:ascii="Times New Roman" w:eastAsia="Calibri" w:hAnsi="Times New Roman" w:cs="Times New Roman"/>
        <w:sz w:val="16"/>
        <w:szCs w:val="16"/>
      </w:rPr>
    </w:pPr>
    <w:r w:rsidRPr="003B4004">
      <w:rPr>
        <w:rFonts w:ascii="Times New Roman" w:eastAsia="Calibri" w:hAnsi="Times New Roman" w:cs="Times New Roman"/>
        <w:sz w:val="16"/>
        <w:szCs w:val="16"/>
      </w:rPr>
      <w:t>секретарь комиссии</w:t>
    </w:r>
  </w:p>
  <w:p w:rsidR="00AC4E98" w:rsidRPr="003B4004" w:rsidRDefault="00AC4E98" w:rsidP="00AC4E98">
    <w:pPr>
      <w:spacing w:after="0" w:line="240" w:lineRule="auto"/>
      <w:ind w:firstLine="567"/>
      <w:jc w:val="both"/>
      <w:rPr>
        <w:rFonts w:ascii="Times New Roman" w:eastAsia="Calibri" w:hAnsi="Times New Roman" w:cs="Times New Roman"/>
        <w:sz w:val="16"/>
        <w:szCs w:val="16"/>
      </w:rPr>
    </w:pPr>
    <w:r w:rsidRPr="003B4004">
      <w:rPr>
        <w:rFonts w:ascii="Times New Roman" w:eastAsia="Calibri" w:hAnsi="Times New Roman" w:cs="Times New Roman"/>
        <w:sz w:val="16"/>
        <w:szCs w:val="16"/>
      </w:rPr>
      <w:t>Медведева Валентина Александровна</w:t>
    </w:r>
  </w:p>
  <w:p w:rsidR="00AC4E98" w:rsidRDefault="00AC4E98" w:rsidP="00AC4E98">
    <w:pPr>
      <w:pStyle w:val="ad"/>
      <w:ind w:firstLine="567"/>
    </w:pPr>
    <w:r w:rsidRPr="003B4004">
      <w:rPr>
        <w:rFonts w:ascii="Times New Roman" w:eastAsia="Calibri" w:hAnsi="Times New Roman" w:cs="Times New Roman"/>
        <w:sz w:val="16"/>
        <w:szCs w:val="16"/>
      </w:rPr>
      <w:t>тел.: (3466)</w:t>
    </w:r>
    <w:r w:rsidRPr="003B4004">
      <w:rPr>
        <w:rFonts w:ascii="Times New Roman" w:eastAsia="Times New Roman" w:hAnsi="Times New Roman" w:cs="Times New Roman"/>
        <w:sz w:val="16"/>
        <w:szCs w:val="16"/>
        <w:lang w:eastAsia="ru-RU"/>
      </w:rPr>
      <w:t xml:space="preserve"> 43-41-</w:t>
    </w:r>
    <w:r>
      <w:rPr>
        <w:rFonts w:ascii="Times New Roman" w:eastAsia="Times New Roman" w:hAnsi="Times New Roman" w:cs="Times New Roman"/>
        <w:sz w:val="16"/>
        <w:szCs w:val="16"/>
        <w:lang w:eastAsia="ru-RU"/>
      </w:rPr>
      <w:t>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03F" w:rsidRDefault="0068303F" w:rsidP="00AC4E98">
      <w:pPr>
        <w:spacing w:after="0" w:line="240" w:lineRule="auto"/>
      </w:pPr>
      <w:r>
        <w:separator/>
      </w:r>
    </w:p>
  </w:footnote>
  <w:footnote w:type="continuationSeparator" w:id="0">
    <w:p w:rsidR="0068303F" w:rsidRDefault="0068303F" w:rsidP="00AC4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54B89"/>
    <w:multiLevelType w:val="hybridMultilevel"/>
    <w:tmpl w:val="25B6343A"/>
    <w:lvl w:ilvl="0" w:tplc="B71C3C64">
      <w:start w:val="3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234D701F"/>
    <w:multiLevelType w:val="hybridMultilevel"/>
    <w:tmpl w:val="205EFCF4"/>
    <w:lvl w:ilvl="0" w:tplc="C1648D46">
      <w:start w:val="1"/>
      <w:numFmt w:val="decimal"/>
      <w:lvlText w:val="%1)"/>
      <w:lvlJc w:val="left"/>
      <w:pPr>
        <w:ind w:left="8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2" w:hanging="360"/>
      </w:pPr>
    </w:lvl>
    <w:lvl w:ilvl="2" w:tplc="0419001B" w:tentative="1">
      <w:start w:val="1"/>
      <w:numFmt w:val="lowerRoman"/>
      <w:lvlText w:val="%3."/>
      <w:lvlJc w:val="right"/>
      <w:pPr>
        <w:ind w:left="2252" w:hanging="180"/>
      </w:pPr>
    </w:lvl>
    <w:lvl w:ilvl="3" w:tplc="0419000F" w:tentative="1">
      <w:start w:val="1"/>
      <w:numFmt w:val="decimal"/>
      <w:lvlText w:val="%4."/>
      <w:lvlJc w:val="left"/>
      <w:pPr>
        <w:ind w:left="2972" w:hanging="360"/>
      </w:pPr>
    </w:lvl>
    <w:lvl w:ilvl="4" w:tplc="04190019" w:tentative="1">
      <w:start w:val="1"/>
      <w:numFmt w:val="lowerLetter"/>
      <w:lvlText w:val="%5."/>
      <w:lvlJc w:val="left"/>
      <w:pPr>
        <w:ind w:left="3692" w:hanging="360"/>
      </w:pPr>
    </w:lvl>
    <w:lvl w:ilvl="5" w:tplc="0419001B" w:tentative="1">
      <w:start w:val="1"/>
      <w:numFmt w:val="lowerRoman"/>
      <w:lvlText w:val="%6."/>
      <w:lvlJc w:val="right"/>
      <w:pPr>
        <w:ind w:left="4412" w:hanging="180"/>
      </w:pPr>
    </w:lvl>
    <w:lvl w:ilvl="6" w:tplc="0419000F" w:tentative="1">
      <w:start w:val="1"/>
      <w:numFmt w:val="decimal"/>
      <w:lvlText w:val="%7."/>
      <w:lvlJc w:val="left"/>
      <w:pPr>
        <w:ind w:left="5132" w:hanging="360"/>
      </w:pPr>
    </w:lvl>
    <w:lvl w:ilvl="7" w:tplc="04190019" w:tentative="1">
      <w:start w:val="1"/>
      <w:numFmt w:val="lowerLetter"/>
      <w:lvlText w:val="%8."/>
      <w:lvlJc w:val="left"/>
      <w:pPr>
        <w:ind w:left="5852" w:hanging="360"/>
      </w:pPr>
    </w:lvl>
    <w:lvl w:ilvl="8" w:tplc="041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2" w15:restartNumberingAfterBreak="0">
    <w:nsid w:val="268158C2"/>
    <w:multiLevelType w:val="hybridMultilevel"/>
    <w:tmpl w:val="8F22AF08"/>
    <w:lvl w:ilvl="0" w:tplc="78F260F8">
      <w:start w:val="1"/>
      <w:numFmt w:val="decimal"/>
      <w:lvlText w:val="%1."/>
      <w:lvlJc w:val="left"/>
      <w:pPr>
        <w:ind w:left="186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8D5494D"/>
    <w:multiLevelType w:val="hybridMultilevel"/>
    <w:tmpl w:val="7E1A2C30"/>
    <w:lvl w:ilvl="0" w:tplc="5596D23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58A86966"/>
    <w:multiLevelType w:val="hybridMultilevel"/>
    <w:tmpl w:val="25B6343A"/>
    <w:lvl w:ilvl="0" w:tplc="B71C3C64">
      <w:start w:val="3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6B9915A8"/>
    <w:multiLevelType w:val="hybridMultilevel"/>
    <w:tmpl w:val="9F16A9E8"/>
    <w:lvl w:ilvl="0" w:tplc="A8F2F6E0">
      <w:start w:val="1"/>
      <w:numFmt w:val="decimal"/>
      <w:lvlText w:val="%1."/>
      <w:lvlJc w:val="left"/>
      <w:pPr>
        <w:ind w:left="150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6C780F11"/>
    <w:multiLevelType w:val="hybridMultilevel"/>
    <w:tmpl w:val="F81AA4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67107F"/>
    <w:multiLevelType w:val="multilevel"/>
    <w:tmpl w:val="34D2BC4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8" w:hanging="2160"/>
      </w:pPr>
      <w:rPr>
        <w:rFonts w:hint="default"/>
      </w:rPr>
    </w:lvl>
  </w:abstractNum>
  <w:abstractNum w:abstractNumId="8" w15:restartNumberingAfterBreak="0">
    <w:nsid w:val="783E2969"/>
    <w:multiLevelType w:val="hybridMultilevel"/>
    <w:tmpl w:val="F0628812"/>
    <w:lvl w:ilvl="0" w:tplc="49B6575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7CC261E5"/>
    <w:multiLevelType w:val="hybridMultilevel"/>
    <w:tmpl w:val="B510C00E"/>
    <w:lvl w:ilvl="0" w:tplc="78664FF6">
      <w:start w:val="1"/>
      <w:numFmt w:val="bullet"/>
      <w:pStyle w:val="a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0"/>
  </w:num>
  <w:num w:numId="5">
    <w:abstractNumId w:val="6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"/>
  </w:num>
  <w:num w:numId="10">
    <w:abstractNumId w:val="9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E33"/>
    <w:rsid w:val="000044C9"/>
    <w:rsid w:val="00004F25"/>
    <w:rsid w:val="00005D45"/>
    <w:rsid w:val="00006316"/>
    <w:rsid w:val="00025EA9"/>
    <w:rsid w:val="00026DAB"/>
    <w:rsid w:val="000300F8"/>
    <w:rsid w:val="0003199E"/>
    <w:rsid w:val="000357AE"/>
    <w:rsid w:val="00037A4D"/>
    <w:rsid w:val="00060D2E"/>
    <w:rsid w:val="000652B6"/>
    <w:rsid w:val="00070FB2"/>
    <w:rsid w:val="00071666"/>
    <w:rsid w:val="00076296"/>
    <w:rsid w:val="000838DA"/>
    <w:rsid w:val="00083F27"/>
    <w:rsid w:val="0008403C"/>
    <w:rsid w:val="000919EA"/>
    <w:rsid w:val="00092FAA"/>
    <w:rsid w:val="000947DF"/>
    <w:rsid w:val="00096473"/>
    <w:rsid w:val="0009767F"/>
    <w:rsid w:val="000A3B3D"/>
    <w:rsid w:val="000A3C14"/>
    <w:rsid w:val="000B0011"/>
    <w:rsid w:val="000B405B"/>
    <w:rsid w:val="000C003B"/>
    <w:rsid w:val="000C3476"/>
    <w:rsid w:val="000C7781"/>
    <w:rsid w:val="000D3CBD"/>
    <w:rsid w:val="000D3E7F"/>
    <w:rsid w:val="000D7A32"/>
    <w:rsid w:val="000E241A"/>
    <w:rsid w:val="000F6315"/>
    <w:rsid w:val="00105431"/>
    <w:rsid w:val="00125545"/>
    <w:rsid w:val="00130851"/>
    <w:rsid w:val="00135D77"/>
    <w:rsid w:val="00136D51"/>
    <w:rsid w:val="00145952"/>
    <w:rsid w:val="00151DE5"/>
    <w:rsid w:val="001539F1"/>
    <w:rsid w:val="00154C75"/>
    <w:rsid w:val="00175E0F"/>
    <w:rsid w:val="00191BE8"/>
    <w:rsid w:val="00192E33"/>
    <w:rsid w:val="001953FE"/>
    <w:rsid w:val="001A2012"/>
    <w:rsid w:val="001A2E75"/>
    <w:rsid w:val="001B51D3"/>
    <w:rsid w:val="001C679C"/>
    <w:rsid w:val="001C7013"/>
    <w:rsid w:val="001D3923"/>
    <w:rsid w:val="001D5B55"/>
    <w:rsid w:val="001E10A6"/>
    <w:rsid w:val="001E48A6"/>
    <w:rsid w:val="001E7487"/>
    <w:rsid w:val="001F6017"/>
    <w:rsid w:val="00203959"/>
    <w:rsid w:val="0020506E"/>
    <w:rsid w:val="00206AA5"/>
    <w:rsid w:val="0021540E"/>
    <w:rsid w:val="00221964"/>
    <w:rsid w:val="0022607C"/>
    <w:rsid w:val="00233B08"/>
    <w:rsid w:val="00235897"/>
    <w:rsid w:val="00240050"/>
    <w:rsid w:val="002402FF"/>
    <w:rsid w:val="002433D3"/>
    <w:rsid w:val="002465F7"/>
    <w:rsid w:val="00250050"/>
    <w:rsid w:val="002571F0"/>
    <w:rsid w:val="00275F1A"/>
    <w:rsid w:val="00280F8E"/>
    <w:rsid w:val="00291F89"/>
    <w:rsid w:val="00292A9B"/>
    <w:rsid w:val="002960C6"/>
    <w:rsid w:val="002A07A6"/>
    <w:rsid w:val="002B2019"/>
    <w:rsid w:val="002B4A77"/>
    <w:rsid w:val="002C1644"/>
    <w:rsid w:val="002C2985"/>
    <w:rsid w:val="002C580E"/>
    <w:rsid w:val="002C6C08"/>
    <w:rsid w:val="002E33BB"/>
    <w:rsid w:val="002E4612"/>
    <w:rsid w:val="002E4968"/>
    <w:rsid w:val="002E79DC"/>
    <w:rsid w:val="002E7EE2"/>
    <w:rsid w:val="002F5BA0"/>
    <w:rsid w:val="002F7ECB"/>
    <w:rsid w:val="0030368C"/>
    <w:rsid w:val="00304119"/>
    <w:rsid w:val="003151BA"/>
    <w:rsid w:val="00315422"/>
    <w:rsid w:val="003260BC"/>
    <w:rsid w:val="00327E05"/>
    <w:rsid w:val="003352F0"/>
    <w:rsid w:val="0034160E"/>
    <w:rsid w:val="00343F83"/>
    <w:rsid w:val="00344EE5"/>
    <w:rsid w:val="003576AB"/>
    <w:rsid w:val="0039467A"/>
    <w:rsid w:val="0039678B"/>
    <w:rsid w:val="003A4102"/>
    <w:rsid w:val="003B4419"/>
    <w:rsid w:val="003B4A1D"/>
    <w:rsid w:val="003B6BF6"/>
    <w:rsid w:val="003B7266"/>
    <w:rsid w:val="003D5052"/>
    <w:rsid w:val="003E08FD"/>
    <w:rsid w:val="003E55CB"/>
    <w:rsid w:val="003E599F"/>
    <w:rsid w:val="003E615E"/>
    <w:rsid w:val="003F3E31"/>
    <w:rsid w:val="00400643"/>
    <w:rsid w:val="00410526"/>
    <w:rsid w:val="00410BEE"/>
    <w:rsid w:val="00420439"/>
    <w:rsid w:val="00437AD8"/>
    <w:rsid w:val="00446ED8"/>
    <w:rsid w:val="0045353E"/>
    <w:rsid w:val="0046158B"/>
    <w:rsid w:val="0046734E"/>
    <w:rsid w:val="00467E5D"/>
    <w:rsid w:val="004701F8"/>
    <w:rsid w:val="004741CA"/>
    <w:rsid w:val="00475C4D"/>
    <w:rsid w:val="00480976"/>
    <w:rsid w:val="004846A8"/>
    <w:rsid w:val="0048484C"/>
    <w:rsid w:val="00484DF4"/>
    <w:rsid w:val="004918D9"/>
    <w:rsid w:val="00492B03"/>
    <w:rsid w:val="004A2DC0"/>
    <w:rsid w:val="004A3076"/>
    <w:rsid w:val="004B07C8"/>
    <w:rsid w:val="004B3B5A"/>
    <w:rsid w:val="004B4187"/>
    <w:rsid w:val="004C0123"/>
    <w:rsid w:val="004C1070"/>
    <w:rsid w:val="004C3469"/>
    <w:rsid w:val="004D157E"/>
    <w:rsid w:val="004D7EE0"/>
    <w:rsid w:val="004E545D"/>
    <w:rsid w:val="004E7FB3"/>
    <w:rsid w:val="004F2597"/>
    <w:rsid w:val="004F259F"/>
    <w:rsid w:val="004F709C"/>
    <w:rsid w:val="004F760F"/>
    <w:rsid w:val="00501809"/>
    <w:rsid w:val="0050482B"/>
    <w:rsid w:val="0051095B"/>
    <w:rsid w:val="00510FC9"/>
    <w:rsid w:val="00511AA8"/>
    <w:rsid w:val="00512C2B"/>
    <w:rsid w:val="00521BD0"/>
    <w:rsid w:val="00527BD3"/>
    <w:rsid w:val="00542D8F"/>
    <w:rsid w:val="005613C8"/>
    <w:rsid w:val="00561CDD"/>
    <w:rsid w:val="0056336A"/>
    <w:rsid w:val="00572112"/>
    <w:rsid w:val="00585EF9"/>
    <w:rsid w:val="00591743"/>
    <w:rsid w:val="0059410F"/>
    <w:rsid w:val="00595316"/>
    <w:rsid w:val="005A7867"/>
    <w:rsid w:val="005B2794"/>
    <w:rsid w:val="005C0D5C"/>
    <w:rsid w:val="005C3C29"/>
    <w:rsid w:val="005C489B"/>
    <w:rsid w:val="005C4F1B"/>
    <w:rsid w:val="00610479"/>
    <w:rsid w:val="0061560A"/>
    <w:rsid w:val="00654BD3"/>
    <w:rsid w:val="00665263"/>
    <w:rsid w:val="0067014B"/>
    <w:rsid w:val="00673469"/>
    <w:rsid w:val="00675FC3"/>
    <w:rsid w:val="0068303F"/>
    <w:rsid w:val="006973FF"/>
    <w:rsid w:val="006A0DE0"/>
    <w:rsid w:val="006B1E3B"/>
    <w:rsid w:val="006C07DB"/>
    <w:rsid w:val="006C71BD"/>
    <w:rsid w:val="006D12E7"/>
    <w:rsid w:val="006D6DB5"/>
    <w:rsid w:val="006E1F67"/>
    <w:rsid w:val="006E300E"/>
    <w:rsid w:val="006E380C"/>
    <w:rsid w:val="006F581D"/>
    <w:rsid w:val="007106FD"/>
    <w:rsid w:val="00712F39"/>
    <w:rsid w:val="00714EF5"/>
    <w:rsid w:val="00715082"/>
    <w:rsid w:val="00715BEF"/>
    <w:rsid w:val="007350E1"/>
    <w:rsid w:val="00743E00"/>
    <w:rsid w:val="00745222"/>
    <w:rsid w:val="00764EE2"/>
    <w:rsid w:val="00766F7F"/>
    <w:rsid w:val="007671CB"/>
    <w:rsid w:val="0077396C"/>
    <w:rsid w:val="00777320"/>
    <w:rsid w:val="00786CF8"/>
    <w:rsid w:val="007879A0"/>
    <w:rsid w:val="007A71F8"/>
    <w:rsid w:val="007C785D"/>
    <w:rsid w:val="007C795F"/>
    <w:rsid w:val="007D6A0E"/>
    <w:rsid w:val="007E72E0"/>
    <w:rsid w:val="007F01C6"/>
    <w:rsid w:val="00804C28"/>
    <w:rsid w:val="00807290"/>
    <w:rsid w:val="00807939"/>
    <w:rsid w:val="00814D83"/>
    <w:rsid w:val="00822F6C"/>
    <w:rsid w:val="00824505"/>
    <w:rsid w:val="008309D9"/>
    <w:rsid w:val="00831C3F"/>
    <w:rsid w:val="008332D6"/>
    <w:rsid w:val="00835332"/>
    <w:rsid w:val="00843FB4"/>
    <w:rsid w:val="00846758"/>
    <w:rsid w:val="00846BDF"/>
    <w:rsid w:val="008655E3"/>
    <w:rsid w:val="00871300"/>
    <w:rsid w:val="00873744"/>
    <w:rsid w:val="00881C46"/>
    <w:rsid w:val="008854C4"/>
    <w:rsid w:val="00887D79"/>
    <w:rsid w:val="008944C3"/>
    <w:rsid w:val="008B1E93"/>
    <w:rsid w:val="008B3817"/>
    <w:rsid w:val="008B51C4"/>
    <w:rsid w:val="008B6F09"/>
    <w:rsid w:val="008C38B2"/>
    <w:rsid w:val="008D0E7D"/>
    <w:rsid w:val="008D64B0"/>
    <w:rsid w:val="008D7C06"/>
    <w:rsid w:val="008F2E59"/>
    <w:rsid w:val="008F3DA4"/>
    <w:rsid w:val="008F5548"/>
    <w:rsid w:val="009017BA"/>
    <w:rsid w:val="00906166"/>
    <w:rsid w:val="00910621"/>
    <w:rsid w:val="00913CA5"/>
    <w:rsid w:val="00924667"/>
    <w:rsid w:val="00926219"/>
    <w:rsid w:val="00932BC2"/>
    <w:rsid w:val="00935175"/>
    <w:rsid w:val="00936204"/>
    <w:rsid w:val="00942E3F"/>
    <w:rsid w:val="009542B3"/>
    <w:rsid w:val="009574DD"/>
    <w:rsid w:val="00961DFD"/>
    <w:rsid w:val="009644FC"/>
    <w:rsid w:val="00985863"/>
    <w:rsid w:val="0098684F"/>
    <w:rsid w:val="00992B64"/>
    <w:rsid w:val="009A377A"/>
    <w:rsid w:val="009A3D16"/>
    <w:rsid w:val="009B5715"/>
    <w:rsid w:val="009C7677"/>
    <w:rsid w:val="009E5040"/>
    <w:rsid w:val="009E505D"/>
    <w:rsid w:val="009E5308"/>
    <w:rsid w:val="009F0442"/>
    <w:rsid w:val="009F416E"/>
    <w:rsid w:val="009F4477"/>
    <w:rsid w:val="00A02ABE"/>
    <w:rsid w:val="00A13D43"/>
    <w:rsid w:val="00A2138F"/>
    <w:rsid w:val="00A43DC8"/>
    <w:rsid w:val="00A47E98"/>
    <w:rsid w:val="00A520BB"/>
    <w:rsid w:val="00A600FA"/>
    <w:rsid w:val="00A61085"/>
    <w:rsid w:val="00A656BA"/>
    <w:rsid w:val="00A66319"/>
    <w:rsid w:val="00A674B4"/>
    <w:rsid w:val="00A74A65"/>
    <w:rsid w:val="00A81187"/>
    <w:rsid w:val="00A86488"/>
    <w:rsid w:val="00A92945"/>
    <w:rsid w:val="00AA07F1"/>
    <w:rsid w:val="00AA4306"/>
    <w:rsid w:val="00AB0598"/>
    <w:rsid w:val="00AC1CDE"/>
    <w:rsid w:val="00AC3874"/>
    <w:rsid w:val="00AC4E98"/>
    <w:rsid w:val="00AC565E"/>
    <w:rsid w:val="00AC6517"/>
    <w:rsid w:val="00AC657C"/>
    <w:rsid w:val="00AC6730"/>
    <w:rsid w:val="00AD06DA"/>
    <w:rsid w:val="00AD2528"/>
    <w:rsid w:val="00AE1007"/>
    <w:rsid w:val="00AE1083"/>
    <w:rsid w:val="00AE262C"/>
    <w:rsid w:val="00AE3018"/>
    <w:rsid w:val="00AE52F2"/>
    <w:rsid w:val="00AE6E64"/>
    <w:rsid w:val="00B032D9"/>
    <w:rsid w:val="00B03FFD"/>
    <w:rsid w:val="00B07D6A"/>
    <w:rsid w:val="00B10194"/>
    <w:rsid w:val="00B16863"/>
    <w:rsid w:val="00B20FDE"/>
    <w:rsid w:val="00B336C2"/>
    <w:rsid w:val="00B37B6A"/>
    <w:rsid w:val="00B41077"/>
    <w:rsid w:val="00B43A82"/>
    <w:rsid w:val="00B50908"/>
    <w:rsid w:val="00B50FC2"/>
    <w:rsid w:val="00B531D5"/>
    <w:rsid w:val="00B56EE3"/>
    <w:rsid w:val="00B657CE"/>
    <w:rsid w:val="00B663B1"/>
    <w:rsid w:val="00B72ABE"/>
    <w:rsid w:val="00B8247C"/>
    <w:rsid w:val="00B8275A"/>
    <w:rsid w:val="00B834B3"/>
    <w:rsid w:val="00B9536C"/>
    <w:rsid w:val="00B97588"/>
    <w:rsid w:val="00BA7B9E"/>
    <w:rsid w:val="00BB409F"/>
    <w:rsid w:val="00BC1AAB"/>
    <w:rsid w:val="00BC5EE7"/>
    <w:rsid w:val="00BD5481"/>
    <w:rsid w:val="00BD70EC"/>
    <w:rsid w:val="00BF1277"/>
    <w:rsid w:val="00BF2AD8"/>
    <w:rsid w:val="00C06BEC"/>
    <w:rsid w:val="00C120BF"/>
    <w:rsid w:val="00C127EE"/>
    <w:rsid w:val="00C16B4B"/>
    <w:rsid w:val="00C17FA7"/>
    <w:rsid w:val="00C24ECB"/>
    <w:rsid w:val="00C25B12"/>
    <w:rsid w:val="00C26B66"/>
    <w:rsid w:val="00C37F2A"/>
    <w:rsid w:val="00C4148E"/>
    <w:rsid w:val="00C42253"/>
    <w:rsid w:val="00C44C8B"/>
    <w:rsid w:val="00C460E9"/>
    <w:rsid w:val="00C657AE"/>
    <w:rsid w:val="00C72168"/>
    <w:rsid w:val="00C741D5"/>
    <w:rsid w:val="00C807FF"/>
    <w:rsid w:val="00C813C6"/>
    <w:rsid w:val="00C939CE"/>
    <w:rsid w:val="00CA78A5"/>
    <w:rsid w:val="00CB1148"/>
    <w:rsid w:val="00CB1729"/>
    <w:rsid w:val="00CB23D8"/>
    <w:rsid w:val="00CB5019"/>
    <w:rsid w:val="00CB786A"/>
    <w:rsid w:val="00CC01B0"/>
    <w:rsid w:val="00CC0E3F"/>
    <w:rsid w:val="00CE039F"/>
    <w:rsid w:val="00CE1EB6"/>
    <w:rsid w:val="00CF24D7"/>
    <w:rsid w:val="00CF46FF"/>
    <w:rsid w:val="00D016D1"/>
    <w:rsid w:val="00D22316"/>
    <w:rsid w:val="00D23A88"/>
    <w:rsid w:val="00D24860"/>
    <w:rsid w:val="00D31394"/>
    <w:rsid w:val="00D36286"/>
    <w:rsid w:val="00D412EE"/>
    <w:rsid w:val="00D54EE8"/>
    <w:rsid w:val="00D6297D"/>
    <w:rsid w:val="00D761F0"/>
    <w:rsid w:val="00D76415"/>
    <w:rsid w:val="00D84539"/>
    <w:rsid w:val="00D87F0A"/>
    <w:rsid w:val="00D903FE"/>
    <w:rsid w:val="00D924A2"/>
    <w:rsid w:val="00D94C30"/>
    <w:rsid w:val="00DA2EB7"/>
    <w:rsid w:val="00DA486D"/>
    <w:rsid w:val="00DB023B"/>
    <w:rsid w:val="00DB0EB3"/>
    <w:rsid w:val="00DD4155"/>
    <w:rsid w:val="00DE3901"/>
    <w:rsid w:val="00DE3FEE"/>
    <w:rsid w:val="00DE4339"/>
    <w:rsid w:val="00DE755A"/>
    <w:rsid w:val="00E0002A"/>
    <w:rsid w:val="00E02FB7"/>
    <w:rsid w:val="00E06281"/>
    <w:rsid w:val="00E06A19"/>
    <w:rsid w:val="00E1588E"/>
    <w:rsid w:val="00E20E4C"/>
    <w:rsid w:val="00E210C7"/>
    <w:rsid w:val="00E30D7E"/>
    <w:rsid w:val="00E31F97"/>
    <w:rsid w:val="00E32743"/>
    <w:rsid w:val="00E36133"/>
    <w:rsid w:val="00E43703"/>
    <w:rsid w:val="00E4699D"/>
    <w:rsid w:val="00E47E96"/>
    <w:rsid w:val="00E5469F"/>
    <w:rsid w:val="00E63134"/>
    <w:rsid w:val="00E67275"/>
    <w:rsid w:val="00E70BCB"/>
    <w:rsid w:val="00E732B9"/>
    <w:rsid w:val="00E77594"/>
    <w:rsid w:val="00E83C31"/>
    <w:rsid w:val="00E944F0"/>
    <w:rsid w:val="00EB0C74"/>
    <w:rsid w:val="00EC12AE"/>
    <w:rsid w:val="00EC2BD5"/>
    <w:rsid w:val="00EC35BF"/>
    <w:rsid w:val="00EC502D"/>
    <w:rsid w:val="00EC697D"/>
    <w:rsid w:val="00ED5D43"/>
    <w:rsid w:val="00EE462D"/>
    <w:rsid w:val="00EE6CEE"/>
    <w:rsid w:val="00EF0661"/>
    <w:rsid w:val="00EF7397"/>
    <w:rsid w:val="00F00637"/>
    <w:rsid w:val="00F00F84"/>
    <w:rsid w:val="00F03B9E"/>
    <w:rsid w:val="00F14381"/>
    <w:rsid w:val="00F151BC"/>
    <w:rsid w:val="00F1715E"/>
    <w:rsid w:val="00F224D9"/>
    <w:rsid w:val="00F33276"/>
    <w:rsid w:val="00F37823"/>
    <w:rsid w:val="00F40518"/>
    <w:rsid w:val="00F44F33"/>
    <w:rsid w:val="00F51A2E"/>
    <w:rsid w:val="00F54BD8"/>
    <w:rsid w:val="00F647DD"/>
    <w:rsid w:val="00F650A4"/>
    <w:rsid w:val="00F65242"/>
    <w:rsid w:val="00F73538"/>
    <w:rsid w:val="00F839DE"/>
    <w:rsid w:val="00F84120"/>
    <w:rsid w:val="00F87023"/>
    <w:rsid w:val="00F9117C"/>
    <w:rsid w:val="00F9145E"/>
    <w:rsid w:val="00F93677"/>
    <w:rsid w:val="00FA4E03"/>
    <w:rsid w:val="00FB0B79"/>
    <w:rsid w:val="00FB65C8"/>
    <w:rsid w:val="00FC72C0"/>
    <w:rsid w:val="00FC7BD1"/>
    <w:rsid w:val="00FD0062"/>
    <w:rsid w:val="00FD175C"/>
    <w:rsid w:val="00FD41CF"/>
    <w:rsid w:val="00FD4F89"/>
    <w:rsid w:val="00FD54A0"/>
    <w:rsid w:val="00FD5534"/>
    <w:rsid w:val="00FD776A"/>
    <w:rsid w:val="00FE359B"/>
    <w:rsid w:val="00FE4F74"/>
    <w:rsid w:val="00FE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B8FB83"/>
  <w15:chartTrackingRefBased/>
  <w15:docId w15:val="{0008E6E8-39BD-43BE-ABCA-6789A9EE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D5B55"/>
  </w:style>
  <w:style w:type="paragraph" w:styleId="3">
    <w:name w:val="heading 3"/>
    <w:basedOn w:val="a0"/>
    <w:link w:val="30"/>
    <w:uiPriority w:val="9"/>
    <w:qFormat/>
    <w:rsid w:val="002260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2E7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C5EE7"/>
    <w:pPr>
      <w:spacing w:after="0" w:line="240" w:lineRule="auto"/>
    </w:pPr>
  </w:style>
  <w:style w:type="paragraph" w:customStyle="1" w:styleId="Default">
    <w:name w:val="Default"/>
    <w:rsid w:val="00BC5E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2"/>
    <w:next w:val="a4"/>
    <w:uiPriority w:val="39"/>
    <w:rsid w:val="000919EA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next w:val="a4"/>
    <w:uiPriority w:val="39"/>
    <w:rsid w:val="00E06A1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uiPriority w:val="99"/>
    <w:semiHidden/>
    <w:unhideWhenUsed/>
    <w:rsid w:val="00936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936204"/>
    <w:rPr>
      <w:rFonts w:ascii="Segoe UI" w:hAnsi="Segoe UI" w:cs="Segoe UI"/>
      <w:sz w:val="18"/>
      <w:szCs w:val="18"/>
    </w:rPr>
  </w:style>
  <w:style w:type="paragraph" w:styleId="a8">
    <w:name w:val="List Paragraph"/>
    <w:basedOn w:val="a0"/>
    <w:uiPriority w:val="34"/>
    <w:qFormat/>
    <w:rsid w:val="00804C28"/>
    <w:pPr>
      <w:ind w:left="720"/>
      <w:contextualSpacing/>
    </w:pPr>
  </w:style>
  <w:style w:type="character" w:styleId="a9">
    <w:name w:val="Hyperlink"/>
    <w:uiPriority w:val="99"/>
    <w:unhideWhenUsed/>
    <w:rsid w:val="00AA07F1"/>
    <w:rPr>
      <w:color w:val="0000FF"/>
      <w:u w:val="single"/>
    </w:rPr>
  </w:style>
  <w:style w:type="character" w:customStyle="1" w:styleId="30">
    <w:name w:val="Заголовок 3 Знак"/>
    <w:basedOn w:val="a1"/>
    <w:link w:val="3"/>
    <w:uiPriority w:val="9"/>
    <w:rsid w:val="002260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rttt">
    <w:name w:val="art_tt"/>
    <w:basedOn w:val="a1"/>
    <w:rsid w:val="0022607C"/>
  </w:style>
  <w:style w:type="paragraph" w:customStyle="1" w:styleId="ConsPlusNormal">
    <w:name w:val="ConsPlusNormal"/>
    <w:rsid w:val="00512C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"/>
    <w:basedOn w:val="a0"/>
    <w:link w:val="aa"/>
    <w:qFormat/>
    <w:rsid w:val="00512C2B"/>
    <w:pPr>
      <w:numPr>
        <w:numId w:val="10"/>
      </w:numPr>
      <w:tabs>
        <w:tab w:val="left" w:pos="851"/>
      </w:tabs>
      <w:spacing w:before="60" w:after="60" w:line="240" w:lineRule="auto"/>
      <w:ind w:left="0"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aa">
    <w:name w:val="Список Знак"/>
    <w:link w:val="a"/>
    <w:rsid w:val="00512C2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b">
    <w:name w:val="header"/>
    <w:basedOn w:val="a0"/>
    <w:link w:val="ac"/>
    <w:uiPriority w:val="99"/>
    <w:unhideWhenUsed/>
    <w:rsid w:val="00AC4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AC4E98"/>
  </w:style>
  <w:style w:type="paragraph" w:styleId="ad">
    <w:name w:val="footer"/>
    <w:basedOn w:val="a0"/>
    <w:link w:val="ae"/>
    <w:uiPriority w:val="99"/>
    <w:unhideWhenUsed/>
    <w:rsid w:val="00AC4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AC4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6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2442E-420B-4FCB-8C57-B08B1B78A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40102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Валентина Александровна</dc:creator>
  <cp:keywords/>
  <dc:description/>
  <cp:lastModifiedBy>Медведева Валентина Александровна</cp:lastModifiedBy>
  <cp:revision>13</cp:revision>
  <cp:lastPrinted>2026-06-30T07:26:00Z</cp:lastPrinted>
  <dcterms:created xsi:type="dcterms:W3CDTF">2018-01-23T06:16:00Z</dcterms:created>
  <dcterms:modified xsi:type="dcterms:W3CDTF">2026-08-25T04:10:00Z</dcterms:modified>
</cp:coreProperties>
</file>