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059B">
        <w:rPr>
          <w:rFonts w:ascii="Times New Roman" w:hAnsi="Times New Roman"/>
          <w:b/>
          <w:sz w:val="28"/>
          <w:szCs w:val="28"/>
        </w:rPr>
        <w:t>Уведомление</w:t>
      </w:r>
    </w:p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F059B">
        <w:rPr>
          <w:rFonts w:ascii="Times New Roman" w:hAnsi="Times New Roman"/>
          <w:b/>
          <w:sz w:val="28"/>
          <w:szCs w:val="28"/>
        </w:rPr>
        <w:t>о проведении публичных консультаций по проекту</w:t>
      </w:r>
    </w:p>
    <w:p w:rsidR="009E7C5B" w:rsidRDefault="009E7C5B" w:rsidP="009E7C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AF059B">
        <w:rPr>
          <w:rFonts w:ascii="Times New Roman" w:hAnsi="Times New Roman"/>
          <w:b/>
          <w:sz w:val="28"/>
          <w:szCs w:val="28"/>
        </w:rPr>
        <w:t>нормативного правового акта</w:t>
      </w:r>
    </w:p>
    <w:p w:rsidR="00864C16" w:rsidRPr="00864C16" w:rsidRDefault="00864C16" w:rsidP="00864C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4C16">
        <w:rPr>
          <w:rFonts w:ascii="Times New Roman" w:hAnsi="Times New Roman"/>
          <w:sz w:val="28"/>
          <w:szCs w:val="28"/>
        </w:rPr>
        <w:t>"О внесении изменений в приложение к постановлению</w:t>
      </w:r>
    </w:p>
    <w:p w:rsidR="00864C16" w:rsidRDefault="00864C16" w:rsidP="00864C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4C16">
        <w:rPr>
          <w:rFonts w:ascii="Times New Roman" w:hAnsi="Times New Roman"/>
          <w:sz w:val="28"/>
          <w:szCs w:val="28"/>
        </w:rPr>
        <w:t xml:space="preserve"> администрации города от 15.05.2017 №706 "Об утверждении Порядка</w:t>
      </w:r>
    </w:p>
    <w:p w:rsidR="00864C16" w:rsidRDefault="00864C16" w:rsidP="00864C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4C16">
        <w:rPr>
          <w:rFonts w:ascii="Times New Roman" w:hAnsi="Times New Roman"/>
          <w:sz w:val="28"/>
          <w:szCs w:val="28"/>
        </w:rPr>
        <w:t xml:space="preserve"> предоставления субсидии из бюджета города Нижневартовска</w:t>
      </w:r>
    </w:p>
    <w:p w:rsidR="00864C16" w:rsidRDefault="00864C16" w:rsidP="00864C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4C16">
        <w:rPr>
          <w:rFonts w:ascii="Times New Roman" w:hAnsi="Times New Roman"/>
          <w:sz w:val="28"/>
          <w:szCs w:val="28"/>
        </w:rPr>
        <w:t xml:space="preserve"> на финансовое обеспечение затрат по благоустройству территорий,</w:t>
      </w:r>
    </w:p>
    <w:p w:rsidR="009E7C5B" w:rsidRPr="00864C16" w:rsidRDefault="00864C16" w:rsidP="00864C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4C16">
        <w:rPr>
          <w:rFonts w:ascii="Times New Roman" w:hAnsi="Times New Roman"/>
          <w:sz w:val="28"/>
          <w:szCs w:val="28"/>
        </w:rPr>
        <w:t xml:space="preserve"> прилегающих к многоквартирным домам"</w:t>
      </w:r>
    </w:p>
    <w:p w:rsidR="00864C16" w:rsidRPr="00AF059B" w:rsidRDefault="00864C16" w:rsidP="00864C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7C5B" w:rsidRDefault="009E7C5B" w:rsidP="00851AD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76CA0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Настоящим </w:t>
      </w:r>
      <w:r w:rsidR="00851AD1" w:rsidRPr="00851AD1"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  <w:r w:rsidR="00851AD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51AD1">
        <w:rPr>
          <w:rFonts w:ascii="Times New Roman" w:hAnsi="Times New Roman"/>
          <w:b/>
          <w:color w:val="000000" w:themeColor="text1"/>
          <w:sz w:val="24"/>
          <w:szCs w:val="24"/>
        </w:rPr>
        <w:t>уведомляет</w:t>
      </w:r>
      <w:r w:rsidRPr="00776CA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о проведении публичных консультаций в целях оценки регулирующего воздействия проекта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муниципального </w:t>
      </w:r>
      <w:r w:rsidRPr="00776CA0">
        <w:rPr>
          <w:rFonts w:ascii="Times New Roman" w:hAnsi="Times New Roman"/>
          <w:b/>
          <w:color w:val="000000" w:themeColor="text1"/>
          <w:sz w:val="24"/>
          <w:szCs w:val="24"/>
        </w:rPr>
        <w:t>нормативного правового акта</w:t>
      </w:r>
    </w:p>
    <w:p w:rsidR="009E7C5B" w:rsidRPr="00776CA0" w:rsidRDefault="009E7C5B" w:rsidP="009E7C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5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9E7C5B" w:rsidRDefault="009E7C5B" w:rsidP="009E7C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7C5B" w:rsidRPr="00776CA0" w:rsidRDefault="009E7C5B" w:rsidP="009E7C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F3294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776CA0">
        <w:rPr>
          <w:rFonts w:ascii="Times New Roman" w:hAnsi="Times New Roman"/>
          <w:b/>
          <w:sz w:val="24"/>
          <w:szCs w:val="24"/>
        </w:rPr>
        <w:t xml:space="preserve">Регулирующий орган: </w:t>
      </w:r>
      <w:r w:rsidR="00851AD1" w:rsidRPr="00851AD1">
        <w:rPr>
          <w:rFonts w:ascii="Times New Roman" w:hAnsi="Times New Roman"/>
          <w:color w:val="000000" w:themeColor="text1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:rsidR="009E7C5B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E7C5B" w:rsidRPr="00776CA0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 xml:space="preserve">Период проведения публичных консультаций: </w:t>
      </w:r>
    </w:p>
    <w:p w:rsidR="009E7C5B" w:rsidRDefault="001968A3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19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AB746A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3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BB029E">
        <w:rPr>
          <w:rFonts w:ascii="Times New Roman" w:hAnsi="Times New Roman"/>
          <w:b/>
          <w:sz w:val="24"/>
          <w:szCs w:val="24"/>
        </w:rPr>
        <w:t>20</w:t>
      </w:r>
      <w:r w:rsidR="000468D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="009E7C5B" w:rsidRPr="00776CA0">
        <w:rPr>
          <w:rFonts w:ascii="Times New Roman" w:hAnsi="Times New Roman"/>
          <w:b/>
          <w:sz w:val="24"/>
          <w:szCs w:val="24"/>
        </w:rPr>
        <w:t xml:space="preserve"> </w:t>
      </w:r>
      <w:r w:rsidR="009E7C5B" w:rsidRPr="00776CA0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="009E7C5B" w:rsidRPr="00776CA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04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50438C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4</w:t>
      </w:r>
      <w:r w:rsidR="009E7C5B" w:rsidRPr="00776CA0">
        <w:rPr>
          <w:rFonts w:ascii="Times New Roman" w:hAnsi="Times New Roman"/>
          <w:b/>
          <w:sz w:val="24"/>
          <w:szCs w:val="24"/>
        </w:rPr>
        <w:t>.</w:t>
      </w:r>
      <w:r w:rsidR="00BB029E">
        <w:rPr>
          <w:rFonts w:ascii="Times New Roman" w:hAnsi="Times New Roman"/>
          <w:b/>
          <w:sz w:val="24"/>
          <w:szCs w:val="24"/>
        </w:rPr>
        <w:t>20</w:t>
      </w:r>
      <w:r w:rsidR="000468D4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1968A3" w:rsidRPr="001968A3" w:rsidRDefault="001968A3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968A3">
        <w:rPr>
          <w:rFonts w:ascii="Times New Roman" w:hAnsi="Times New Roman"/>
          <w:i/>
          <w:sz w:val="24"/>
          <w:szCs w:val="24"/>
        </w:rPr>
        <w:t>(не менее 15 календарных дней)</w:t>
      </w:r>
    </w:p>
    <w:p w:rsidR="00A6371F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</w:rPr>
      </w:pPr>
      <w:r w:rsidRPr="005509BA">
        <w:rPr>
          <w:rFonts w:ascii="Times New Roman" w:hAnsi="Times New Roman"/>
          <w:b/>
          <w:i/>
          <w:sz w:val="20"/>
          <w:szCs w:val="20"/>
        </w:rPr>
        <w:t xml:space="preserve">      </w:t>
      </w:r>
    </w:p>
    <w:p w:rsidR="009E7C5B" w:rsidRPr="00776CA0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  <w:r w:rsidRPr="00776CA0">
        <w:rPr>
          <w:rFonts w:ascii="Times New Roman" w:hAnsi="Times New Roman"/>
          <w:sz w:val="24"/>
          <w:szCs w:val="24"/>
        </w:rPr>
        <w:t xml:space="preserve"> </w:t>
      </w:r>
    </w:p>
    <w:p w:rsidR="009E7C5B" w:rsidRPr="00851AD1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(замечаний) по проекту муниципального нормативного правового акта осуществляется в форме электронного документа по электронной почте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6CA0">
        <w:rPr>
          <w:rFonts w:ascii="Times New Roman" w:hAnsi="Times New Roman"/>
          <w:sz w:val="24"/>
          <w:szCs w:val="24"/>
        </w:rPr>
        <w:t>на адрес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 w:rsidR="00851AD1">
        <w:rPr>
          <w:rFonts w:ascii="Times New Roman" w:hAnsi="Times New Roman"/>
          <w:sz w:val="24"/>
          <w:szCs w:val="24"/>
          <w:u w:val="single"/>
          <w:lang w:val="en-US"/>
        </w:rPr>
        <w:t>orzf</w:t>
      </w:r>
      <w:proofErr w:type="spellEnd"/>
      <w:r w:rsidR="00962ADA" w:rsidRPr="00962ADA">
        <w:rPr>
          <w:rFonts w:ascii="Times New Roman" w:hAnsi="Times New Roman"/>
          <w:sz w:val="24"/>
          <w:szCs w:val="24"/>
          <w:u w:val="single"/>
        </w:rPr>
        <w:t>@</w:t>
      </w:r>
      <w:r w:rsidR="00962ADA" w:rsidRPr="00962ADA">
        <w:rPr>
          <w:rFonts w:ascii="Times New Roman" w:hAnsi="Times New Roman"/>
          <w:sz w:val="24"/>
          <w:szCs w:val="24"/>
          <w:u w:val="single"/>
          <w:lang w:val="en-US"/>
        </w:rPr>
        <w:t>n</w:t>
      </w:r>
      <w:r w:rsidR="00962ADA" w:rsidRPr="00962ADA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962ADA" w:rsidRPr="00962ADA">
        <w:rPr>
          <w:rFonts w:ascii="Times New Roman" w:hAnsi="Times New Roman"/>
          <w:sz w:val="24"/>
          <w:szCs w:val="24"/>
          <w:u w:val="single"/>
          <w:lang w:val="en-US"/>
        </w:rPr>
        <w:t>vartovsk</w:t>
      </w:r>
      <w:proofErr w:type="spellEnd"/>
      <w:r w:rsidR="00962ADA" w:rsidRPr="00962ADA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962ADA" w:rsidRPr="00962ADA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962ADA" w:rsidRPr="00962ADA">
        <w:rPr>
          <w:rFonts w:ascii="Times New Roman" w:hAnsi="Times New Roman"/>
          <w:sz w:val="24"/>
          <w:szCs w:val="24"/>
        </w:rPr>
        <w:t xml:space="preserve"> </w:t>
      </w:r>
      <w:r w:rsidR="00CA668E">
        <w:rPr>
          <w:rFonts w:ascii="Times New Roman" w:hAnsi="Times New Roman"/>
          <w:sz w:val="24"/>
          <w:szCs w:val="24"/>
        </w:rPr>
        <w:t xml:space="preserve"> </w:t>
      </w:r>
      <w:r w:rsidRPr="00776CA0">
        <w:rPr>
          <w:rFonts w:ascii="Times New Roman" w:hAnsi="Times New Roman"/>
          <w:sz w:val="24"/>
          <w:szCs w:val="24"/>
        </w:rPr>
        <w:t>или</w:t>
      </w:r>
      <w:proofErr w:type="gramEnd"/>
      <w:r w:rsidRPr="00776CA0">
        <w:rPr>
          <w:rFonts w:ascii="Times New Roman" w:hAnsi="Times New Roman"/>
          <w:sz w:val="24"/>
          <w:szCs w:val="24"/>
        </w:rPr>
        <w:t xml:space="preserve"> в форме документа на бумажном носителе по </w:t>
      </w:r>
      <w:r>
        <w:rPr>
          <w:rFonts w:ascii="Times New Roman" w:hAnsi="Times New Roman"/>
          <w:sz w:val="24"/>
          <w:szCs w:val="24"/>
        </w:rPr>
        <w:t>адресу</w:t>
      </w:r>
      <w:r w:rsidRPr="00776CA0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962ADA" w:rsidRPr="00962ADA">
        <w:rPr>
          <w:rFonts w:ascii="Times New Roman" w:hAnsi="Times New Roman"/>
          <w:sz w:val="24"/>
          <w:szCs w:val="24"/>
          <w:u w:val="single"/>
        </w:rPr>
        <w:t xml:space="preserve">г. Нижневартовск, </w:t>
      </w:r>
      <w:proofErr w:type="spellStart"/>
      <w:r w:rsidR="00851AD1">
        <w:rPr>
          <w:rFonts w:ascii="Times New Roman" w:hAnsi="Times New Roman"/>
          <w:sz w:val="24"/>
          <w:szCs w:val="24"/>
          <w:u w:val="single"/>
        </w:rPr>
        <w:t>ул.Омская</w:t>
      </w:r>
      <w:proofErr w:type="spellEnd"/>
      <w:r w:rsidR="00851AD1">
        <w:rPr>
          <w:rFonts w:ascii="Times New Roman" w:hAnsi="Times New Roman"/>
          <w:sz w:val="24"/>
          <w:szCs w:val="24"/>
          <w:u w:val="single"/>
        </w:rPr>
        <w:t>, 4а.</w:t>
      </w:r>
    </w:p>
    <w:p w:rsidR="009E7C5B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E7C5B" w:rsidRDefault="009E7C5B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9E7C5B" w:rsidRPr="00BE3FA3" w:rsidRDefault="00851AD1" w:rsidP="00A6371F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FontStyle13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Дроздовская Ленина Николаевна</w:t>
      </w:r>
      <w:r w:rsidR="00F01B46" w:rsidRPr="00F01B46">
        <w:rPr>
          <w:rFonts w:ascii="Times New Roman" w:hAnsi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sz w:val="24"/>
          <w:szCs w:val="24"/>
          <w:u w:val="single"/>
        </w:rPr>
        <w:t>заместитель начальника</w:t>
      </w:r>
      <w:r w:rsidR="00F01B46" w:rsidRPr="00F01B46">
        <w:rPr>
          <w:rFonts w:ascii="Times New Roman" w:hAnsi="Times New Roman"/>
          <w:sz w:val="24"/>
          <w:szCs w:val="24"/>
          <w:u w:val="single"/>
        </w:rPr>
        <w:t xml:space="preserve"> отдела </w:t>
      </w:r>
      <w:r>
        <w:rPr>
          <w:rFonts w:ascii="Times New Roman" w:hAnsi="Times New Roman"/>
          <w:sz w:val="24"/>
          <w:szCs w:val="24"/>
          <w:u w:val="single"/>
        </w:rPr>
        <w:t xml:space="preserve">по организации содержания </w:t>
      </w:r>
      <w:r w:rsidR="00A448DD">
        <w:rPr>
          <w:rFonts w:ascii="Times New Roman" w:hAnsi="Times New Roman"/>
          <w:sz w:val="24"/>
          <w:szCs w:val="24"/>
          <w:u w:val="single"/>
        </w:rPr>
        <w:t xml:space="preserve">и ремонта </w:t>
      </w:r>
      <w:r>
        <w:rPr>
          <w:rFonts w:ascii="Times New Roman" w:hAnsi="Times New Roman"/>
          <w:sz w:val="24"/>
          <w:szCs w:val="24"/>
          <w:u w:val="single"/>
        </w:rPr>
        <w:t>жилищного фонда</w:t>
      </w:r>
      <w:r w:rsidR="00A448DD">
        <w:rPr>
          <w:rFonts w:ascii="Times New Roman" w:hAnsi="Times New Roman"/>
          <w:sz w:val="24"/>
          <w:szCs w:val="24"/>
          <w:u w:val="single"/>
        </w:rPr>
        <w:t xml:space="preserve"> департамента жилищно-коммунального хозяйства администрации </w:t>
      </w:r>
      <w:proofErr w:type="gramStart"/>
      <w:r w:rsidR="00A448DD">
        <w:rPr>
          <w:rFonts w:ascii="Times New Roman" w:hAnsi="Times New Roman"/>
          <w:sz w:val="24"/>
          <w:szCs w:val="24"/>
          <w:u w:val="single"/>
        </w:rPr>
        <w:t>города</w:t>
      </w:r>
      <w:r w:rsidR="00BB029E">
        <w:rPr>
          <w:rFonts w:ascii="Times New Roman" w:hAnsi="Times New Roman"/>
          <w:sz w:val="24"/>
          <w:szCs w:val="24"/>
          <w:u w:val="single"/>
        </w:rPr>
        <w:t>,  контактный</w:t>
      </w:r>
      <w:proofErr w:type="gramEnd"/>
      <w:r w:rsidR="00BB029E">
        <w:rPr>
          <w:rFonts w:ascii="Times New Roman" w:hAnsi="Times New Roman"/>
          <w:sz w:val="24"/>
          <w:szCs w:val="24"/>
          <w:u w:val="single"/>
        </w:rPr>
        <w:t xml:space="preserve"> телефон: </w:t>
      </w:r>
      <w:r w:rsidR="00F01B46">
        <w:rPr>
          <w:rFonts w:ascii="Times New Roman" w:hAnsi="Times New Roman"/>
          <w:sz w:val="24"/>
          <w:szCs w:val="24"/>
          <w:u w:val="single"/>
        </w:rPr>
        <w:t>(3466)</w:t>
      </w:r>
      <w:r w:rsidR="00F0391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01B46">
        <w:rPr>
          <w:rFonts w:ascii="Times New Roman" w:hAnsi="Times New Roman"/>
          <w:sz w:val="24"/>
          <w:szCs w:val="24"/>
          <w:u w:val="single"/>
        </w:rPr>
        <w:t>41-</w:t>
      </w:r>
      <w:r w:rsidR="00A448DD">
        <w:rPr>
          <w:rFonts w:ascii="Times New Roman" w:hAnsi="Times New Roman"/>
          <w:sz w:val="24"/>
          <w:szCs w:val="24"/>
          <w:u w:val="single"/>
        </w:rPr>
        <w:t>79</w:t>
      </w:r>
      <w:r w:rsidR="00F01B46">
        <w:rPr>
          <w:rFonts w:ascii="Times New Roman" w:hAnsi="Times New Roman"/>
          <w:sz w:val="24"/>
          <w:szCs w:val="24"/>
          <w:u w:val="single"/>
        </w:rPr>
        <w:t xml:space="preserve">-04                                                                                       </w:t>
      </w:r>
      <w:r w:rsidR="00F03914">
        <w:rPr>
          <w:rFonts w:ascii="Times New Roman" w:hAnsi="Times New Roman"/>
          <w:sz w:val="24"/>
          <w:szCs w:val="24"/>
          <w:u w:val="single"/>
        </w:rPr>
        <w:t xml:space="preserve">                               </w:t>
      </w:r>
      <w:r w:rsidR="00F01B46">
        <w:rPr>
          <w:rFonts w:ascii="Times New Roman" w:hAnsi="Times New Roman"/>
          <w:sz w:val="24"/>
          <w:szCs w:val="24"/>
          <w:u w:val="single"/>
        </w:rPr>
        <w:t xml:space="preserve">         </w:t>
      </w:r>
      <w:r w:rsidR="00F01B46" w:rsidRPr="00F01B46">
        <w:rPr>
          <w:rFonts w:ascii="Times New Roman" w:hAnsi="Times New Roman"/>
          <w:color w:val="FFFFFF" w:themeColor="background1"/>
          <w:sz w:val="24"/>
          <w:szCs w:val="24"/>
          <w:u w:val="single"/>
        </w:rPr>
        <w:t>.</w:t>
      </w:r>
    </w:p>
    <w:p w:rsidR="009E7C5B" w:rsidRDefault="009E7C5B" w:rsidP="009E7C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147" w:type="dxa"/>
        <w:tblLook w:val="01E0" w:firstRow="1" w:lastRow="1" w:firstColumn="1" w:lastColumn="1" w:noHBand="0" w:noVBand="0"/>
      </w:tblPr>
      <w:tblGrid>
        <w:gridCol w:w="9640"/>
      </w:tblGrid>
      <w:tr w:rsidR="009E7C5B" w:rsidRPr="005509BA" w:rsidTr="00864C16">
        <w:trPr>
          <w:trHeight w:val="699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68A3" w:rsidRDefault="001968A3" w:rsidP="00A6371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8A3">
              <w:rPr>
                <w:rFonts w:ascii="Times New Roman" w:hAnsi="Times New Roman"/>
                <w:sz w:val="24"/>
                <w:szCs w:val="24"/>
              </w:rPr>
              <w:t>Проект постановления  разработан в целях приведения постановления администрации города от 15.05.2017 №706 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  (далее – постановление администрации города №706) в соответствие с постановлением Правительства Российской Федерации от 06.09.2016 №887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 индивидуальным предпринимателям, а также физическим лицам – производителям товаров, работ, услуг" (с изменениями на 17.10.2017) (далее – постановление Правительства РФ №887), статьей 78 Бюджетного кодекса Российской Федерации.</w:t>
            </w:r>
          </w:p>
          <w:p w:rsidR="004A1980" w:rsidRDefault="009E7C5B" w:rsidP="00A6371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деятельности, а также бюджета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C401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1C9" w:rsidRPr="00C401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1980" w:rsidRPr="00BF6537">
              <w:rPr>
                <w:rFonts w:ascii="Times New Roman" w:hAnsi="Times New Roman"/>
                <w:sz w:val="24"/>
                <w:szCs w:val="24"/>
              </w:rPr>
              <w:t>департамент жилищно-коммунального хозяйства администрации города</w:t>
            </w:r>
            <w:r w:rsidR="004A19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в соответствии с пунктом 3.</w:t>
            </w:r>
            <w:r w:rsidR="00C073BF">
              <w:rPr>
                <w:rFonts w:ascii="Times New Roman" w:hAnsi="Times New Roman"/>
                <w:sz w:val="24"/>
                <w:szCs w:val="24"/>
              </w:rPr>
              <w:t>9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Порядка проведения в администрации города Нижневартовска </w:t>
            </w:r>
            <w:r w:rsidRPr="00BF6537">
              <w:rPr>
                <w:rFonts w:ascii="Times New Roman" w:hAnsi="Times New Roman"/>
                <w:sz w:val="24"/>
                <w:szCs w:val="24"/>
              </w:rPr>
              <w:t xml:space="preserve">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деятельности, утвержденного постановлением администрации города от </w:t>
            </w:r>
            <w:r w:rsidR="00B73479">
              <w:rPr>
                <w:rFonts w:ascii="Times New Roman" w:hAnsi="Times New Roman"/>
                <w:sz w:val="24"/>
                <w:szCs w:val="24"/>
              </w:rPr>
              <w:t>29</w:t>
            </w:r>
            <w:r w:rsidR="00342E45" w:rsidRPr="00BF6537">
              <w:rPr>
                <w:rFonts w:ascii="Times New Roman" w:hAnsi="Times New Roman"/>
                <w:sz w:val="24"/>
                <w:szCs w:val="24"/>
              </w:rPr>
              <w:t>.1</w:t>
            </w:r>
            <w:r w:rsidR="00B73479">
              <w:rPr>
                <w:rFonts w:ascii="Times New Roman" w:hAnsi="Times New Roman"/>
                <w:sz w:val="24"/>
                <w:szCs w:val="24"/>
              </w:rPr>
              <w:t>0</w:t>
            </w:r>
            <w:r w:rsidR="00342E45" w:rsidRPr="00BF6537">
              <w:rPr>
                <w:rFonts w:ascii="Times New Roman" w:hAnsi="Times New Roman"/>
                <w:sz w:val="24"/>
                <w:szCs w:val="24"/>
              </w:rPr>
              <w:t>.201</w:t>
            </w:r>
            <w:r w:rsidR="00B73479">
              <w:rPr>
                <w:rFonts w:ascii="Times New Roman" w:hAnsi="Times New Roman"/>
                <w:sz w:val="24"/>
                <w:szCs w:val="24"/>
              </w:rPr>
              <w:t>5</w:t>
            </w:r>
            <w:r w:rsidRPr="00BF6537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B73479">
              <w:rPr>
                <w:rFonts w:ascii="Times New Roman" w:hAnsi="Times New Roman"/>
                <w:sz w:val="24"/>
                <w:szCs w:val="24"/>
              </w:rPr>
              <w:t>1935</w:t>
            </w:r>
            <w:r w:rsidRPr="00BF65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AB746A" w:rsidRPr="00FB5345" w:rsidRDefault="00AB746A" w:rsidP="00A6371F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7C5B" w:rsidRPr="00776CA0" w:rsidTr="00864C16">
        <w:trPr>
          <w:trHeight w:val="699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4C16" w:rsidRDefault="006A465D" w:rsidP="006A465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27A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вопросов</w:t>
            </w:r>
            <w:r w:rsidR="00864C16">
              <w:rPr>
                <w:rFonts w:ascii="Times New Roman" w:hAnsi="Times New Roman"/>
                <w:b/>
                <w:sz w:val="24"/>
                <w:szCs w:val="24"/>
              </w:rPr>
              <w:t xml:space="preserve"> определен согласно прилагаемому </w:t>
            </w:r>
            <w:r w:rsidR="00F5377C">
              <w:rPr>
                <w:rFonts w:ascii="Times New Roman" w:hAnsi="Times New Roman"/>
                <w:b/>
                <w:sz w:val="24"/>
                <w:szCs w:val="24"/>
              </w:rPr>
              <w:t xml:space="preserve">опросному </w:t>
            </w:r>
            <w:bookmarkStart w:id="0" w:name="_GoBack"/>
            <w:bookmarkEnd w:id="0"/>
            <w:r w:rsidR="00864C16">
              <w:rPr>
                <w:rFonts w:ascii="Times New Roman" w:hAnsi="Times New Roman"/>
                <w:b/>
                <w:sz w:val="24"/>
                <w:szCs w:val="24"/>
              </w:rPr>
              <w:t>листу.</w:t>
            </w:r>
          </w:p>
          <w:p w:rsidR="006A465D" w:rsidRPr="009B27A9" w:rsidRDefault="006A465D" w:rsidP="006A465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27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33872" w:rsidRPr="009B27A9" w:rsidRDefault="009E7C5B" w:rsidP="006C427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27A9">
              <w:rPr>
                <w:rFonts w:ascii="Times New Roman" w:hAnsi="Times New Roman"/>
                <w:sz w:val="24"/>
                <w:szCs w:val="24"/>
              </w:rPr>
              <w:t xml:space="preserve">Приложение: </w:t>
            </w:r>
          </w:p>
          <w:p w:rsidR="00864C16" w:rsidRDefault="00AB746A" w:rsidP="00864C1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AB746A"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</w:t>
            </w:r>
            <w:r w:rsidR="00864C16" w:rsidRPr="00864C16">
              <w:rPr>
                <w:rFonts w:ascii="Times New Roman" w:hAnsi="Times New Roman"/>
                <w:sz w:val="24"/>
                <w:szCs w:val="24"/>
              </w:rPr>
              <w:t>"О внесении изменений в приложение к постановлению администрации города от 15.05.2017 №706 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</w:t>
            </w:r>
            <w:r w:rsidR="00AE6AAB" w:rsidRPr="00AE6A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7C5B" w:rsidRPr="009B27A9" w:rsidRDefault="00633872" w:rsidP="00864C1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27A9">
              <w:rPr>
                <w:rFonts w:ascii="Times New Roman" w:hAnsi="Times New Roman"/>
                <w:sz w:val="24"/>
                <w:szCs w:val="24"/>
              </w:rPr>
              <w:t>2.</w:t>
            </w:r>
            <w:r w:rsidR="009E7C5B" w:rsidRPr="009B27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27A9">
              <w:rPr>
                <w:rFonts w:ascii="Times New Roman" w:hAnsi="Times New Roman"/>
                <w:sz w:val="24"/>
                <w:szCs w:val="24"/>
              </w:rPr>
              <w:t>П</w:t>
            </w:r>
            <w:r w:rsidR="009E7C5B" w:rsidRPr="009B27A9">
              <w:rPr>
                <w:rFonts w:ascii="Times New Roman" w:hAnsi="Times New Roman"/>
                <w:sz w:val="24"/>
                <w:szCs w:val="24"/>
              </w:rPr>
              <w:t>ояснительная</w:t>
            </w:r>
            <w:r w:rsidRPr="009B27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7C5B" w:rsidRPr="009B27A9">
              <w:rPr>
                <w:rFonts w:ascii="Times New Roman" w:hAnsi="Times New Roman"/>
                <w:sz w:val="24"/>
                <w:szCs w:val="24"/>
              </w:rPr>
              <w:t xml:space="preserve">записка к проекту </w:t>
            </w:r>
            <w:r w:rsidRPr="009B27A9">
              <w:rPr>
                <w:rFonts w:ascii="Times New Roman" w:hAnsi="Times New Roman"/>
                <w:sz w:val="24"/>
                <w:szCs w:val="24"/>
              </w:rPr>
              <w:t>постановления.</w:t>
            </w:r>
          </w:p>
        </w:tc>
      </w:tr>
    </w:tbl>
    <w:p w:rsidR="009E7C5B" w:rsidRDefault="009E7C5B" w:rsidP="009E7C5B">
      <w:pPr>
        <w:tabs>
          <w:tab w:val="left" w:pos="4536"/>
        </w:tabs>
        <w:spacing w:after="0" w:line="240" w:lineRule="auto"/>
        <w:ind w:right="-1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9E7C5B" w:rsidRDefault="009E7C5B" w:rsidP="009E7C5B">
      <w:pPr>
        <w:tabs>
          <w:tab w:val="left" w:pos="4536"/>
        </w:tabs>
        <w:spacing w:after="0" w:line="240" w:lineRule="auto"/>
        <w:ind w:right="-1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2F0427" w:rsidRDefault="002F0427"/>
    <w:sectPr w:rsidR="002F0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C4ED8"/>
    <w:multiLevelType w:val="hybridMultilevel"/>
    <w:tmpl w:val="B85C3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746A8"/>
    <w:multiLevelType w:val="hybridMultilevel"/>
    <w:tmpl w:val="4CB8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5B"/>
    <w:rsid w:val="00033159"/>
    <w:rsid w:val="000468D4"/>
    <w:rsid w:val="00051DAE"/>
    <w:rsid w:val="000726A6"/>
    <w:rsid w:val="00127CE6"/>
    <w:rsid w:val="00140AAC"/>
    <w:rsid w:val="00145715"/>
    <w:rsid w:val="00176365"/>
    <w:rsid w:val="0019413E"/>
    <w:rsid w:val="001968A3"/>
    <w:rsid w:val="00213870"/>
    <w:rsid w:val="00235D4A"/>
    <w:rsid w:val="002A33D3"/>
    <w:rsid w:val="002C05A3"/>
    <w:rsid w:val="002C702A"/>
    <w:rsid w:val="002F0427"/>
    <w:rsid w:val="0032752D"/>
    <w:rsid w:val="00342E45"/>
    <w:rsid w:val="003F3294"/>
    <w:rsid w:val="00406CE7"/>
    <w:rsid w:val="004A1980"/>
    <w:rsid w:val="0050438C"/>
    <w:rsid w:val="00537FF0"/>
    <w:rsid w:val="005846C7"/>
    <w:rsid w:val="00586BD8"/>
    <w:rsid w:val="00602001"/>
    <w:rsid w:val="00633872"/>
    <w:rsid w:val="006601CA"/>
    <w:rsid w:val="006764DE"/>
    <w:rsid w:val="006A3A4F"/>
    <w:rsid w:val="006A465D"/>
    <w:rsid w:val="00742516"/>
    <w:rsid w:val="007503C6"/>
    <w:rsid w:val="007D427D"/>
    <w:rsid w:val="007F2A31"/>
    <w:rsid w:val="00851AD1"/>
    <w:rsid w:val="00864C16"/>
    <w:rsid w:val="008D70EB"/>
    <w:rsid w:val="008F612F"/>
    <w:rsid w:val="00962ADA"/>
    <w:rsid w:val="0098278B"/>
    <w:rsid w:val="00985C97"/>
    <w:rsid w:val="009B27A9"/>
    <w:rsid w:val="009D65FF"/>
    <w:rsid w:val="009E7C5B"/>
    <w:rsid w:val="009F14E3"/>
    <w:rsid w:val="00A03EE2"/>
    <w:rsid w:val="00A05B65"/>
    <w:rsid w:val="00A41140"/>
    <w:rsid w:val="00A448DD"/>
    <w:rsid w:val="00A6371F"/>
    <w:rsid w:val="00A77C7D"/>
    <w:rsid w:val="00AB746A"/>
    <w:rsid w:val="00AE6AAB"/>
    <w:rsid w:val="00AE7521"/>
    <w:rsid w:val="00B73479"/>
    <w:rsid w:val="00B95883"/>
    <w:rsid w:val="00BA049A"/>
    <w:rsid w:val="00BB029E"/>
    <w:rsid w:val="00BF6537"/>
    <w:rsid w:val="00C073BF"/>
    <w:rsid w:val="00C401C9"/>
    <w:rsid w:val="00C65D9A"/>
    <w:rsid w:val="00CA668E"/>
    <w:rsid w:val="00CD4725"/>
    <w:rsid w:val="00D66D41"/>
    <w:rsid w:val="00D85825"/>
    <w:rsid w:val="00DA30F4"/>
    <w:rsid w:val="00E43381"/>
    <w:rsid w:val="00F01B46"/>
    <w:rsid w:val="00F03914"/>
    <w:rsid w:val="00F145C0"/>
    <w:rsid w:val="00F5377C"/>
    <w:rsid w:val="00FD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9319"/>
  <w15:docId w15:val="{3D947B0D-3767-41D8-A93D-67CB3B90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C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9E7C5B"/>
    <w:rPr>
      <w:rFonts w:ascii="Times New Roman" w:hAnsi="Times New Roman"/>
      <w:sz w:val="18"/>
    </w:rPr>
  </w:style>
  <w:style w:type="paragraph" w:styleId="a3">
    <w:name w:val="List Paragraph"/>
    <w:basedOn w:val="a"/>
    <w:uiPriority w:val="34"/>
    <w:qFormat/>
    <w:rsid w:val="007503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6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66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Анжелика Валентиновна</dc:creator>
  <cp:lastModifiedBy>Дроздовская Л.Н.</cp:lastModifiedBy>
  <cp:revision>5</cp:revision>
  <cp:lastPrinted>2017-05-26T08:40:00Z</cp:lastPrinted>
  <dcterms:created xsi:type="dcterms:W3CDTF">2018-03-19T07:04:00Z</dcterms:created>
  <dcterms:modified xsi:type="dcterms:W3CDTF">2018-03-19T08:02:00Z</dcterms:modified>
</cp:coreProperties>
</file>