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79"/>
      </w:tblGrid>
      <w:tr w:rsidR="00D43639" w:rsidRPr="00D210B2" w:rsidTr="00D43639">
        <w:tc>
          <w:tcPr>
            <w:tcW w:w="14879" w:type="dxa"/>
            <w:tcBorders>
              <w:top w:val="single" w:sz="4" w:space="0" w:color="FFFFFF"/>
              <w:left w:val="single" w:sz="4" w:space="0" w:color="FFFFFF"/>
              <w:bottom w:val="single" w:sz="4" w:space="0" w:color="FFFFFF"/>
              <w:right w:val="single" w:sz="4" w:space="0" w:color="FFFFFF"/>
            </w:tcBorders>
            <w:shd w:val="clear" w:color="auto" w:fill="auto"/>
          </w:tcPr>
          <w:p w:rsidR="00D43639" w:rsidRPr="00D43639" w:rsidRDefault="00D43639" w:rsidP="00D43639">
            <w:pPr>
              <w:spacing w:after="0" w:line="240" w:lineRule="auto"/>
              <w:jc w:val="right"/>
              <w:rPr>
                <w:rFonts w:ascii="Times New Roman" w:hAnsi="Times New Roman" w:cs="Times New Roman"/>
                <w:sz w:val="28"/>
                <w:szCs w:val="28"/>
              </w:rPr>
            </w:pPr>
            <w:r w:rsidRPr="00D43639">
              <w:rPr>
                <w:rFonts w:ascii="Times New Roman" w:hAnsi="Times New Roman" w:cs="Times New Roman"/>
                <w:sz w:val="28"/>
                <w:szCs w:val="28"/>
              </w:rPr>
              <w:t>УТВЕРЖДАЮ</w:t>
            </w:r>
          </w:p>
          <w:p w:rsidR="00117458" w:rsidRDefault="00117458" w:rsidP="00D43639">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Исполняющий обязанности</w:t>
            </w:r>
          </w:p>
          <w:p w:rsidR="00D43639" w:rsidRDefault="00117458" w:rsidP="00D43639">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д</w:t>
            </w:r>
            <w:r w:rsidR="00D43639" w:rsidRPr="00D43639">
              <w:rPr>
                <w:rFonts w:ascii="Times New Roman" w:hAnsi="Times New Roman" w:cs="Times New Roman"/>
                <w:sz w:val="28"/>
                <w:szCs w:val="28"/>
              </w:rPr>
              <w:t>иректор</w:t>
            </w:r>
            <w:r>
              <w:rPr>
                <w:rFonts w:ascii="Times New Roman" w:hAnsi="Times New Roman" w:cs="Times New Roman"/>
                <w:sz w:val="28"/>
                <w:szCs w:val="28"/>
              </w:rPr>
              <w:t>а</w:t>
            </w:r>
            <w:r w:rsidR="00D43639" w:rsidRPr="00D43639">
              <w:rPr>
                <w:rFonts w:ascii="Times New Roman" w:hAnsi="Times New Roman" w:cs="Times New Roman"/>
                <w:sz w:val="28"/>
                <w:szCs w:val="28"/>
              </w:rPr>
              <w:t xml:space="preserve"> департамента </w:t>
            </w:r>
          </w:p>
          <w:p w:rsidR="00D43639" w:rsidRDefault="00D43639" w:rsidP="00D43639">
            <w:pPr>
              <w:spacing w:after="0" w:line="240" w:lineRule="auto"/>
              <w:jc w:val="right"/>
              <w:rPr>
                <w:rFonts w:ascii="Times New Roman" w:hAnsi="Times New Roman" w:cs="Times New Roman"/>
                <w:sz w:val="28"/>
                <w:szCs w:val="28"/>
              </w:rPr>
            </w:pPr>
            <w:r w:rsidRPr="00D43639">
              <w:rPr>
                <w:rFonts w:ascii="Times New Roman" w:hAnsi="Times New Roman" w:cs="Times New Roman"/>
                <w:sz w:val="28"/>
                <w:szCs w:val="28"/>
              </w:rPr>
              <w:t>экономического развития</w:t>
            </w:r>
          </w:p>
          <w:p w:rsidR="00D43639" w:rsidRPr="00D43639" w:rsidRDefault="00D43639" w:rsidP="00D43639">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администрации города</w:t>
            </w:r>
          </w:p>
          <w:p w:rsidR="00D43639" w:rsidRPr="00D43639" w:rsidRDefault="00D43639" w:rsidP="00117458">
            <w:pPr>
              <w:spacing w:after="0" w:line="240" w:lineRule="auto"/>
              <w:jc w:val="right"/>
              <w:rPr>
                <w:rFonts w:ascii="Times New Roman" w:hAnsi="Times New Roman" w:cs="Times New Roman"/>
                <w:sz w:val="28"/>
                <w:szCs w:val="28"/>
              </w:rPr>
            </w:pPr>
            <w:r w:rsidRPr="00D43639">
              <w:rPr>
                <w:rFonts w:ascii="Times New Roman" w:hAnsi="Times New Roman" w:cs="Times New Roman"/>
                <w:sz w:val="28"/>
                <w:szCs w:val="28"/>
              </w:rPr>
              <w:t>__</w:t>
            </w:r>
            <w:r>
              <w:rPr>
                <w:rFonts w:ascii="Times New Roman" w:hAnsi="Times New Roman" w:cs="Times New Roman"/>
                <w:sz w:val="28"/>
                <w:szCs w:val="28"/>
              </w:rPr>
              <w:t>__________________</w:t>
            </w:r>
            <w:r w:rsidR="00117458">
              <w:rPr>
                <w:rFonts w:ascii="Times New Roman" w:hAnsi="Times New Roman" w:cs="Times New Roman"/>
                <w:sz w:val="28"/>
                <w:szCs w:val="28"/>
              </w:rPr>
              <w:t>Н.П. Брыль</w:t>
            </w:r>
          </w:p>
        </w:tc>
      </w:tr>
    </w:tbl>
    <w:p w:rsidR="00D43639" w:rsidRDefault="00D43639" w:rsidP="00D436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sz w:val="24"/>
          <w:szCs w:val="24"/>
          <w:lang w:eastAsia="ru-RU"/>
        </w:rPr>
      </w:pPr>
    </w:p>
    <w:p w:rsidR="00D43639" w:rsidRDefault="00D43639" w:rsidP="00CC1B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CC1B8D" w:rsidRPr="00CA1850" w:rsidRDefault="00CC1B8D" w:rsidP="00CC1B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CA1850">
        <w:rPr>
          <w:rFonts w:ascii="Times New Roman" w:eastAsia="Times New Roman" w:hAnsi="Times New Roman" w:cs="Times New Roman"/>
          <w:b/>
          <w:sz w:val="24"/>
          <w:szCs w:val="24"/>
          <w:lang w:eastAsia="ru-RU"/>
        </w:rPr>
        <w:t>ОБЪЯВЛЕНИЕ</w:t>
      </w:r>
    </w:p>
    <w:p w:rsidR="00CC1B8D" w:rsidRPr="00CA1850" w:rsidRDefault="00CC1B8D" w:rsidP="00CC1B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CA1850">
        <w:rPr>
          <w:rFonts w:ascii="Times New Roman" w:eastAsia="Times New Roman" w:hAnsi="Times New Roman" w:cs="Times New Roman"/>
          <w:b/>
          <w:sz w:val="24"/>
          <w:szCs w:val="24"/>
          <w:lang w:eastAsia="ru-RU"/>
        </w:rPr>
        <w:t xml:space="preserve">о проведении конкурса </w:t>
      </w:r>
      <w:r w:rsidR="00CA1850" w:rsidRPr="00CA1850">
        <w:rPr>
          <w:rFonts w:ascii="Times New Roman" w:eastAsia="Times New Roman" w:hAnsi="Times New Roman" w:cs="Times New Roman"/>
          <w:b/>
          <w:sz w:val="24"/>
          <w:szCs w:val="24"/>
          <w:lang w:eastAsia="ru-RU"/>
        </w:rPr>
        <w:t>по</w:t>
      </w:r>
      <w:r w:rsidRPr="00CA1850">
        <w:rPr>
          <w:rFonts w:ascii="Times New Roman" w:eastAsia="Times New Roman" w:hAnsi="Times New Roman" w:cs="Times New Roman"/>
          <w:b/>
          <w:sz w:val="24"/>
          <w:szCs w:val="24"/>
          <w:lang w:eastAsia="ru-RU"/>
        </w:rPr>
        <w:t xml:space="preserve"> предоставлени</w:t>
      </w:r>
      <w:r w:rsidR="00CA1850" w:rsidRPr="00CA1850">
        <w:rPr>
          <w:rFonts w:ascii="Times New Roman" w:eastAsia="Times New Roman" w:hAnsi="Times New Roman" w:cs="Times New Roman"/>
          <w:b/>
          <w:sz w:val="24"/>
          <w:szCs w:val="24"/>
          <w:lang w:eastAsia="ru-RU"/>
        </w:rPr>
        <w:t>ю</w:t>
      </w:r>
      <w:r w:rsidRPr="00CA1850">
        <w:rPr>
          <w:rFonts w:ascii="Times New Roman" w:eastAsia="Times New Roman" w:hAnsi="Times New Roman" w:cs="Times New Roman"/>
          <w:b/>
          <w:sz w:val="24"/>
          <w:szCs w:val="24"/>
          <w:lang w:eastAsia="ru-RU"/>
        </w:rPr>
        <w:t xml:space="preserve"> грантов</w:t>
      </w:r>
    </w:p>
    <w:p w:rsidR="00CC1B8D" w:rsidRPr="00CA1850" w:rsidRDefault="00CC1B8D" w:rsidP="00CC1B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CA1850">
        <w:rPr>
          <w:rFonts w:ascii="Times New Roman" w:eastAsia="Times New Roman" w:hAnsi="Times New Roman" w:cs="Times New Roman"/>
          <w:b/>
          <w:sz w:val="24"/>
          <w:szCs w:val="24"/>
          <w:lang w:eastAsia="ru-RU"/>
        </w:rPr>
        <w:t>в форме субсидий субъектам малого и среднего предпринимательства</w:t>
      </w:r>
      <w:r w:rsidR="00CA1850" w:rsidRPr="00CA1850">
        <w:rPr>
          <w:rFonts w:ascii="Times New Roman" w:eastAsia="Times New Roman" w:hAnsi="Times New Roman" w:cs="Times New Roman"/>
          <w:b/>
          <w:sz w:val="24"/>
          <w:szCs w:val="24"/>
          <w:lang w:eastAsia="ru-RU"/>
        </w:rPr>
        <w:t xml:space="preserve"> </w:t>
      </w:r>
      <w:r w:rsidR="00117458">
        <w:rPr>
          <w:rFonts w:ascii="Times New Roman" w:eastAsia="Times New Roman" w:hAnsi="Times New Roman" w:cs="Times New Roman"/>
          <w:b/>
          <w:sz w:val="24"/>
          <w:szCs w:val="24"/>
          <w:lang w:eastAsia="ru-RU"/>
        </w:rPr>
        <w:t>на 202</w:t>
      </w:r>
      <w:r w:rsidR="00E70713">
        <w:rPr>
          <w:rFonts w:ascii="Times New Roman" w:eastAsia="Times New Roman" w:hAnsi="Times New Roman" w:cs="Times New Roman"/>
          <w:b/>
          <w:sz w:val="24"/>
          <w:szCs w:val="24"/>
          <w:lang w:eastAsia="ru-RU"/>
        </w:rPr>
        <w:t>3</w:t>
      </w:r>
      <w:r w:rsidR="00117458">
        <w:rPr>
          <w:rFonts w:ascii="Times New Roman" w:eastAsia="Times New Roman" w:hAnsi="Times New Roman" w:cs="Times New Roman"/>
          <w:b/>
          <w:sz w:val="24"/>
          <w:szCs w:val="24"/>
          <w:lang w:eastAsia="ru-RU"/>
        </w:rPr>
        <w:t xml:space="preserve"> </w:t>
      </w:r>
      <w:r w:rsidRPr="00CA1850">
        <w:rPr>
          <w:rFonts w:ascii="Times New Roman" w:eastAsia="Times New Roman" w:hAnsi="Times New Roman" w:cs="Times New Roman"/>
          <w:b/>
          <w:sz w:val="24"/>
          <w:szCs w:val="24"/>
          <w:lang w:eastAsia="ru-RU"/>
        </w:rPr>
        <w:t>год</w:t>
      </w:r>
    </w:p>
    <w:p w:rsidR="00CC1B8D" w:rsidRPr="00CC1B8D" w:rsidRDefault="00CC1B8D" w:rsidP="00CC1B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4"/>
          <w:szCs w:val="24"/>
          <w:lang w:eastAsia="ru-RU"/>
        </w:rPr>
      </w:pPr>
      <w:r w:rsidRPr="00CC1B8D">
        <w:rPr>
          <w:rFonts w:ascii="Times New Roman" w:eastAsia="Times New Roman" w:hAnsi="Times New Roman" w:cs="Times New Roman"/>
          <w:sz w:val="24"/>
          <w:szCs w:val="24"/>
          <w:lang w:eastAsia="ru-RU"/>
        </w:rPr>
        <w:t> </w:t>
      </w:r>
    </w:p>
    <w:tbl>
      <w:tblPr>
        <w:tblW w:w="14854" w:type="dxa"/>
        <w:tblInd w:w="20" w:type="dxa"/>
        <w:tblCellMar>
          <w:left w:w="0" w:type="dxa"/>
          <w:right w:w="0" w:type="dxa"/>
        </w:tblCellMar>
        <w:tblLook w:val="04A0" w:firstRow="1" w:lastRow="0" w:firstColumn="1" w:lastColumn="0" w:noHBand="0" w:noVBand="1"/>
      </w:tblPr>
      <w:tblGrid>
        <w:gridCol w:w="4081"/>
        <w:gridCol w:w="10773"/>
      </w:tblGrid>
      <w:tr w:rsidR="00065567" w:rsidRPr="001D2646" w:rsidTr="00AB199A">
        <w:tc>
          <w:tcPr>
            <w:tcW w:w="4081" w:type="dxa"/>
            <w:tcBorders>
              <w:top w:val="single" w:sz="8" w:space="0" w:color="000000"/>
              <w:left w:val="single" w:sz="8" w:space="0" w:color="000000"/>
              <w:bottom w:val="single" w:sz="8" w:space="0" w:color="000000"/>
              <w:right w:val="single" w:sz="8" w:space="0" w:color="000000"/>
            </w:tcBorders>
          </w:tcPr>
          <w:p w:rsidR="00065567" w:rsidRDefault="00065567" w:rsidP="00065567">
            <w:pPr>
              <w:pStyle w:val="ConsPlusNormal"/>
              <w:ind w:left="109" w:right="133"/>
              <w:jc w:val="both"/>
            </w:pPr>
            <w:r>
              <w:t>Срок проведения конкурса (дата и время начала (окончания) подачи (приема) заявок на участие в конкурсе (далее - заявки))</w:t>
            </w:r>
          </w:p>
        </w:tc>
        <w:tc>
          <w:tcPr>
            <w:tcW w:w="10773" w:type="dxa"/>
            <w:tcBorders>
              <w:top w:val="single" w:sz="8" w:space="0" w:color="000000"/>
              <w:left w:val="single" w:sz="8" w:space="0" w:color="000000"/>
              <w:bottom w:val="single" w:sz="8" w:space="0" w:color="000000"/>
              <w:right w:val="single" w:sz="8" w:space="0" w:color="000000"/>
            </w:tcBorders>
            <w:hideMark/>
          </w:tcPr>
          <w:p w:rsidR="00065567" w:rsidRPr="001D2646" w:rsidRDefault="00065567" w:rsidP="00065567">
            <w:pPr>
              <w:tabs>
                <w:tab w:val="left" w:pos="14459"/>
              </w:tabs>
              <w:spacing w:after="0" w:line="240" w:lineRule="auto"/>
              <w:ind w:left="127" w:right="111" w:firstLine="44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Pr="001D2646">
              <w:rPr>
                <w:rFonts w:ascii="Times New Roman" w:eastAsia="Times New Roman" w:hAnsi="Times New Roman" w:cs="Times New Roman"/>
                <w:sz w:val="24"/>
                <w:szCs w:val="24"/>
                <w:lang w:eastAsia="ru-RU"/>
              </w:rPr>
              <w:t xml:space="preserve">ата начала подачи (приема) заявок: </w:t>
            </w:r>
            <w:r>
              <w:rPr>
                <w:rFonts w:ascii="Times New Roman" w:eastAsia="Times New Roman" w:hAnsi="Times New Roman" w:cs="Times New Roman"/>
                <w:sz w:val="24"/>
                <w:szCs w:val="24"/>
                <w:lang w:eastAsia="ru-RU"/>
              </w:rPr>
              <w:t>09.00 часов 19.04.2023</w:t>
            </w:r>
          </w:p>
          <w:p w:rsidR="00065567" w:rsidRDefault="00065567" w:rsidP="00065567">
            <w:pPr>
              <w:tabs>
                <w:tab w:val="left" w:pos="14459"/>
              </w:tabs>
              <w:spacing w:after="0" w:line="240" w:lineRule="auto"/>
              <w:ind w:left="127" w:right="111" w:firstLine="44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Pr="001D2646">
              <w:rPr>
                <w:rFonts w:ascii="Times New Roman" w:eastAsia="Times New Roman" w:hAnsi="Times New Roman" w:cs="Times New Roman"/>
                <w:sz w:val="24"/>
                <w:szCs w:val="24"/>
                <w:lang w:eastAsia="ru-RU"/>
              </w:rPr>
              <w:t xml:space="preserve">ата окончания подачи (приема) заявок: </w:t>
            </w:r>
            <w:r>
              <w:rPr>
                <w:rFonts w:ascii="Times New Roman" w:eastAsia="Times New Roman" w:hAnsi="Times New Roman" w:cs="Times New Roman"/>
                <w:sz w:val="24"/>
                <w:szCs w:val="24"/>
                <w:lang w:eastAsia="ru-RU"/>
              </w:rPr>
              <w:t>17.00 часов 18.05.2023</w:t>
            </w:r>
          </w:p>
          <w:p w:rsidR="00065567" w:rsidRPr="001D2646" w:rsidRDefault="00065567" w:rsidP="00065567">
            <w:pPr>
              <w:tabs>
                <w:tab w:val="left" w:pos="14459"/>
              </w:tabs>
              <w:spacing w:after="0" w:line="240" w:lineRule="auto"/>
              <w:ind w:left="127" w:right="111" w:firstLine="44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Ежедневно в рабочие дни (за исключением выходных и праздничных дней) с 9.00 до 17.00 часов</w:t>
            </w:r>
          </w:p>
        </w:tc>
      </w:tr>
      <w:tr w:rsidR="00065567" w:rsidRPr="001D2646" w:rsidTr="00AB199A">
        <w:tc>
          <w:tcPr>
            <w:tcW w:w="4081" w:type="dxa"/>
            <w:tcBorders>
              <w:top w:val="single" w:sz="8" w:space="0" w:color="000000"/>
              <w:left w:val="single" w:sz="8" w:space="0" w:color="000000"/>
              <w:bottom w:val="single" w:sz="8" w:space="0" w:color="000000"/>
              <w:right w:val="single" w:sz="8" w:space="0" w:color="000000"/>
            </w:tcBorders>
          </w:tcPr>
          <w:p w:rsidR="00065567" w:rsidRDefault="00065567" w:rsidP="00065567">
            <w:pPr>
              <w:pStyle w:val="ConsPlusNormal"/>
              <w:ind w:left="109" w:right="133"/>
              <w:jc w:val="both"/>
            </w:pPr>
            <w:r>
              <w:t>Наименование, место нахождения, почтовый адрес и адрес электронной почты, номер контактного телефона органа, ответственного за проведение конкурса</w:t>
            </w:r>
          </w:p>
        </w:tc>
        <w:tc>
          <w:tcPr>
            <w:tcW w:w="10773" w:type="dxa"/>
            <w:tcBorders>
              <w:top w:val="single" w:sz="8" w:space="0" w:color="000000"/>
              <w:left w:val="single" w:sz="8" w:space="0" w:color="000000"/>
              <w:bottom w:val="single" w:sz="8" w:space="0" w:color="000000"/>
              <w:right w:val="single" w:sz="8" w:space="0" w:color="000000"/>
            </w:tcBorders>
            <w:hideMark/>
          </w:tcPr>
          <w:p w:rsidR="00065567" w:rsidRPr="001D2646" w:rsidRDefault="00065567" w:rsidP="00065567">
            <w:pPr>
              <w:tabs>
                <w:tab w:val="left" w:pos="6946"/>
                <w:tab w:val="left" w:pos="14459"/>
              </w:tabs>
              <w:spacing w:after="0" w:line="240" w:lineRule="auto"/>
              <w:ind w:left="127" w:right="111" w:firstLine="44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Pr="001D2646">
              <w:rPr>
                <w:rFonts w:ascii="Times New Roman" w:eastAsia="Times New Roman" w:hAnsi="Times New Roman" w:cs="Times New Roman"/>
                <w:sz w:val="24"/>
                <w:szCs w:val="24"/>
                <w:lang w:eastAsia="ru-RU"/>
              </w:rPr>
              <w:t>епартамент экономического развития администрации города</w:t>
            </w:r>
            <w:r>
              <w:rPr>
                <w:rFonts w:ascii="Times New Roman" w:eastAsia="Times New Roman" w:hAnsi="Times New Roman" w:cs="Times New Roman"/>
                <w:sz w:val="24"/>
                <w:szCs w:val="24"/>
                <w:lang w:eastAsia="ru-RU"/>
              </w:rPr>
              <w:t xml:space="preserve"> (далее – Департамент)</w:t>
            </w:r>
          </w:p>
          <w:p w:rsidR="00065567" w:rsidRPr="001D2646" w:rsidRDefault="00065567" w:rsidP="00065567">
            <w:pPr>
              <w:tabs>
                <w:tab w:val="left" w:pos="6946"/>
                <w:tab w:val="left" w:pos="14459"/>
              </w:tabs>
              <w:spacing w:after="0"/>
              <w:ind w:left="127" w:right="111" w:firstLine="441"/>
              <w:jc w:val="both"/>
              <w:rPr>
                <w:rFonts w:ascii="Times New Roman" w:eastAsia="Calibri" w:hAnsi="Times New Roman" w:cs="Times New Roman"/>
                <w:sz w:val="24"/>
                <w:szCs w:val="24"/>
              </w:rPr>
            </w:pPr>
            <w:r>
              <w:rPr>
                <w:rFonts w:ascii="Times New Roman" w:eastAsia="Calibri" w:hAnsi="Times New Roman" w:cs="Times New Roman"/>
                <w:sz w:val="24"/>
                <w:szCs w:val="24"/>
              </w:rPr>
              <w:t>п</w:t>
            </w:r>
            <w:r w:rsidRPr="001D2646">
              <w:rPr>
                <w:rFonts w:ascii="Times New Roman" w:eastAsia="Calibri" w:hAnsi="Times New Roman" w:cs="Times New Roman"/>
                <w:sz w:val="24"/>
                <w:szCs w:val="24"/>
              </w:rPr>
              <w:t>очтовый адрес: ул. Таежная, 24, г. Нижневартовск, Ханты-Мансийский автономный округ - Югра, 628602</w:t>
            </w:r>
          </w:p>
          <w:p w:rsidR="00065567" w:rsidRPr="001D2646" w:rsidRDefault="00065567" w:rsidP="00065567">
            <w:pPr>
              <w:tabs>
                <w:tab w:val="left" w:pos="6946"/>
                <w:tab w:val="left" w:pos="14459"/>
              </w:tabs>
              <w:spacing w:after="0"/>
              <w:ind w:left="127" w:right="111" w:firstLine="441"/>
              <w:jc w:val="both"/>
              <w:rPr>
                <w:rFonts w:ascii="Times New Roman" w:eastAsia="Calibri" w:hAnsi="Times New Roman" w:cs="Times New Roman"/>
                <w:sz w:val="24"/>
                <w:szCs w:val="24"/>
              </w:rPr>
            </w:pPr>
            <w:r>
              <w:rPr>
                <w:rFonts w:ascii="Times New Roman" w:eastAsia="Calibri" w:hAnsi="Times New Roman" w:cs="Times New Roman"/>
                <w:sz w:val="24"/>
                <w:szCs w:val="24"/>
              </w:rPr>
              <w:t>т</w:t>
            </w:r>
            <w:r w:rsidRPr="001D2646">
              <w:rPr>
                <w:rFonts w:ascii="Times New Roman" w:eastAsia="Calibri" w:hAnsi="Times New Roman" w:cs="Times New Roman"/>
                <w:sz w:val="24"/>
                <w:szCs w:val="24"/>
              </w:rPr>
              <w:t>елефоны: (3466) 2</w:t>
            </w:r>
            <w:r>
              <w:rPr>
                <w:rFonts w:ascii="Times New Roman" w:eastAsia="Calibri" w:hAnsi="Times New Roman" w:cs="Times New Roman"/>
                <w:sz w:val="24"/>
                <w:szCs w:val="24"/>
              </w:rPr>
              <w:t>7</w:t>
            </w:r>
            <w:r w:rsidRPr="001D2646">
              <w:rPr>
                <w:rFonts w:ascii="Times New Roman" w:eastAsia="Calibri" w:hAnsi="Times New Roman" w:cs="Times New Roman"/>
                <w:sz w:val="24"/>
                <w:szCs w:val="24"/>
              </w:rPr>
              <w:t>-</w:t>
            </w:r>
            <w:r>
              <w:rPr>
                <w:rFonts w:ascii="Times New Roman" w:eastAsia="Calibri" w:hAnsi="Times New Roman" w:cs="Times New Roman"/>
                <w:sz w:val="24"/>
                <w:szCs w:val="24"/>
              </w:rPr>
              <w:t>25</w:t>
            </w:r>
            <w:r w:rsidRPr="001D2646">
              <w:rPr>
                <w:rFonts w:ascii="Times New Roman" w:eastAsia="Calibri" w:hAnsi="Times New Roman" w:cs="Times New Roman"/>
                <w:sz w:val="24"/>
                <w:szCs w:val="24"/>
              </w:rPr>
              <w:t>-</w:t>
            </w:r>
            <w:r>
              <w:rPr>
                <w:rFonts w:ascii="Times New Roman" w:eastAsia="Calibri" w:hAnsi="Times New Roman" w:cs="Times New Roman"/>
                <w:sz w:val="24"/>
                <w:szCs w:val="24"/>
              </w:rPr>
              <w:t>41</w:t>
            </w:r>
            <w:r w:rsidRPr="001D2646">
              <w:rPr>
                <w:rFonts w:ascii="Times New Roman" w:eastAsia="Calibri" w:hAnsi="Times New Roman" w:cs="Times New Roman"/>
                <w:sz w:val="24"/>
                <w:szCs w:val="24"/>
              </w:rPr>
              <w:t xml:space="preserve">, </w:t>
            </w:r>
            <w:r>
              <w:rPr>
                <w:rFonts w:ascii="Times New Roman" w:eastAsia="Calibri" w:hAnsi="Times New Roman" w:cs="Times New Roman"/>
                <w:sz w:val="24"/>
                <w:szCs w:val="24"/>
              </w:rPr>
              <w:t>27</w:t>
            </w:r>
            <w:r w:rsidRPr="001D2646">
              <w:rPr>
                <w:rFonts w:ascii="Times New Roman" w:eastAsia="Calibri" w:hAnsi="Times New Roman" w:cs="Times New Roman"/>
                <w:sz w:val="24"/>
                <w:szCs w:val="24"/>
              </w:rPr>
              <w:t>-</w:t>
            </w:r>
            <w:r>
              <w:rPr>
                <w:rFonts w:ascii="Times New Roman" w:eastAsia="Calibri" w:hAnsi="Times New Roman" w:cs="Times New Roman"/>
                <w:sz w:val="24"/>
                <w:szCs w:val="24"/>
              </w:rPr>
              <w:t>19</w:t>
            </w:r>
            <w:r w:rsidRPr="001D2646">
              <w:rPr>
                <w:rFonts w:ascii="Times New Roman" w:eastAsia="Calibri" w:hAnsi="Times New Roman" w:cs="Times New Roman"/>
                <w:sz w:val="24"/>
                <w:szCs w:val="24"/>
              </w:rPr>
              <w:t>-</w:t>
            </w:r>
            <w:r>
              <w:rPr>
                <w:rFonts w:ascii="Times New Roman" w:eastAsia="Calibri" w:hAnsi="Times New Roman" w:cs="Times New Roman"/>
                <w:sz w:val="24"/>
                <w:szCs w:val="24"/>
              </w:rPr>
              <w:t>40</w:t>
            </w:r>
            <w:r w:rsidRPr="001D2646">
              <w:rPr>
                <w:rFonts w:ascii="Times New Roman" w:eastAsia="Calibri" w:hAnsi="Times New Roman" w:cs="Times New Roman"/>
                <w:sz w:val="24"/>
                <w:szCs w:val="24"/>
              </w:rPr>
              <w:t xml:space="preserve"> </w:t>
            </w:r>
          </w:p>
          <w:p w:rsidR="00065567" w:rsidRPr="001D2646" w:rsidRDefault="00065567" w:rsidP="00065567">
            <w:pPr>
              <w:tabs>
                <w:tab w:val="left" w:pos="14459"/>
              </w:tabs>
              <w:spacing w:after="0" w:line="240" w:lineRule="auto"/>
              <w:ind w:left="127" w:right="111" w:firstLine="441"/>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э</w:t>
            </w:r>
            <w:r w:rsidRPr="001D2646">
              <w:rPr>
                <w:rFonts w:ascii="Times New Roman" w:eastAsia="Calibri" w:hAnsi="Times New Roman" w:cs="Times New Roman"/>
                <w:sz w:val="24"/>
                <w:szCs w:val="24"/>
              </w:rPr>
              <w:t>лектронная почта: ed@n-vartovsk.ru</w:t>
            </w:r>
          </w:p>
        </w:tc>
      </w:tr>
      <w:tr w:rsidR="00065567" w:rsidRPr="001D2646" w:rsidTr="00AB199A">
        <w:tc>
          <w:tcPr>
            <w:tcW w:w="4081" w:type="dxa"/>
            <w:tcBorders>
              <w:top w:val="single" w:sz="8" w:space="0" w:color="000000"/>
              <w:left w:val="single" w:sz="8" w:space="0" w:color="000000"/>
              <w:bottom w:val="single" w:sz="8" w:space="0" w:color="000000"/>
              <w:right w:val="single" w:sz="8" w:space="0" w:color="000000"/>
            </w:tcBorders>
          </w:tcPr>
          <w:p w:rsidR="00065567" w:rsidRDefault="00065567" w:rsidP="00065567">
            <w:pPr>
              <w:pStyle w:val="ConsPlusNormal"/>
              <w:ind w:left="109" w:right="133"/>
              <w:jc w:val="both"/>
            </w:pPr>
            <w:r>
              <w:t>Результаты предоставления грантов</w:t>
            </w:r>
          </w:p>
        </w:tc>
        <w:tc>
          <w:tcPr>
            <w:tcW w:w="10773" w:type="dxa"/>
            <w:tcBorders>
              <w:top w:val="single" w:sz="8" w:space="0" w:color="000000"/>
              <w:left w:val="single" w:sz="8" w:space="0" w:color="000000"/>
              <w:bottom w:val="single" w:sz="8" w:space="0" w:color="000000"/>
              <w:right w:val="single" w:sz="8" w:space="0" w:color="000000"/>
            </w:tcBorders>
            <w:hideMark/>
          </w:tcPr>
          <w:p w:rsidR="00065567" w:rsidRPr="001D2646" w:rsidRDefault="00065567" w:rsidP="00065567">
            <w:pPr>
              <w:tabs>
                <w:tab w:val="left" w:pos="14459"/>
              </w:tabs>
              <w:spacing w:after="0" w:line="240" w:lineRule="auto"/>
              <w:ind w:left="127" w:right="111" w:firstLine="441"/>
              <w:jc w:val="both"/>
              <w:rPr>
                <w:rFonts w:ascii="Times New Roman" w:eastAsia="Times New Roman" w:hAnsi="Times New Roman" w:cs="Times New Roman"/>
                <w:sz w:val="24"/>
                <w:szCs w:val="24"/>
                <w:lang w:eastAsia="ru-RU"/>
              </w:rPr>
            </w:pPr>
            <w:r>
              <w:rPr>
                <w:rFonts w:ascii="Times New Roman" w:hAnsi="Times New Roman" w:cs="Times New Roman"/>
                <w:sz w:val="24"/>
                <w:szCs w:val="24"/>
              </w:rPr>
              <w:t>р</w:t>
            </w:r>
            <w:r w:rsidRPr="001D2646">
              <w:rPr>
                <w:rFonts w:ascii="Times New Roman" w:hAnsi="Times New Roman" w:cs="Times New Roman"/>
                <w:sz w:val="24"/>
                <w:szCs w:val="24"/>
              </w:rPr>
              <w:t xml:space="preserve">езультатом предоставления гранта является осуществление предпринимательской деятельности </w:t>
            </w:r>
            <w:r>
              <w:rPr>
                <w:rFonts w:ascii="Times New Roman" w:hAnsi="Times New Roman" w:cs="Times New Roman"/>
                <w:sz w:val="24"/>
                <w:szCs w:val="24"/>
              </w:rPr>
              <w:t xml:space="preserve">получателем гранта </w:t>
            </w:r>
            <w:r w:rsidRPr="001D2646">
              <w:rPr>
                <w:rFonts w:ascii="Times New Roman" w:hAnsi="Times New Roman" w:cs="Times New Roman"/>
                <w:sz w:val="24"/>
                <w:szCs w:val="24"/>
              </w:rPr>
              <w:t xml:space="preserve">в течение </w:t>
            </w:r>
            <w:r>
              <w:rPr>
                <w:rFonts w:ascii="Times New Roman" w:hAnsi="Times New Roman" w:cs="Times New Roman"/>
                <w:sz w:val="24"/>
                <w:szCs w:val="24"/>
              </w:rPr>
              <w:t>1</w:t>
            </w:r>
            <w:r w:rsidRPr="001D2646">
              <w:rPr>
                <w:rFonts w:ascii="Times New Roman" w:hAnsi="Times New Roman" w:cs="Times New Roman"/>
                <w:sz w:val="24"/>
                <w:szCs w:val="24"/>
              </w:rPr>
              <w:t xml:space="preserve">2 </w:t>
            </w:r>
            <w:r>
              <w:rPr>
                <w:rFonts w:ascii="Times New Roman" w:hAnsi="Times New Roman" w:cs="Times New Roman"/>
                <w:sz w:val="24"/>
                <w:szCs w:val="24"/>
              </w:rPr>
              <w:t>календарных месяцев с даты заключения соглашения</w:t>
            </w:r>
          </w:p>
        </w:tc>
      </w:tr>
      <w:tr w:rsidR="00065567" w:rsidRPr="001D2646" w:rsidTr="00AB199A">
        <w:tc>
          <w:tcPr>
            <w:tcW w:w="4081" w:type="dxa"/>
            <w:tcBorders>
              <w:top w:val="single" w:sz="8" w:space="0" w:color="000000"/>
              <w:left w:val="single" w:sz="8" w:space="0" w:color="000000"/>
              <w:bottom w:val="single" w:sz="8" w:space="0" w:color="000000"/>
              <w:right w:val="single" w:sz="8" w:space="0" w:color="000000"/>
            </w:tcBorders>
          </w:tcPr>
          <w:p w:rsidR="00065567" w:rsidRDefault="00065567" w:rsidP="00065567">
            <w:pPr>
              <w:pStyle w:val="ConsPlusNormal"/>
              <w:ind w:left="109" w:right="133"/>
              <w:jc w:val="both"/>
            </w:pPr>
            <w:r>
              <w:t>Доменное имя, и (или) сетевой адрес, и (или) указатели страниц сайта в информационно-телекоммуникационной сети "Интернет", на котором обеспечивается проведение конкурса</w:t>
            </w:r>
          </w:p>
        </w:tc>
        <w:tc>
          <w:tcPr>
            <w:tcW w:w="10773" w:type="dxa"/>
            <w:tcBorders>
              <w:top w:val="single" w:sz="8" w:space="0" w:color="000000"/>
              <w:left w:val="single" w:sz="8" w:space="0" w:color="000000"/>
              <w:bottom w:val="single" w:sz="8" w:space="0" w:color="000000"/>
              <w:right w:val="single" w:sz="8" w:space="0" w:color="000000"/>
            </w:tcBorders>
            <w:hideMark/>
          </w:tcPr>
          <w:p w:rsidR="00065567" w:rsidRDefault="00065567" w:rsidP="00065567">
            <w:pPr>
              <w:tabs>
                <w:tab w:val="left" w:pos="14459"/>
              </w:tabs>
              <w:spacing w:after="0" w:line="240" w:lineRule="auto"/>
              <w:ind w:left="127" w:right="111" w:firstLine="441"/>
              <w:jc w:val="both"/>
              <w:rPr>
                <w:rFonts w:ascii="Times New Roman" w:hAnsi="Times New Roman" w:cs="Times New Roman"/>
                <w:sz w:val="24"/>
                <w:szCs w:val="24"/>
              </w:rPr>
            </w:pPr>
            <w:r w:rsidRPr="007A1F3D">
              <w:rPr>
                <w:rFonts w:ascii="Times New Roman" w:eastAsia="Times New Roman" w:hAnsi="Times New Roman" w:cs="Times New Roman"/>
                <w:sz w:val="24"/>
                <w:szCs w:val="24"/>
                <w:lang w:eastAsia="ru-RU"/>
              </w:rPr>
              <w:t>официальный сайт органов местного самоуправления города Нижневартовска</w:t>
            </w:r>
            <w:r w:rsidRPr="007A1F3D">
              <w:rPr>
                <w:rFonts w:ascii="Times New Roman" w:hAnsi="Times New Roman" w:cs="Times New Roman"/>
                <w:sz w:val="24"/>
                <w:szCs w:val="24"/>
              </w:rPr>
              <w:t xml:space="preserve"> (</w:t>
            </w:r>
            <w:hyperlink r:id="rId5" w:history="1">
              <w:r w:rsidRPr="007A1F3D">
                <w:rPr>
                  <w:rStyle w:val="a3"/>
                  <w:rFonts w:ascii="Times New Roman" w:hAnsi="Times New Roman" w:cs="Times New Roman"/>
                  <w:sz w:val="24"/>
                  <w:szCs w:val="24"/>
                </w:rPr>
                <w:t>https://www.n-vartovsk.ru/</w:t>
              </w:r>
            </w:hyperlink>
            <w:r w:rsidRPr="007A1F3D">
              <w:rPr>
                <w:rFonts w:ascii="Times New Roman" w:hAnsi="Times New Roman" w:cs="Times New Roman"/>
                <w:sz w:val="24"/>
                <w:szCs w:val="24"/>
              </w:rPr>
              <w:t>)</w:t>
            </w:r>
            <w:r>
              <w:rPr>
                <w:rFonts w:ascii="Times New Roman" w:hAnsi="Times New Roman" w:cs="Times New Roman"/>
                <w:sz w:val="24"/>
                <w:szCs w:val="24"/>
              </w:rPr>
              <w:t>:</w:t>
            </w:r>
            <w:r w:rsidRPr="007A1F3D">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в </w:t>
            </w:r>
            <w:r w:rsidRPr="007A1F3D">
              <w:rPr>
                <w:rFonts w:ascii="Times New Roman" w:hAnsi="Times New Roman" w:cs="Times New Roman"/>
                <w:color w:val="000000"/>
                <w:sz w:val="24"/>
                <w:szCs w:val="24"/>
              </w:rPr>
              <w:t>подрубрик</w:t>
            </w:r>
            <w:r>
              <w:rPr>
                <w:rFonts w:ascii="Times New Roman" w:hAnsi="Times New Roman" w:cs="Times New Roman"/>
                <w:color w:val="000000"/>
                <w:sz w:val="24"/>
                <w:szCs w:val="24"/>
              </w:rPr>
              <w:t>е</w:t>
            </w:r>
            <w:r w:rsidRPr="007A1F3D">
              <w:rPr>
                <w:rFonts w:ascii="Times New Roman" w:hAnsi="Times New Roman" w:cs="Times New Roman"/>
                <w:color w:val="000000"/>
                <w:sz w:val="24"/>
                <w:szCs w:val="24"/>
              </w:rPr>
              <w:t xml:space="preserve"> «Объявления о проведении отборов (конкурсов) для предоставления субсидий (грантов)»</w:t>
            </w:r>
            <w:r>
              <w:rPr>
                <w:rFonts w:ascii="Times New Roman" w:hAnsi="Times New Roman" w:cs="Times New Roman"/>
                <w:color w:val="000000"/>
                <w:sz w:val="24"/>
                <w:szCs w:val="24"/>
              </w:rPr>
              <w:t xml:space="preserve"> </w:t>
            </w:r>
            <w:r w:rsidRPr="007A1F3D">
              <w:rPr>
                <w:rFonts w:ascii="Times New Roman" w:hAnsi="Times New Roman" w:cs="Times New Roman"/>
                <w:color w:val="000000"/>
                <w:sz w:val="24"/>
                <w:szCs w:val="24"/>
              </w:rPr>
              <w:t>рубрик</w:t>
            </w:r>
            <w:r>
              <w:rPr>
                <w:rFonts w:ascii="Times New Roman" w:hAnsi="Times New Roman" w:cs="Times New Roman"/>
                <w:color w:val="000000"/>
                <w:sz w:val="24"/>
                <w:szCs w:val="24"/>
              </w:rPr>
              <w:t>и</w:t>
            </w:r>
            <w:r w:rsidRPr="007A1F3D">
              <w:rPr>
                <w:rFonts w:ascii="Times New Roman" w:hAnsi="Times New Roman" w:cs="Times New Roman"/>
                <w:color w:val="000000"/>
                <w:sz w:val="24"/>
                <w:szCs w:val="24"/>
              </w:rPr>
              <w:t xml:space="preserve"> «Поддержка малого и среднего предпринимательства»</w:t>
            </w:r>
            <w:r>
              <w:rPr>
                <w:rFonts w:ascii="Times New Roman" w:hAnsi="Times New Roman" w:cs="Times New Roman"/>
                <w:color w:val="000000"/>
                <w:sz w:val="24"/>
                <w:szCs w:val="24"/>
              </w:rPr>
              <w:t xml:space="preserve"> </w:t>
            </w:r>
            <w:r w:rsidRPr="007A1F3D">
              <w:rPr>
                <w:rFonts w:ascii="Times New Roman" w:hAnsi="Times New Roman" w:cs="Times New Roman"/>
                <w:color w:val="000000"/>
                <w:sz w:val="24"/>
                <w:szCs w:val="24"/>
              </w:rPr>
              <w:t>подраздел</w:t>
            </w:r>
            <w:r>
              <w:rPr>
                <w:rFonts w:ascii="Times New Roman" w:hAnsi="Times New Roman" w:cs="Times New Roman"/>
                <w:color w:val="000000"/>
                <w:sz w:val="24"/>
                <w:szCs w:val="24"/>
              </w:rPr>
              <w:t>а</w:t>
            </w:r>
            <w:r w:rsidRPr="007A1F3D">
              <w:rPr>
                <w:rFonts w:ascii="Times New Roman" w:hAnsi="Times New Roman" w:cs="Times New Roman"/>
                <w:color w:val="000000"/>
                <w:sz w:val="24"/>
                <w:szCs w:val="24"/>
              </w:rPr>
              <w:t xml:space="preserve"> «Предпринимательство»</w:t>
            </w:r>
            <w:r w:rsidRPr="007A1F3D">
              <w:rPr>
                <w:rFonts w:ascii="Times New Roman" w:hAnsi="Times New Roman" w:cs="Times New Roman"/>
                <w:sz w:val="24"/>
                <w:szCs w:val="24"/>
              </w:rPr>
              <w:t xml:space="preserve"> раздел</w:t>
            </w:r>
            <w:r>
              <w:rPr>
                <w:rFonts w:ascii="Times New Roman" w:hAnsi="Times New Roman" w:cs="Times New Roman"/>
                <w:sz w:val="24"/>
                <w:szCs w:val="24"/>
              </w:rPr>
              <w:t>а</w:t>
            </w:r>
            <w:r w:rsidRPr="007A1F3D">
              <w:rPr>
                <w:rFonts w:ascii="Times New Roman" w:hAnsi="Times New Roman" w:cs="Times New Roman"/>
                <w:sz w:val="24"/>
                <w:szCs w:val="24"/>
              </w:rPr>
              <w:t xml:space="preserve"> «</w:t>
            </w:r>
            <w:r w:rsidRPr="007A1F3D">
              <w:rPr>
                <w:rFonts w:ascii="Times New Roman" w:hAnsi="Times New Roman" w:cs="Times New Roman"/>
                <w:color w:val="000000"/>
                <w:sz w:val="24"/>
                <w:szCs w:val="24"/>
              </w:rPr>
              <w:t>Информация для бизнеса»</w:t>
            </w:r>
            <w:r>
              <w:rPr>
                <w:rFonts w:ascii="Times New Roman" w:hAnsi="Times New Roman" w:cs="Times New Roman"/>
                <w:color w:val="000000"/>
                <w:sz w:val="24"/>
                <w:szCs w:val="24"/>
              </w:rPr>
              <w:t>;</w:t>
            </w:r>
          </w:p>
          <w:p w:rsidR="00065567" w:rsidRPr="001D2646" w:rsidRDefault="00065567" w:rsidP="00065567">
            <w:pPr>
              <w:tabs>
                <w:tab w:val="left" w:pos="14459"/>
              </w:tabs>
              <w:spacing w:after="0" w:line="240" w:lineRule="auto"/>
              <w:ind w:left="127" w:right="111" w:firstLine="441"/>
              <w:jc w:val="both"/>
              <w:rPr>
                <w:rFonts w:ascii="Times New Roman" w:eastAsia="Times New Roman" w:hAnsi="Times New Roman" w:cs="Times New Roman"/>
                <w:sz w:val="24"/>
                <w:szCs w:val="24"/>
                <w:lang w:eastAsia="ru-RU"/>
              </w:rPr>
            </w:pPr>
            <w:r w:rsidRPr="007A1F3D">
              <w:rPr>
                <w:rFonts w:ascii="Times New Roman" w:hAnsi="Times New Roman" w:cs="Times New Roman"/>
                <w:sz w:val="24"/>
                <w:szCs w:val="24"/>
              </w:rPr>
              <w:t xml:space="preserve">подача заявок осуществляется через </w:t>
            </w:r>
            <w:r w:rsidRPr="007A1F3D">
              <w:rPr>
                <w:rFonts w:ascii="Times New Roman" w:eastAsia="Times New Roman" w:hAnsi="Times New Roman" w:cs="Times New Roman"/>
                <w:sz w:val="24"/>
                <w:szCs w:val="24"/>
                <w:lang w:eastAsia="ru-RU"/>
              </w:rPr>
              <w:t>официальный сайт органов местного самоуправления города Нижневартовска</w:t>
            </w:r>
            <w:r w:rsidRPr="007A1F3D">
              <w:rPr>
                <w:rFonts w:ascii="Times New Roman" w:hAnsi="Times New Roman" w:cs="Times New Roman"/>
                <w:sz w:val="24"/>
                <w:szCs w:val="24"/>
              </w:rPr>
              <w:t xml:space="preserve"> (</w:t>
            </w:r>
            <w:hyperlink r:id="rId6" w:history="1">
              <w:r w:rsidRPr="007A1F3D">
                <w:rPr>
                  <w:rStyle w:val="a3"/>
                  <w:rFonts w:ascii="Times New Roman" w:hAnsi="Times New Roman" w:cs="Times New Roman"/>
                  <w:sz w:val="24"/>
                  <w:szCs w:val="24"/>
                </w:rPr>
                <w:t>https://www.n-vartovsk.ru/</w:t>
              </w:r>
            </w:hyperlink>
            <w:r w:rsidRPr="007A1F3D">
              <w:rPr>
                <w:rFonts w:ascii="Times New Roman" w:hAnsi="Times New Roman" w:cs="Times New Roman"/>
                <w:sz w:val="24"/>
                <w:szCs w:val="24"/>
              </w:rPr>
              <w:t>)</w:t>
            </w:r>
            <w:r>
              <w:rPr>
                <w:rFonts w:ascii="Times New Roman" w:hAnsi="Times New Roman" w:cs="Times New Roman"/>
                <w:sz w:val="24"/>
                <w:szCs w:val="24"/>
              </w:rPr>
              <w:t>:</w:t>
            </w:r>
            <w:r w:rsidRPr="007A1F3D">
              <w:rPr>
                <w:rFonts w:ascii="Times New Roman" w:hAnsi="Times New Roman" w:cs="Times New Roman"/>
                <w:sz w:val="24"/>
                <w:szCs w:val="24"/>
              </w:rPr>
              <w:t xml:space="preserve"> </w:t>
            </w:r>
            <w:r>
              <w:rPr>
                <w:rFonts w:ascii="Times New Roman" w:hAnsi="Times New Roman" w:cs="Times New Roman"/>
                <w:sz w:val="24"/>
                <w:szCs w:val="24"/>
              </w:rPr>
              <w:t>в рубрике «</w:t>
            </w:r>
            <w:r w:rsidRPr="00AB6729">
              <w:rPr>
                <w:rFonts w:ascii="Times New Roman" w:hAnsi="Times New Roman" w:cs="Times New Roman"/>
                <w:sz w:val="24"/>
                <w:szCs w:val="24"/>
              </w:rPr>
              <w:t>Предоставление грантов в форме субсидий субъектам малого и среднего предпринимательства</w:t>
            </w:r>
            <w:r>
              <w:rPr>
                <w:rFonts w:ascii="Times New Roman" w:hAnsi="Times New Roman" w:cs="Times New Roman"/>
                <w:sz w:val="24"/>
                <w:szCs w:val="24"/>
              </w:rPr>
              <w:t>»</w:t>
            </w:r>
            <w:r w:rsidRPr="007A1F3D">
              <w:rPr>
                <w:rFonts w:ascii="Times New Roman" w:hAnsi="Times New Roman" w:cs="Times New Roman"/>
                <w:color w:val="000000"/>
                <w:sz w:val="24"/>
                <w:szCs w:val="24"/>
              </w:rPr>
              <w:t xml:space="preserve"> подраздел</w:t>
            </w:r>
            <w:r>
              <w:rPr>
                <w:rFonts w:ascii="Times New Roman" w:hAnsi="Times New Roman" w:cs="Times New Roman"/>
                <w:color w:val="000000"/>
                <w:sz w:val="24"/>
                <w:szCs w:val="24"/>
              </w:rPr>
              <w:t>а</w:t>
            </w:r>
            <w:r w:rsidRPr="007A1F3D">
              <w:rPr>
                <w:rFonts w:ascii="Times New Roman" w:hAnsi="Times New Roman" w:cs="Times New Roman"/>
                <w:color w:val="000000"/>
                <w:sz w:val="24"/>
                <w:szCs w:val="24"/>
              </w:rPr>
              <w:t xml:space="preserve"> </w:t>
            </w:r>
            <w:r w:rsidRPr="007A1F3D">
              <w:rPr>
                <w:rFonts w:ascii="Times New Roman" w:hAnsi="Times New Roman" w:cs="Times New Roman"/>
                <w:sz w:val="24"/>
                <w:szCs w:val="24"/>
              </w:rPr>
              <w:t>«Навигатор мер поддержки города Нижневартовска»</w:t>
            </w:r>
            <w:r>
              <w:rPr>
                <w:rFonts w:ascii="Times New Roman" w:hAnsi="Times New Roman" w:cs="Times New Roman"/>
                <w:sz w:val="24"/>
                <w:szCs w:val="24"/>
              </w:rPr>
              <w:t xml:space="preserve"> </w:t>
            </w:r>
            <w:r w:rsidRPr="007A1F3D">
              <w:rPr>
                <w:rFonts w:ascii="Times New Roman" w:hAnsi="Times New Roman" w:cs="Times New Roman"/>
                <w:sz w:val="24"/>
                <w:szCs w:val="24"/>
              </w:rPr>
              <w:t>раздел</w:t>
            </w:r>
            <w:r>
              <w:rPr>
                <w:rFonts w:ascii="Times New Roman" w:hAnsi="Times New Roman" w:cs="Times New Roman"/>
                <w:sz w:val="24"/>
                <w:szCs w:val="24"/>
              </w:rPr>
              <w:t>а</w:t>
            </w:r>
            <w:r w:rsidRPr="007A1F3D">
              <w:rPr>
                <w:rFonts w:ascii="Times New Roman" w:hAnsi="Times New Roman" w:cs="Times New Roman"/>
                <w:sz w:val="24"/>
                <w:szCs w:val="24"/>
              </w:rPr>
              <w:t xml:space="preserve"> «</w:t>
            </w:r>
            <w:r>
              <w:rPr>
                <w:rFonts w:ascii="Times New Roman" w:hAnsi="Times New Roman" w:cs="Times New Roman"/>
                <w:color w:val="000000"/>
                <w:sz w:val="24"/>
                <w:szCs w:val="24"/>
              </w:rPr>
              <w:t>Информация для бизнеса»</w:t>
            </w:r>
          </w:p>
        </w:tc>
      </w:tr>
      <w:tr w:rsidR="00065567" w:rsidRPr="001D2646" w:rsidTr="00AB199A">
        <w:trPr>
          <w:trHeight w:val="268"/>
        </w:trPr>
        <w:tc>
          <w:tcPr>
            <w:tcW w:w="4081" w:type="dxa"/>
            <w:tcBorders>
              <w:top w:val="single" w:sz="8" w:space="0" w:color="000000"/>
              <w:left w:val="single" w:sz="8" w:space="0" w:color="000000"/>
              <w:bottom w:val="single" w:sz="8" w:space="0" w:color="000000"/>
              <w:right w:val="single" w:sz="8" w:space="0" w:color="000000"/>
            </w:tcBorders>
          </w:tcPr>
          <w:p w:rsidR="00065567" w:rsidRDefault="00065567" w:rsidP="00065567">
            <w:pPr>
              <w:pStyle w:val="ConsPlusNormal"/>
              <w:ind w:left="109" w:right="133"/>
              <w:jc w:val="both"/>
            </w:pPr>
            <w:r>
              <w:lastRenderedPageBreak/>
              <w:t xml:space="preserve">Требования к участникам конкурса в соответствии с </w:t>
            </w:r>
            <w:hyperlink w:anchor="Par95" w:tooltip="1.8. Требования к Субъектам, имеющим право на получение грантов (далее - участники конкурса):" w:history="1">
              <w:r>
                <w:rPr>
                  <w:color w:val="0000FF"/>
                </w:rPr>
                <w:t>пунктами 1.8</w:t>
              </w:r>
            </w:hyperlink>
            <w:r>
              <w:t xml:space="preserve">, </w:t>
            </w:r>
            <w:hyperlink w:anchor="Par117" w:tooltip="2.2. Участники конкурса на дату окончания срока приема заявок должны соответствовать следующим требованиям:" w:history="1">
              <w:r>
                <w:rPr>
                  <w:color w:val="0000FF"/>
                </w:rPr>
                <w:t>2.2</w:t>
              </w:r>
            </w:hyperlink>
            <w:r>
              <w:t xml:space="preserve"> Порядка предоставления грантов в форме субсидий субъектам малого и среднего предпринимательства, утвержденного постановлением администрации города от 28.04.2021 №344 (далее - Порядок), и перечень документов, представляемых ими для подтверждения соответствия указанным требованиям</w:t>
            </w:r>
          </w:p>
        </w:tc>
        <w:tc>
          <w:tcPr>
            <w:tcW w:w="10773" w:type="dxa"/>
            <w:tcBorders>
              <w:top w:val="single" w:sz="8" w:space="0" w:color="000000"/>
              <w:left w:val="single" w:sz="8" w:space="0" w:color="000000"/>
              <w:bottom w:val="single" w:sz="8" w:space="0" w:color="000000"/>
              <w:right w:val="single" w:sz="8" w:space="0" w:color="000000"/>
            </w:tcBorders>
            <w:hideMark/>
          </w:tcPr>
          <w:p w:rsidR="00065567" w:rsidRPr="001D2646" w:rsidRDefault="00065567" w:rsidP="00065567">
            <w:pPr>
              <w:widowControl w:val="0"/>
              <w:tabs>
                <w:tab w:val="left" w:pos="14459"/>
              </w:tabs>
              <w:autoSpaceDE w:val="0"/>
              <w:autoSpaceDN w:val="0"/>
              <w:adjustRightInd w:val="0"/>
              <w:spacing w:after="0" w:line="240" w:lineRule="auto"/>
              <w:ind w:left="135" w:right="111" w:firstLine="433"/>
              <w:jc w:val="both"/>
              <w:rPr>
                <w:rFonts w:ascii="Times New Roman" w:eastAsiaTheme="minorEastAsia" w:hAnsi="Times New Roman" w:cs="Times New Roman"/>
                <w:sz w:val="24"/>
                <w:szCs w:val="24"/>
              </w:rPr>
            </w:pPr>
            <w:r w:rsidRPr="001D2646">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Требования к участникам</w:t>
            </w:r>
            <w:r w:rsidRPr="001D2646">
              <w:rPr>
                <w:rFonts w:ascii="Times New Roman" w:eastAsia="Times New Roman" w:hAnsi="Times New Roman" w:cs="Times New Roman"/>
                <w:sz w:val="24"/>
                <w:szCs w:val="24"/>
                <w:lang w:eastAsia="ru-RU"/>
              </w:rPr>
              <w:t xml:space="preserve"> конкурса</w:t>
            </w:r>
            <w:r w:rsidRPr="001D2646">
              <w:rPr>
                <w:rFonts w:ascii="Times New Roman" w:eastAsiaTheme="minorEastAsia" w:hAnsi="Times New Roman" w:cs="Times New Roman"/>
                <w:sz w:val="24"/>
                <w:szCs w:val="24"/>
              </w:rPr>
              <w:t>, имеющи</w:t>
            </w:r>
            <w:r>
              <w:rPr>
                <w:rFonts w:ascii="Times New Roman" w:eastAsiaTheme="minorEastAsia" w:hAnsi="Times New Roman" w:cs="Times New Roman"/>
                <w:sz w:val="24"/>
                <w:szCs w:val="24"/>
              </w:rPr>
              <w:t>м</w:t>
            </w:r>
            <w:r w:rsidRPr="001D2646">
              <w:rPr>
                <w:rFonts w:ascii="Times New Roman" w:eastAsiaTheme="minorEastAsia" w:hAnsi="Times New Roman" w:cs="Times New Roman"/>
                <w:sz w:val="24"/>
                <w:szCs w:val="24"/>
              </w:rPr>
              <w:t xml:space="preserve"> право на получение грантов:</w:t>
            </w:r>
          </w:p>
          <w:p w:rsidR="00065567" w:rsidRPr="009E0FFA" w:rsidRDefault="00065567" w:rsidP="00065567">
            <w:pPr>
              <w:pStyle w:val="HTML"/>
              <w:spacing w:after="0" w:line="240" w:lineRule="auto"/>
              <w:ind w:left="135" w:right="111" w:firstLine="433"/>
              <w:jc w:val="both"/>
              <w:rPr>
                <w:rFonts w:ascii="Times New Roman" w:hAnsi="Times New Roman" w:cs="Times New Roman"/>
                <w:sz w:val="24"/>
                <w:szCs w:val="24"/>
              </w:rPr>
            </w:pPr>
            <w:r w:rsidRPr="009E0FFA">
              <w:rPr>
                <w:rFonts w:ascii="Times New Roman" w:hAnsi="Times New Roman" w:cs="Times New Roman"/>
                <w:sz w:val="24"/>
                <w:szCs w:val="24"/>
              </w:rPr>
              <w:t xml:space="preserve">- </w:t>
            </w:r>
            <w:r>
              <w:rPr>
                <w:rFonts w:ascii="Times New Roman" w:hAnsi="Times New Roman" w:cs="Times New Roman"/>
                <w:sz w:val="24"/>
                <w:szCs w:val="24"/>
              </w:rPr>
              <w:t xml:space="preserve">участники конкурса </w:t>
            </w:r>
            <w:r w:rsidRPr="009E0FFA">
              <w:rPr>
                <w:rFonts w:ascii="Times New Roman" w:hAnsi="Times New Roman" w:cs="Times New Roman"/>
                <w:sz w:val="24"/>
                <w:szCs w:val="24"/>
              </w:rPr>
              <w:t xml:space="preserve">должны соответствовать условиям оказания поддержки, установленным </w:t>
            </w:r>
            <w:hyperlink r:id="rId7" w:history="1">
              <w:r w:rsidRPr="009E0FFA">
                <w:rPr>
                  <w:rStyle w:val="a3"/>
                  <w:rFonts w:ascii="Times New Roman" w:hAnsi="Times New Roman"/>
                  <w:color w:val="auto"/>
                  <w:sz w:val="24"/>
                  <w:szCs w:val="24"/>
                  <w:u w:val="none"/>
                </w:rPr>
                <w:t>статьей 14</w:t>
              </w:r>
            </w:hyperlink>
            <w:r w:rsidRPr="009E0FFA">
              <w:rPr>
                <w:rFonts w:ascii="Times New Roman" w:hAnsi="Times New Roman" w:cs="Times New Roman"/>
                <w:sz w:val="24"/>
                <w:szCs w:val="24"/>
              </w:rPr>
              <w:t xml:space="preserve"> Федерального закона от 24.07.2007 №209-ФЗ «О развитии малого и среднего предпринимательства в Российской Федерации» (далее – Федеральный закон №209-ФЗ), сведения о которых внесены в единый реестр субъектов малого и среднего предпринимательства в соответствии со </w:t>
            </w:r>
            <w:hyperlink r:id="rId8" w:history="1">
              <w:r w:rsidRPr="009E0FFA">
                <w:rPr>
                  <w:rStyle w:val="a3"/>
                  <w:rFonts w:ascii="Times New Roman" w:hAnsi="Times New Roman"/>
                  <w:color w:val="auto"/>
                  <w:sz w:val="24"/>
                  <w:szCs w:val="24"/>
                  <w:u w:val="none"/>
                </w:rPr>
                <w:t>статьей 4.1</w:t>
              </w:r>
            </w:hyperlink>
            <w:r w:rsidRPr="009E0FFA">
              <w:rPr>
                <w:rStyle w:val="a3"/>
                <w:rFonts w:ascii="Times New Roman" w:hAnsi="Times New Roman"/>
                <w:color w:val="auto"/>
                <w:sz w:val="24"/>
                <w:szCs w:val="24"/>
                <w:u w:val="none"/>
              </w:rPr>
              <w:t xml:space="preserve"> </w:t>
            </w:r>
            <w:r w:rsidRPr="009E0FFA">
              <w:rPr>
                <w:rFonts w:ascii="Times New Roman" w:hAnsi="Times New Roman" w:cs="Times New Roman"/>
                <w:sz w:val="24"/>
                <w:szCs w:val="24"/>
              </w:rPr>
              <w:t>Федерального закона №209-ФЗ;</w:t>
            </w:r>
          </w:p>
          <w:p w:rsidR="00065567" w:rsidRPr="001D2646" w:rsidRDefault="00065567" w:rsidP="00065567">
            <w:pPr>
              <w:pStyle w:val="HTML"/>
              <w:spacing w:after="0" w:line="240" w:lineRule="auto"/>
              <w:ind w:left="135" w:right="111" w:firstLine="433"/>
              <w:jc w:val="both"/>
              <w:rPr>
                <w:rFonts w:ascii="Times New Roman" w:hAnsi="Times New Roman" w:cs="Times New Roman"/>
                <w:sz w:val="24"/>
                <w:szCs w:val="24"/>
              </w:rPr>
            </w:pPr>
            <w:r w:rsidRPr="001D2646">
              <w:rPr>
                <w:rFonts w:ascii="Times New Roman" w:hAnsi="Times New Roman" w:cs="Times New Roman"/>
                <w:sz w:val="24"/>
                <w:szCs w:val="24"/>
              </w:rPr>
              <w:t xml:space="preserve">- </w:t>
            </w:r>
            <w:r>
              <w:rPr>
                <w:rFonts w:ascii="Times New Roman" w:hAnsi="Times New Roman" w:cs="Times New Roman"/>
                <w:sz w:val="24"/>
                <w:szCs w:val="24"/>
              </w:rPr>
              <w:t xml:space="preserve">участники конкурса </w:t>
            </w:r>
            <w:r w:rsidRPr="001D2646">
              <w:rPr>
                <w:rFonts w:ascii="Times New Roman" w:hAnsi="Times New Roman" w:cs="Times New Roman"/>
                <w:sz w:val="24"/>
                <w:szCs w:val="24"/>
              </w:rPr>
              <w:t xml:space="preserve">должны состоять на налоговом учете </w:t>
            </w:r>
            <w:r>
              <w:rPr>
                <w:rFonts w:ascii="Times New Roman" w:hAnsi="Times New Roman" w:cs="Times New Roman"/>
                <w:sz w:val="24"/>
                <w:szCs w:val="24"/>
              </w:rPr>
              <w:t xml:space="preserve">в Ханты-Мансийском автономном округе – Югре </w:t>
            </w:r>
            <w:r w:rsidRPr="001D2646">
              <w:rPr>
                <w:rFonts w:ascii="Times New Roman" w:hAnsi="Times New Roman" w:cs="Times New Roman"/>
                <w:sz w:val="24"/>
                <w:szCs w:val="24"/>
              </w:rPr>
              <w:t>и осуществлять деятельность на территории города Нижневартовска;</w:t>
            </w:r>
          </w:p>
          <w:p w:rsidR="00065567" w:rsidRPr="001D2646" w:rsidRDefault="00065567" w:rsidP="00EA459A">
            <w:pPr>
              <w:pStyle w:val="ConsPlusNormal"/>
              <w:ind w:left="135" w:right="111" w:firstLine="433"/>
              <w:jc w:val="both"/>
            </w:pPr>
            <w:r w:rsidRPr="001D2646">
              <w:t xml:space="preserve">- </w:t>
            </w:r>
            <w:r>
              <w:t>участники конкурса д</w:t>
            </w:r>
            <w:r w:rsidRPr="001D2646">
              <w:t>олжны являться начинающими предпринимателями</w:t>
            </w:r>
            <w:r w:rsidR="00EA459A">
              <w:t xml:space="preserve"> (</w:t>
            </w:r>
            <w:r w:rsidR="00EA459A">
              <w:t xml:space="preserve">зарегистрированные менее одного года </w:t>
            </w:r>
            <w:r w:rsidR="00EA459A">
              <w:t>с</w:t>
            </w:r>
            <w:r w:rsidR="00EA459A">
              <w:t>убъекты</w:t>
            </w:r>
            <w:r w:rsidR="00EA459A">
              <w:t xml:space="preserve"> малого среднего предпринимательства (далее – Субъекты)</w:t>
            </w:r>
            <w:r w:rsidR="00EA459A">
              <w:t xml:space="preserve"> (срок ведения предпринимательской деятельности начинающего предпринимателя определяется на дату подачи им заявки на участие в конкурсе)</w:t>
            </w:r>
            <w:r w:rsidR="00EA459A">
              <w:t>)</w:t>
            </w:r>
            <w:r w:rsidRPr="001D2646">
              <w:t xml:space="preserve"> и (или) субъектами молодежного предпринимательства</w:t>
            </w:r>
            <w:r w:rsidR="00EA459A">
              <w:t xml:space="preserve"> (</w:t>
            </w:r>
            <w:r w:rsidR="00EA459A">
              <w:t>осуществление предпринимательской деятельности молодыми предпринимателями - физическими лицами в возрасте до 35 лет (включительно), юридическими лицами, в уставном (складочном) капитале которых доля, принадлежащая лицам в возрасте до 35 лет (включительно), составляет не менее 50% (отнесение Субъекта к субъектам молодежного предпринимательства определяется на дату подачи им заявки на участие в конкурсе)</w:t>
            </w:r>
            <w:r w:rsidR="00EA459A">
              <w:t>)</w:t>
            </w:r>
            <w:r>
              <w:t>.</w:t>
            </w:r>
          </w:p>
          <w:p w:rsidR="00065567" w:rsidRPr="001D2646" w:rsidRDefault="00065567" w:rsidP="00065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459"/>
              </w:tabs>
              <w:spacing w:after="0" w:line="240" w:lineRule="auto"/>
              <w:ind w:left="135" w:right="111" w:firstLine="433"/>
              <w:jc w:val="both"/>
              <w:rPr>
                <w:rFonts w:ascii="Times New Roman" w:hAnsi="Times New Roman" w:cs="Times New Roman"/>
                <w:sz w:val="24"/>
                <w:szCs w:val="24"/>
              </w:rPr>
            </w:pPr>
            <w:r>
              <w:rPr>
                <w:rFonts w:ascii="Times New Roman" w:hAnsi="Times New Roman" w:cs="Times New Roman"/>
                <w:sz w:val="24"/>
                <w:szCs w:val="24"/>
              </w:rPr>
              <w:t xml:space="preserve">Участники конкурса по состоянию </w:t>
            </w:r>
            <w:r w:rsidRPr="001D2646">
              <w:rPr>
                <w:rFonts w:ascii="Times New Roman" w:hAnsi="Times New Roman" w:cs="Times New Roman"/>
                <w:sz w:val="24"/>
                <w:szCs w:val="24"/>
              </w:rPr>
              <w:t xml:space="preserve">на </w:t>
            </w:r>
            <w:r>
              <w:rPr>
                <w:rFonts w:ascii="Times New Roman" w:hAnsi="Times New Roman" w:cs="Times New Roman"/>
                <w:sz w:val="24"/>
                <w:szCs w:val="24"/>
              </w:rPr>
              <w:t>18.05.2023 должны соответствовать требованиям</w:t>
            </w:r>
            <w:r w:rsidRPr="001D2646">
              <w:rPr>
                <w:rFonts w:ascii="Times New Roman" w:hAnsi="Times New Roman" w:cs="Times New Roman"/>
                <w:sz w:val="24"/>
                <w:szCs w:val="24"/>
              </w:rPr>
              <w:t>:</w:t>
            </w:r>
          </w:p>
          <w:p w:rsidR="00065567" w:rsidRDefault="00065567" w:rsidP="00065567">
            <w:pPr>
              <w:pStyle w:val="ConsPlusNormal"/>
              <w:ind w:left="135" w:right="111" w:firstLine="433"/>
              <w:jc w:val="both"/>
            </w:pPr>
            <w:r>
              <w:t>- у участника конкурса должна отсутствовать просроченная задолженность по возврату в бюджет города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муниципальным образованием город Нижневартовск;</w:t>
            </w:r>
          </w:p>
          <w:p w:rsidR="00065567" w:rsidRDefault="00065567" w:rsidP="00065567">
            <w:pPr>
              <w:pStyle w:val="ConsPlusNormal"/>
              <w:ind w:left="135" w:right="111" w:firstLine="433"/>
              <w:jc w:val="both"/>
            </w:pPr>
            <w:r>
              <w:t>- участники конкурса - юридические лица не должны находиться в процессе реорганизации                                (за исключением реорганизации в форме присоединения к юридическому лицу, являющемуся участником конкурса, другого юридического лица), ликвидации, в отношении них не введена процедура банкротства, деятельность участника конкурса не приостановлена в порядке, предусмотренном законодательством Российской Федерации, а участники конкурса - индивидуальные предприниматели не должны прекратить деятельность в качестве индивидуального предпринимателя;</w:t>
            </w:r>
          </w:p>
          <w:p w:rsidR="00065567" w:rsidRDefault="00065567" w:rsidP="00065567">
            <w:pPr>
              <w:pStyle w:val="ConsPlusNormal"/>
              <w:ind w:left="135" w:right="111" w:firstLine="433"/>
              <w:jc w:val="both"/>
            </w:pPr>
            <w:r>
              <w:t>-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конкурса, являющегося юридическим лицом, об индивидуальном предпринимателе, являющемся участником конкурса;</w:t>
            </w:r>
          </w:p>
          <w:p w:rsidR="00065567" w:rsidRDefault="00065567" w:rsidP="00065567">
            <w:pPr>
              <w:pStyle w:val="ConsPlusNormal"/>
              <w:ind w:left="135" w:right="111" w:firstLine="433"/>
              <w:jc w:val="both"/>
            </w:pPr>
            <w:r>
              <w:t xml:space="preserve">- участники конкурса не должны являться иностранными юридическими лицами, в том числе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российскими юридическими лицами, в уставном (складочном) капитале которых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w:t>
            </w:r>
            <w:r>
              <w:lastRenderedPageBreak/>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065567" w:rsidRDefault="00065567" w:rsidP="00065567">
            <w:pPr>
              <w:pStyle w:val="ConsPlusNormal"/>
              <w:ind w:left="135" w:right="111" w:firstLine="433"/>
              <w:jc w:val="both"/>
            </w:pPr>
            <w:r>
              <w:t>- участники конкурса не должны получать средства из бюджета города на основании иных муниципальных правовых актов на цели, установленные настоящим постановлением;</w:t>
            </w:r>
          </w:p>
          <w:p w:rsidR="00065567" w:rsidRDefault="00065567" w:rsidP="00065567">
            <w:pPr>
              <w:pStyle w:val="ConsPlusNormal"/>
              <w:ind w:left="135" w:right="111" w:firstLine="433"/>
              <w:jc w:val="both"/>
            </w:pPr>
            <w:r>
              <w:t>- в отношении участника конкурса Департаментом экономического развития Ханты-Мансийского автономного округа - Югры не принято решение об оказании аналогичной поддержки (поддержки, условия оказания которой совпадают, включая форму, вид поддержки и цели ее оказания) либо сроки ее оказания истекли;</w:t>
            </w:r>
          </w:p>
          <w:p w:rsidR="00065567" w:rsidRDefault="00065567" w:rsidP="00065567">
            <w:pPr>
              <w:pStyle w:val="ConsPlusNormal"/>
              <w:tabs>
                <w:tab w:val="left" w:pos="14459"/>
              </w:tabs>
              <w:ind w:left="135" w:right="111" w:firstLine="433"/>
              <w:jc w:val="both"/>
            </w:pPr>
            <w:r>
              <w:t>- с даты признания участника конкурса совершившим нарушение порядка и условий оказания поддержки прошло не менее одного года, за исключением случая более раннего устранения участником конкурса такого нарушения при условии соблюдения им срока устранения такого нарушения, установленного органом или организацией, оказавшими поддержку, а в случае,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 с даты признания участника конкурса совершившим такое нарушение прошло не менее трех лет.</w:t>
            </w:r>
          </w:p>
          <w:p w:rsidR="00065567" w:rsidRPr="001D2646" w:rsidRDefault="00065567" w:rsidP="00065567">
            <w:pPr>
              <w:pStyle w:val="ConsPlusNormal"/>
              <w:tabs>
                <w:tab w:val="left" w:pos="14459"/>
              </w:tabs>
              <w:ind w:left="135" w:right="111" w:firstLine="433"/>
              <w:jc w:val="both"/>
            </w:pPr>
            <w:r>
              <w:t>П</w:t>
            </w:r>
            <w:r w:rsidRPr="001D2646">
              <w:t>редставл</w:t>
            </w:r>
            <w:r>
              <w:t>ение</w:t>
            </w:r>
            <w:r w:rsidRPr="001D2646">
              <w:t xml:space="preserve"> документов для подтверждения соответствия указанным требованиям</w:t>
            </w:r>
            <w:r>
              <w:t xml:space="preserve">                                        не требуется.</w:t>
            </w:r>
          </w:p>
        </w:tc>
      </w:tr>
      <w:tr w:rsidR="00CC1B8D" w:rsidRPr="001D2646" w:rsidTr="00AB199A">
        <w:tc>
          <w:tcPr>
            <w:tcW w:w="4081" w:type="dxa"/>
            <w:tcBorders>
              <w:top w:val="single" w:sz="8" w:space="0" w:color="000000"/>
              <w:left w:val="single" w:sz="8" w:space="0" w:color="000000"/>
              <w:bottom w:val="single" w:sz="8" w:space="0" w:color="000000"/>
              <w:right w:val="single" w:sz="8" w:space="0" w:color="000000"/>
            </w:tcBorders>
          </w:tcPr>
          <w:p w:rsidR="00CC1B8D" w:rsidRPr="00065567" w:rsidRDefault="00065567" w:rsidP="001D2646">
            <w:pPr>
              <w:tabs>
                <w:tab w:val="left" w:pos="14459"/>
              </w:tabs>
              <w:spacing w:after="0" w:line="240" w:lineRule="auto"/>
              <w:ind w:left="127" w:right="111"/>
              <w:jc w:val="both"/>
              <w:rPr>
                <w:rFonts w:ascii="Times New Roman" w:eastAsia="Times New Roman" w:hAnsi="Times New Roman" w:cs="Times New Roman"/>
                <w:sz w:val="24"/>
                <w:szCs w:val="24"/>
                <w:lang w:eastAsia="ru-RU"/>
              </w:rPr>
            </w:pPr>
            <w:r w:rsidRPr="00065567">
              <w:rPr>
                <w:rFonts w:ascii="Times New Roman" w:hAnsi="Times New Roman" w:cs="Times New Roman"/>
                <w:sz w:val="24"/>
                <w:szCs w:val="24"/>
              </w:rPr>
              <w:lastRenderedPageBreak/>
              <w:t>Порядок подачи заявок и требования, предъявляемые к их форме и содержанию</w:t>
            </w:r>
          </w:p>
        </w:tc>
        <w:tc>
          <w:tcPr>
            <w:tcW w:w="10773" w:type="dxa"/>
            <w:tcBorders>
              <w:top w:val="single" w:sz="8" w:space="0" w:color="000000"/>
              <w:left w:val="single" w:sz="8" w:space="0" w:color="000000"/>
              <w:bottom w:val="single" w:sz="8" w:space="0" w:color="000000"/>
              <w:right w:val="single" w:sz="8" w:space="0" w:color="000000"/>
            </w:tcBorders>
            <w:hideMark/>
          </w:tcPr>
          <w:p w:rsidR="008024D3" w:rsidRPr="004B1A9E" w:rsidRDefault="00CC1B8D" w:rsidP="000B1FF6">
            <w:pPr>
              <w:tabs>
                <w:tab w:val="left" w:pos="8651"/>
              </w:tabs>
              <w:spacing w:after="0" w:line="240" w:lineRule="auto"/>
              <w:ind w:left="135" w:right="111" w:firstLine="433"/>
              <w:jc w:val="both"/>
              <w:rPr>
                <w:rFonts w:ascii="Times New Roman" w:hAnsi="Times New Roman" w:cs="Times New Roman"/>
                <w:sz w:val="24"/>
                <w:szCs w:val="24"/>
              </w:rPr>
            </w:pPr>
            <w:r w:rsidRPr="004B1A9E">
              <w:rPr>
                <w:rFonts w:ascii="Times New Roman" w:eastAsia="Times New Roman" w:hAnsi="Times New Roman" w:cs="Times New Roman"/>
                <w:sz w:val="24"/>
                <w:szCs w:val="24"/>
                <w:lang w:eastAsia="ru-RU"/>
              </w:rPr>
              <w:t> </w:t>
            </w:r>
            <w:r w:rsidR="007A1F3D" w:rsidRPr="004B1A9E">
              <w:rPr>
                <w:rFonts w:ascii="Times New Roman" w:eastAsia="Times New Roman" w:hAnsi="Times New Roman" w:cs="Times New Roman"/>
                <w:sz w:val="24"/>
                <w:szCs w:val="24"/>
                <w:lang w:eastAsia="ru-RU"/>
              </w:rPr>
              <w:t>с</w:t>
            </w:r>
            <w:r w:rsidR="006A1D0C" w:rsidRPr="004B1A9E">
              <w:rPr>
                <w:rFonts w:ascii="Times New Roman" w:eastAsia="Times New Roman" w:hAnsi="Times New Roman" w:cs="Times New Roman"/>
                <w:sz w:val="24"/>
                <w:szCs w:val="24"/>
                <w:lang w:eastAsia="ru-RU"/>
              </w:rPr>
              <w:t xml:space="preserve"> </w:t>
            </w:r>
            <w:r w:rsidR="00065567" w:rsidRPr="004B1A9E">
              <w:rPr>
                <w:rFonts w:ascii="Times New Roman" w:eastAsia="Times New Roman" w:hAnsi="Times New Roman" w:cs="Times New Roman"/>
                <w:sz w:val="24"/>
                <w:szCs w:val="24"/>
                <w:lang w:eastAsia="ru-RU"/>
              </w:rPr>
              <w:t>19</w:t>
            </w:r>
            <w:r w:rsidR="0008625E" w:rsidRPr="004B1A9E">
              <w:rPr>
                <w:rFonts w:ascii="Times New Roman" w:eastAsia="Times New Roman" w:hAnsi="Times New Roman" w:cs="Times New Roman"/>
                <w:sz w:val="24"/>
                <w:szCs w:val="24"/>
                <w:lang w:eastAsia="ru-RU"/>
              </w:rPr>
              <w:t>.04.202</w:t>
            </w:r>
            <w:r w:rsidR="00065567" w:rsidRPr="004B1A9E">
              <w:rPr>
                <w:rFonts w:ascii="Times New Roman" w:eastAsia="Times New Roman" w:hAnsi="Times New Roman" w:cs="Times New Roman"/>
                <w:sz w:val="24"/>
                <w:szCs w:val="24"/>
                <w:lang w:eastAsia="ru-RU"/>
              </w:rPr>
              <w:t>3</w:t>
            </w:r>
            <w:r w:rsidR="007A1F3D" w:rsidRPr="004B1A9E">
              <w:rPr>
                <w:rFonts w:ascii="Times New Roman" w:eastAsia="Times New Roman" w:hAnsi="Times New Roman" w:cs="Times New Roman"/>
                <w:sz w:val="24"/>
                <w:szCs w:val="24"/>
                <w:lang w:eastAsia="ru-RU"/>
              </w:rPr>
              <w:t xml:space="preserve"> по </w:t>
            </w:r>
            <w:r w:rsidR="0008625E" w:rsidRPr="004B1A9E">
              <w:rPr>
                <w:rFonts w:ascii="Times New Roman" w:eastAsia="Times New Roman" w:hAnsi="Times New Roman" w:cs="Times New Roman"/>
                <w:sz w:val="24"/>
                <w:szCs w:val="24"/>
                <w:lang w:eastAsia="ru-RU"/>
              </w:rPr>
              <w:t>1</w:t>
            </w:r>
            <w:r w:rsidR="00065567" w:rsidRPr="004B1A9E">
              <w:rPr>
                <w:rFonts w:ascii="Times New Roman" w:eastAsia="Times New Roman" w:hAnsi="Times New Roman" w:cs="Times New Roman"/>
                <w:sz w:val="24"/>
                <w:szCs w:val="24"/>
                <w:lang w:eastAsia="ru-RU"/>
              </w:rPr>
              <w:t>8.05.2023</w:t>
            </w:r>
            <w:r w:rsidR="0008625E" w:rsidRPr="004B1A9E">
              <w:rPr>
                <w:rFonts w:ascii="Times New Roman" w:eastAsia="Times New Roman" w:hAnsi="Times New Roman" w:cs="Times New Roman"/>
                <w:sz w:val="24"/>
                <w:szCs w:val="24"/>
                <w:lang w:eastAsia="ru-RU"/>
              </w:rPr>
              <w:t xml:space="preserve"> </w:t>
            </w:r>
            <w:r w:rsidR="006A1D0C" w:rsidRPr="004B1A9E">
              <w:rPr>
                <w:rFonts w:ascii="Times New Roman" w:eastAsia="Times New Roman" w:hAnsi="Times New Roman" w:cs="Times New Roman"/>
                <w:sz w:val="24"/>
                <w:szCs w:val="24"/>
                <w:lang w:eastAsia="ru-RU"/>
              </w:rPr>
              <w:t>у</w:t>
            </w:r>
            <w:r w:rsidR="006A1D0C" w:rsidRPr="004B1A9E">
              <w:rPr>
                <w:rFonts w:ascii="Times New Roman" w:hAnsi="Times New Roman" w:cs="Times New Roman"/>
                <w:sz w:val="24"/>
                <w:szCs w:val="24"/>
              </w:rPr>
              <w:t xml:space="preserve">частник конкурса представляет </w:t>
            </w:r>
            <w:r w:rsidR="0023686D" w:rsidRPr="004B1A9E">
              <w:rPr>
                <w:rFonts w:ascii="Times New Roman" w:hAnsi="Times New Roman" w:cs="Times New Roman"/>
                <w:sz w:val="24"/>
                <w:szCs w:val="24"/>
              </w:rPr>
              <w:t>в электронном виде посредством официального сайта ("Информация для бизнеса" / "Навигатор мер поддержки города Нижневартовска") и на бумажном носителе в Департамент</w:t>
            </w:r>
            <w:r w:rsidR="006A1D0C" w:rsidRPr="004B1A9E">
              <w:rPr>
                <w:rFonts w:ascii="Times New Roman" w:hAnsi="Times New Roman" w:cs="Times New Roman"/>
                <w:sz w:val="24"/>
                <w:szCs w:val="24"/>
              </w:rPr>
              <w:t xml:space="preserve"> заявку, содержащую согласие участника конкурса на публикацию (размещение) в информационно-телекоммуникационной сети «Интернет» информации о нем, о подаваемой заявке, иной информации, связанной с проведением конкурса</w:t>
            </w:r>
            <w:r w:rsidR="0017423C" w:rsidRPr="004B1A9E">
              <w:rPr>
                <w:rFonts w:ascii="Times New Roman" w:hAnsi="Times New Roman" w:cs="Times New Roman"/>
                <w:sz w:val="24"/>
                <w:szCs w:val="24"/>
              </w:rPr>
              <w:t>,</w:t>
            </w:r>
            <w:r w:rsidR="006A1D0C" w:rsidRPr="004B1A9E">
              <w:rPr>
                <w:rFonts w:ascii="Times New Roman" w:hAnsi="Times New Roman" w:cs="Times New Roman"/>
                <w:sz w:val="24"/>
                <w:szCs w:val="24"/>
              </w:rPr>
              <w:t xml:space="preserve"> по форме согласно приложению 2 к Порядку</w:t>
            </w:r>
            <w:r w:rsidR="0017423C" w:rsidRPr="004B1A9E">
              <w:rPr>
                <w:rFonts w:ascii="Times New Roman" w:hAnsi="Times New Roman" w:cs="Times New Roman"/>
                <w:sz w:val="24"/>
                <w:szCs w:val="24"/>
              </w:rPr>
              <w:t xml:space="preserve"> (форма заявки размещена на официальном сайте)</w:t>
            </w:r>
            <w:r w:rsidR="008024D3" w:rsidRPr="004B1A9E">
              <w:rPr>
                <w:rFonts w:ascii="Times New Roman" w:hAnsi="Times New Roman" w:cs="Times New Roman"/>
                <w:sz w:val="24"/>
                <w:szCs w:val="24"/>
              </w:rPr>
              <w:t>.</w:t>
            </w:r>
          </w:p>
          <w:p w:rsidR="00CC1B8D" w:rsidRPr="006A1D0C" w:rsidRDefault="006A1D0C" w:rsidP="000B1FF6">
            <w:pPr>
              <w:pStyle w:val="HTML"/>
              <w:tabs>
                <w:tab w:val="left" w:pos="8651"/>
              </w:tabs>
              <w:spacing w:after="0" w:line="240" w:lineRule="auto"/>
              <w:ind w:left="135" w:right="111" w:firstLine="433"/>
              <w:jc w:val="both"/>
              <w:rPr>
                <w:rFonts w:ascii="Times New Roman" w:hAnsi="Times New Roman" w:cs="Times New Roman"/>
                <w:sz w:val="24"/>
                <w:szCs w:val="24"/>
              </w:rPr>
            </w:pPr>
            <w:r w:rsidRPr="004B1A9E">
              <w:rPr>
                <w:rFonts w:ascii="Times New Roman" w:hAnsi="Times New Roman" w:cs="Times New Roman"/>
                <w:sz w:val="24"/>
                <w:szCs w:val="24"/>
              </w:rPr>
              <w:t>Заявка, поданная через официальный сайт</w:t>
            </w:r>
            <w:r w:rsidR="00AB6729" w:rsidRPr="004B1A9E">
              <w:rPr>
                <w:rFonts w:ascii="Times New Roman" w:hAnsi="Times New Roman" w:cs="Times New Roman"/>
                <w:sz w:val="24"/>
                <w:szCs w:val="24"/>
              </w:rPr>
              <w:t>,</w:t>
            </w:r>
            <w:r w:rsidRPr="004B1A9E">
              <w:rPr>
                <w:rFonts w:ascii="Times New Roman" w:hAnsi="Times New Roman" w:cs="Times New Roman"/>
                <w:sz w:val="24"/>
                <w:szCs w:val="24"/>
              </w:rPr>
              <w:t xml:space="preserve"> регистрируется в Департаменте в день ее поступления. В этом случае </w:t>
            </w:r>
            <w:r w:rsidRPr="004B1A9E">
              <w:rPr>
                <w:rFonts w:ascii="Times New Roman" w:hAnsi="Times New Roman" w:cs="Times New Roman"/>
                <w:spacing w:val="-6"/>
                <w:sz w:val="24"/>
                <w:szCs w:val="24"/>
              </w:rPr>
              <w:t>оригинал заявки, поданной</w:t>
            </w:r>
            <w:r w:rsidRPr="006A1D0C">
              <w:rPr>
                <w:rFonts w:ascii="Times New Roman" w:hAnsi="Times New Roman" w:cs="Times New Roman"/>
                <w:spacing w:val="-6"/>
                <w:sz w:val="24"/>
                <w:szCs w:val="24"/>
              </w:rPr>
              <w:t xml:space="preserve"> в электронном виде, с приложением документов (копий документов) должен быть представлен в Департамент участником конкурса до истечения рабочего дня, следующего за днем подачи заявки в электронном виде. Департамент регистрирует указанные документы в </w:t>
            </w:r>
            <w:r w:rsidRPr="006A1D0C">
              <w:rPr>
                <w:rFonts w:ascii="Times New Roman" w:hAnsi="Times New Roman" w:cs="Times New Roman"/>
                <w:spacing w:val="-6"/>
                <w:sz w:val="24"/>
                <w:szCs w:val="24"/>
              </w:rPr>
              <w:lastRenderedPageBreak/>
              <w:t>день их поступления, при этом датой подачи заявки считается дата регистрации Департаментом заявки, поданной в электронном виде.</w:t>
            </w:r>
          </w:p>
        </w:tc>
      </w:tr>
      <w:tr w:rsidR="00065567" w:rsidRPr="001D2646" w:rsidTr="00AB199A">
        <w:trPr>
          <w:trHeight w:val="551"/>
        </w:trPr>
        <w:tc>
          <w:tcPr>
            <w:tcW w:w="4081" w:type="dxa"/>
            <w:tcBorders>
              <w:top w:val="single" w:sz="8" w:space="0" w:color="000000"/>
              <w:left w:val="single" w:sz="8" w:space="0" w:color="000000"/>
              <w:bottom w:val="single" w:sz="8" w:space="0" w:color="000000"/>
              <w:right w:val="single" w:sz="8" w:space="0" w:color="000000"/>
            </w:tcBorders>
          </w:tcPr>
          <w:p w:rsidR="00065567" w:rsidRDefault="00065567" w:rsidP="00DF31CC">
            <w:pPr>
              <w:pStyle w:val="ConsPlusNormal"/>
              <w:ind w:left="109" w:right="133"/>
              <w:jc w:val="both"/>
            </w:pPr>
            <w:r>
              <w:lastRenderedPageBreak/>
              <w:t xml:space="preserve">Перечень документов, представляемых участниками конкурса в соответствии с </w:t>
            </w:r>
            <w:hyperlink w:anchor="Par132" w:tooltip="2.3. Участник конкурса, соответствующий требованиям, установленным пунктами 1.8, 2.2 Порядка, представляет в установленные в объявлении о проведении конкурса сроки в электронном виде посредством официального сайта (&quot;Информация для бизнеса&quot; / &quot;Навигатор мер под" w:history="1">
              <w:r>
                <w:rPr>
                  <w:color w:val="0000FF"/>
                </w:rPr>
                <w:t>пунктом 2.3</w:t>
              </w:r>
            </w:hyperlink>
            <w:r>
              <w:t xml:space="preserve"> Порядка, и требования к ним</w:t>
            </w:r>
          </w:p>
        </w:tc>
        <w:tc>
          <w:tcPr>
            <w:tcW w:w="10773" w:type="dxa"/>
            <w:tcBorders>
              <w:top w:val="single" w:sz="8" w:space="0" w:color="000000"/>
              <w:left w:val="single" w:sz="8" w:space="0" w:color="000000"/>
              <w:bottom w:val="single" w:sz="8" w:space="0" w:color="000000"/>
              <w:right w:val="single" w:sz="8" w:space="0" w:color="000000"/>
            </w:tcBorders>
            <w:hideMark/>
          </w:tcPr>
          <w:p w:rsidR="00065567" w:rsidRPr="006A1D0C" w:rsidRDefault="00065567" w:rsidP="00065567">
            <w:pPr>
              <w:tabs>
                <w:tab w:val="left" w:pos="8651"/>
              </w:tabs>
              <w:spacing w:after="0" w:line="240" w:lineRule="auto"/>
              <w:ind w:left="135" w:right="111" w:firstLine="433"/>
              <w:jc w:val="both"/>
              <w:rPr>
                <w:rFonts w:ascii="Times New Roman" w:hAnsi="Times New Roman"/>
                <w:sz w:val="24"/>
                <w:szCs w:val="24"/>
              </w:rPr>
            </w:pPr>
            <w:r w:rsidRPr="001D2646">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 xml:space="preserve">перечень </w:t>
            </w:r>
            <w:r w:rsidRPr="006A1D0C">
              <w:rPr>
                <w:rFonts w:ascii="Times New Roman" w:hAnsi="Times New Roman"/>
                <w:sz w:val="24"/>
                <w:szCs w:val="24"/>
              </w:rPr>
              <w:t>документ</w:t>
            </w:r>
            <w:r>
              <w:rPr>
                <w:rFonts w:ascii="Times New Roman" w:hAnsi="Times New Roman"/>
                <w:sz w:val="24"/>
                <w:szCs w:val="24"/>
              </w:rPr>
              <w:t>ов</w:t>
            </w:r>
            <w:r w:rsidRPr="006A1D0C">
              <w:rPr>
                <w:rFonts w:ascii="Times New Roman" w:hAnsi="Times New Roman"/>
                <w:sz w:val="24"/>
                <w:szCs w:val="24"/>
              </w:rPr>
              <w:t>:</w:t>
            </w:r>
          </w:p>
          <w:p w:rsidR="00065567" w:rsidRPr="00F5619A" w:rsidRDefault="00065567" w:rsidP="00065567">
            <w:pPr>
              <w:pStyle w:val="ConsPlusNormal"/>
              <w:numPr>
                <w:ilvl w:val="0"/>
                <w:numId w:val="1"/>
              </w:numPr>
              <w:tabs>
                <w:tab w:val="left" w:pos="855"/>
              </w:tabs>
              <w:ind w:left="135" w:right="111" w:firstLine="433"/>
              <w:jc w:val="both"/>
            </w:pPr>
            <w:r w:rsidRPr="00F5619A">
              <w:t>з</w:t>
            </w:r>
            <w:hyperlink w:anchor="Par327" w:tooltip="заявка" w:history="1">
              <w:r w:rsidRPr="001E58DE">
                <w:t>аявка</w:t>
              </w:r>
            </w:hyperlink>
            <w:r w:rsidRPr="00F5619A">
              <w:t xml:space="preserve">, содержащая согласие участника конкурса на публикацию (размещение) в информационно-телекоммуникационной сети "Интернет" информации о нем, о подаваемой заявке, иной информации, связанной с проведением конкурса, по форме </w:t>
            </w:r>
            <w:r>
              <w:t>согласно приложению 2 к Порядку;</w:t>
            </w:r>
          </w:p>
          <w:p w:rsidR="00065567" w:rsidRPr="00F5619A" w:rsidRDefault="00065567" w:rsidP="00065567">
            <w:pPr>
              <w:pStyle w:val="ConsPlusNormal"/>
              <w:ind w:left="135" w:right="111" w:firstLine="433"/>
              <w:jc w:val="both"/>
            </w:pPr>
            <w:r>
              <w:t xml:space="preserve">2) </w:t>
            </w:r>
            <w:r w:rsidRPr="00F5619A">
              <w:t>с</w:t>
            </w:r>
            <w:hyperlink w:anchor="Par409" w:tgtFrame=" СОГЛАСИЕ">
              <w:r w:rsidRPr="001E58DE">
                <w:t>огласие</w:t>
              </w:r>
            </w:hyperlink>
            <w:r w:rsidRPr="00F5619A">
              <w:t xml:space="preserve"> на обработку персональных данных (для индивидуального предпринимателя и руководителя / членов коллегиального исполнительного органа / лиц, исполняющих функции единоличного исполнительного органа / главного бухгалтера юридического лица) по форме согласно приложению 3 к Порядку; </w:t>
            </w:r>
          </w:p>
          <w:p w:rsidR="00065567" w:rsidRPr="00F5619A" w:rsidRDefault="00065567" w:rsidP="004B1A9E">
            <w:pPr>
              <w:pStyle w:val="ConsPlusNormal"/>
              <w:ind w:left="135" w:right="128" w:firstLine="433"/>
              <w:jc w:val="both"/>
            </w:pPr>
            <w:r>
              <w:t xml:space="preserve">3) </w:t>
            </w:r>
            <w:r w:rsidRPr="00F5619A">
              <w:t>копии документов, заверенные подписью участника конкурса (уполномоченного лица) и печатью (при наличии печати), с предъявлением оригиналов или копий, заверенных нотариусом:</w:t>
            </w:r>
          </w:p>
          <w:p w:rsidR="00DF31CC" w:rsidRDefault="00065567" w:rsidP="004B1A9E">
            <w:pPr>
              <w:pStyle w:val="ConsPlusNormal"/>
              <w:ind w:left="135" w:right="128" w:firstLine="433"/>
              <w:jc w:val="both"/>
            </w:pPr>
            <w:r>
              <w:t xml:space="preserve">- </w:t>
            </w:r>
            <w:r w:rsidR="00DF31CC">
              <w:t>паспорт гражданина - руководителя / членов коллегиального исполнительного органа / лиц, исполняющих функции единоличного исполнительного органа / главного бухгалтера юридического лица (для юридического лица);</w:t>
            </w:r>
          </w:p>
          <w:p w:rsidR="00DF31CC" w:rsidRDefault="00DF31CC" w:rsidP="004B1A9E">
            <w:pPr>
              <w:pStyle w:val="ConsPlusNormal"/>
              <w:ind w:left="135" w:right="128" w:firstLine="433"/>
              <w:jc w:val="both"/>
            </w:pPr>
            <w:r>
              <w:t>- документ, подтверждающий полномочия лица на осуществление действий от имени участника конкурса, -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конкурса без доверенности (для юридического лица); документ, удостоверяющий личность (для индивидуального предпринимателя). В случае если от имени участника конкурса действует иное лицо, к заявке прилагается доверенность на осуществление действий от имени участника конкурса, заверенная печатью (при наличии) участника конкурса и подписанная руководителем юридического лица, индивидуальным предпринимателем, либо нотариально заверенная копия такой доверенности;</w:t>
            </w:r>
          </w:p>
          <w:p w:rsidR="00065567" w:rsidRPr="00F5619A" w:rsidRDefault="00065567" w:rsidP="00065567">
            <w:pPr>
              <w:pStyle w:val="ConsPlusNormal"/>
              <w:ind w:left="135" w:right="111" w:firstLine="433"/>
              <w:jc w:val="both"/>
            </w:pPr>
            <w:r>
              <w:t>4)</w:t>
            </w:r>
            <w:r w:rsidRPr="00F5619A">
              <w:t xml:space="preserve"> бизнес-проект, который должен содержать:</w:t>
            </w:r>
          </w:p>
          <w:p w:rsidR="00065567" w:rsidRPr="00F5619A" w:rsidRDefault="00065567" w:rsidP="00065567">
            <w:pPr>
              <w:pStyle w:val="ConsPlusNormal"/>
              <w:ind w:left="135" w:right="111" w:firstLine="433"/>
              <w:jc w:val="both"/>
            </w:pPr>
            <w:r w:rsidRPr="00F5619A">
              <w:t>цели и задачи бизнес-проекта;</w:t>
            </w:r>
          </w:p>
          <w:p w:rsidR="00065567" w:rsidRPr="00F5619A" w:rsidRDefault="00065567" w:rsidP="00065567">
            <w:pPr>
              <w:pStyle w:val="ConsPlusNormal"/>
              <w:ind w:left="135" w:right="111" w:firstLine="433"/>
              <w:jc w:val="both"/>
            </w:pPr>
            <w:r w:rsidRPr="00F5619A">
              <w:t>обоснование значимости бизнес-проекта для социально-экономического развития города;</w:t>
            </w:r>
          </w:p>
          <w:p w:rsidR="00065567" w:rsidRPr="00F5619A" w:rsidRDefault="00065567" w:rsidP="00065567">
            <w:pPr>
              <w:pStyle w:val="ConsPlusNormal"/>
              <w:ind w:left="135" w:right="111" w:firstLine="433"/>
              <w:jc w:val="both"/>
            </w:pPr>
            <w:r w:rsidRPr="00F5619A">
              <w:t>основные этапы реализации бизнес-проекта с указанием работ и сроков их выполнения;</w:t>
            </w:r>
          </w:p>
          <w:p w:rsidR="00065567" w:rsidRPr="00F5619A" w:rsidRDefault="00065567" w:rsidP="00065567">
            <w:pPr>
              <w:pStyle w:val="ConsPlusNormal"/>
              <w:ind w:left="135" w:right="111" w:firstLine="433"/>
              <w:jc w:val="both"/>
            </w:pPr>
            <w:r w:rsidRPr="00F5619A">
              <w:t>краткое описание производимой и реализуемой продукции, выполняемых работ или оказываемых услуг, оригинальные черты, делающие продукцию (услуги, работы) конкурентной;</w:t>
            </w:r>
          </w:p>
          <w:p w:rsidR="00065567" w:rsidRPr="00F5619A" w:rsidRDefault="00065567" w:rsidP="00065567">
            <w:pPr>
              <w:pStyle w:val="ConsPlusNormal"/>
              <w:ind w:left="135" w:right="111" w:firstLine="433"/>
              <w:jc w:val="both"/>
            </w:pPr>
            <w:r w:rsidRPr="00F5619A">
              <w:t>направление использования и размер привлекаемых денежных средств (размер собственных средств и средств гранта) для реализации по заявленному в бизнес-проекте направлению деятельности;</w:t>
            </w:r>
          </w:p>
          <w:p w:rsidR="00065567" w:rsidRPr="00F5619A" w:rsidRDefault="00065567" w:rsidP="00065567">
            <w:pPr>
              <w:pStyle w:val="ConsPlusNormal"/>
              <w:ind w:left="135" w:right="111" w:firstLine="433"/>
              <w:jc w:val="both"/>
            </w:pPr>
            <w:r w:rsidRPr="00F5619A">
              <w:t>информацию об основных потребителях продукции (услуг, работ), потенциальных клиентах;</w:t>
            </w:r>
          </w:p>
          <w:p w:rsidR="00065567" w:rsidRPr="00F5619A" w:rsidRDefault="00065567" w:rsidP="00065567">
            <w:pPr>
              <w:pStyle w:val="ConsPlusNormal"/>
              <w:ind w:left="135" w:right="111" w:firstLine="433"/>
              <w:jc w:val="both"/>
            </w:pPr>
            <w:r w:rsidRPr="00F5619A">
              <w:lastRenderedPageBreak/>
              <w:t>планируемые цены производимой и реализуемой продукции, выполняемых работ или оказываемых услуг;</w:t>
            </w:r>
          </w:p>
          <w:p w:rsidR="00065567" w:rsidRPr="00F5619A" w:rsidRDefault="00065567" w:rsidP="00065567">
            <w:pPr>
              <w:pStyle w:val="ConsPlusNormal"/>
              <w:ind w:left="135" w:right="111" w:firstLine="433"/>
              <w:jc w:val="both"/>
            </w:pPr>
            <w:r w:rsidRPr="00F5619A">
              <w:t>анализ рынка по заявленному в бизнес-проекте направлению деятельности;</w:t>
            </w:r>
          </w:p>
          <w:p w:rsidR="00065567" w:rsidRPr="00F5619A" w:rsidRDefault="00065567" w:rsidP="00065567">
            <w:pPr>
              <w:pStyle w:val="ConsPlusNormal"/>
              <w:ind w:left="135" w:right="111" w:firstLine="433"/>
              <w:jc w:val="both"/>
            </w:pPr>
            <w:r w:rsidRPr="00F5619A">
              <w:t>планируемое количество вновь создаваемых рабочих мест (необходимый персонал для осуществления деятельности по бизнес-проекту);</w:t>
            </w:r>
          </w:p>
          <w:p w:rsidR="00065567" w:rsidRPr="00F5619A" w:rsidRDefault="00065567" w:rsidP="00065567">
            <w:pPr>
              <w:pStyle w:val="ConsPlusNormal"/>
              <w:ind w:left="135" w:right="111" w:firstLine="433"/>
              <w:jc w:val="both"/>
            </w:pPr>
            <w:r w:rsidRPr="00F5619A">
              <w:t>обоснование реалистичности реализации бизнес-проекта (наличие на праве собственности или в пользовании (аренда, субаренда, безвозмездное пользование) нежилого помещения для реализации бизнес-проекта, а также работающих по трудовым договорам работников);</w:t>
            </w:r>
          </w:p>
          <w:p w:rsidR="00065567" w:rsidRPr="00F5619A" w:rsidRDefault="00065567" w:rsidP="00065567">
            <w:pPr>
              <w:pStyle w:val="ConsPlusNormal"/>
              <w:ind w:left="135" w:right="111" w:firstLine="433"/>
              <w:jc w:val="both"/>
            </w:pPr>
            <w:r w:rsidRPr="00F5619A">
              <w:t>период окупаемости бизнес-проекта;</w:t>
            </w:r>
          </w:p>
          <w:p w:rsidR="00065567" w:rsidRPr="00F5619A" w:rsidRDefault="00065567" w:rsidP="00065567">
            <w:pPr>
              <w:pStyle w:val="ConsPlusNormal"/>
              <w:ind w:left="135" w:right="111" w:firstLine="433"/>
              <w:jc w:val="both"/>
            </w:pPr>
            <w:r w:rsidRPr="00F5619A">
              <w:t>смету планируемых расходов на реализацию бизнес-проекта, содержащую наименования расходов, источники расходов (собственные средства, средства гранта).</w:t>
            </w:r>
          </w:p>
          <w:p w:rsidR="00065567" w:rsidRPr="00F5619A" w:rsidRDefault="00065567" w:rsidP="00065567">
            <w:pPr>
              <w:pStyle w:val="ConsPlusNormal"/>
              <w:ind w:left="135" w:right="111" w:firstLine="433"/>
              <w:jc w:val="both"/>
            </w:pPr>
            <w:r>
              <w:t>5) в</w:t>
            </w:r>
            <w:r w:rsidRPr="00F5619A">
              <w:t xml:space="preserve">новь созданные юридические лица и вновь зарегистрированные индивидуальные предприниматели, сведения о которых внесены в единый реестр субъектов малого и среднего предпринимательства в соответствии со </w:t>
            </w:r>
            <w:hyperlink r:id="rId9">
              <w:r w:rsidRPr="00290747">
                <w:t>статьей 4.1</w:t>
              </w:r>
            </w:hyperlink>
            <w:r w:rsidRPr="00F5619A">
              <w:t xml:space="preserve"> Федерального закона №209-ФЗ, дополнительно представляют заявление о соответствии вновь созданного юридического лица и вновь зарегистрированного индивидуального предпринимателя условиям отнесения к Субъектам, установленным Федеральным </w:t>
            </w:r>
            <w:hyperlink r:id="rId10">
              <w:r w:rsidRPr="00290747">
                <w:t>законом</w:t>
              </w:r>
            </w:hyperlink>
            <w:r w:rsidRPr="00F5619A">
              <w:t xml:space="preserve"> №209-ФЗ, по </w:t>
            </w:r>
            <w:hyperlink r:id="rId11">
              <w:r w:rsidRPr="00290747">
                <w:t>форме</w:t>
              </w:r>
            </w:hyperlink>
            <w:r w:rsidRPr="00F5619A">
              <w:t>, утвержденной приказом Министерства экономического развития Российской Федерации от 10.03.2016 №113.</w:t>
            </w:r>
          </w:p>
          <w:p w:rsidR="00065567" w:rsidRPr="00F5619A" w:rsidRDefault="00065567" w:rsidP="00065567">
            <w:pPr>
              <w:pStyle w:val="ConsPlusNormal"/>
              <w:ind w:left="135" w:right="111" w:firstLine="433"/>
              <w:jc w:val="both"/>
            </w:pPr>
            <w:r>
              <w:t>6) у</w:t>
            </w:r>
            <w:r w:rsidRPr="00F5619A">
              <w:t>частник конкурса, являющийся субъектом молодежного предпринимательства, дополнительно представляет:</w:t>
            </w:r>
          </w:p>
          <w:p w:rsidR="00065567" w:rsidRPr="00F5619A" w:rsidRDefault="00065567" w:rsidP="00065567">
            <w:pPr>
              <w:pStyle w:val="ConsPlusNormal"/>
              <w:ind w:left="135" w:right="111" w:firstLine="433"/>
              <w:jc w:val="both"/>
            </w:pPr>
            <w:r w:rsidRPr="00F5619A">
              <w:t>- копии паспортов учредителей юридического лица, заверенные подписью руководителя и печатью (при наличии печати);</w:t>
            </w:r>
          </w:p>
          <w:p w:rsidR="00065567" w:rsidRPr="00F5619A" w:rsidRDefault="00065567" w:rsidP="00065567">
            <w:pPr>
              <w:pStyle w:val="ConsPlusNormal"/>
              <w:ind w:left="135" w:right="111" w:firstLine="433"/>
              <w:jc w:val="both"/>
            </w:pPr>
            <w:r w:rsidRPr="00F5619A">
              <w:t>- информацию о количестве учредителей с указанием фамилии, имени, отчества / наименования (полного и сокращенного) заявителя, сведений о долях в уставном капитале, заверенную подписью руководителя и печатью (при наличии печати).</w:t>
            </w:r>
          </w:p>
          <w:p w:rsidR="009F20D4" w:rsidRPr="001D2646" w:rsidRDefault="00065567" w:rsidP="00EA459A">
            <w:pPr>
              <w:pStyle w:val="ConsPlusNormal"/>
              <w:ind w:left="135" w:right="111" w:firstLine="433"/>
              <w:jc w:val="both"/>
            </w:pPr>
            <w:r>
              <w:t>7) у</w:t>
            </w:r>
            <w:r w:rsidRPr="00F5619A">
              <w:t>частник конкурса, имеющий на праве собственности или в пользовании (аренда, субаренда, безвозмездное пользование) нежилое помещение для реализации бизнес-проекта, а также работающих по трудовым договорам работников, дополнительно представляет копии документов, подтверждающих право собственности или пользования нежилым помещением, а также копии трудовых договоров, заверенные подписью руководителя или индивидуального предпринимателя и печатью (при наличии печати), с предъявлением оригиналов.</w:t>
            </w:r>
            <w:bookmarkStart w:id="0" w:name="_GoBack"/>
            <w:bookmarkEnd w:id="0"/>
          </w:p>
        </w:tc>
      </w:tr>
      <w:tr w:rsidR="00065567" w:rsidRPr="001D2646" w:rsidTr="00AB199A">
        <w:tc>
          <w:tcPr>
            <w:tcW w:w="4081" w:type="dxa"/>
            <w:tcBorders>
              <w:top w:val="single" w:sz="8" w:space="0" w:color="000000"/>
              <w:left w:val="single" w:sz="8" w:space="0" w:color="000000"/>
              <w:bottom w:val="single" w:sz="8" w:space="0" w:color="000000"/>
              <w:right w:val="single" w:sz="8" w:space="0" w:color="000000"/>
            </w:tcBorders>
          </w:tcPr>
          <w:p w:rsidR="00065567" w:rsidRDefault="00065567" w:rsidP="00DF31CC">
            <w:pPr>
              <w:pStyle w:val="ConsPlusNormal"/>
              <w:ind w:left="109" w:right="133"/>
              <w:jc w:val="both"/>
            </w:pPr>
            <w:r>
              <w:lastRenderedPageBreak/>
              <w:t>Порядок отзыва заявок участниками конкурса, их возврата, в том числе основания для такого возврата, порядок внесения изменений в заявки участниками конкурса</w:t>
            </w:r>
          </w:p>
        </w:tc>
        <w:tc>
          <w:tcPr>
            <w:tcW w:w="10773" w:type="dxa"/>
            <w:tcBorders>
              <w:top w:val="single" w:sz="8" w:space="0" w:color="000000"/>
              <w:left w:val="single" w:sz="8" w:space="0" w:color="000000"/>
              <w:bottom w:val="single" w:sz="8" w:space="0" w:color="000000"/>
              <w:right w:val="single" w:sz="8" w:space="0" w:color="000000"/>
            </w:tcBorders>
            <w:hideMark/>
          </w:tcPr>
          <w:p w:rsidR="00065567" w:rsidRPr="00AD6C22" w:rsidRDefault="00065567" w:rsidP="00065567">
            <w:pPr>
              <w:widowControl w:val="0"/>
              <w:autoSpaceDE w:val="0"/>
              <w:autoSpaceDN w:val="0"/>
              <w:adjustRightInd w:val="0"/>
              <w:spacing w:after="0" w:line="240" w:lineRule="auto"/>
              <w:ind w:left="127" w:right="111" w:firstLine="441"/>
              <w:jc w:val="both"/>
              <w:rPr>
                <w:rFonts w:ascii="Times New Roman" w:hAnsi="Times New Roman"/>
                <w:sz w:val="24"/>
                <w:szCs w:val="24"/>
              </w:rPr>
            </w:pPr>
            <w:r>
              <w:rPr>
                <w:rFonts w:ascii="Times New Roman" w:hAnsi="Times New Roman"/>
                <w:sz w:val="24"/>
                <w:szCs w:val="24"/>
              </w:rPr>
              <w:t>у</w:t>
            </w:r>
            <w:r w:rsidRPr="00AD6C22">
              <w:rPr>
                <w:rFonts w:ascii="Times New Roman" w:hAnsi="Times New Roman"/>
                <w:sz w:val="24"/>
                <w:szCs w:val="24"/>
              </w:rPr>
              <w:t xml:space="preserve">частник конкурса вправе отозвать заявку, внести изменения в заявку не позднее </w:t>
            </w:r>
            <w:r>
              <w:rPr>
                <w:rFonts w:ascii="Times New Roman" w:hAnsi="Times New Roman"/>
                <w:sz w:val="24"/>
                <w:szCs w:val="24"/>
              </w:rPr>
              <w:t>1</w:t>
            </w:r>
            <w:r w:rsidR="009F20D4">
              <w:rPr>
                <w:rFonts w:ascii="Times New Roman" w:hAnsi="Times New Roman"/>
                <w:sz w:val="24"/>
                <w:szCs w:val="24"/>
              </w:rPr>
              <w:t>8</w:t>
            </w:r>
            <w:r>
              <w:rPr>
                <w:rFonts w:ascii="Times New Roman" w:hAnsi="Times New Roman"/>
                <w:sz w:val="24"/>
                <w:szCs w:val="24"/>
              </w:rPr>
              <w:t>.05.2022 (</w:t>
            </w:r>
            <w:r w:rsidRPr="00AD6C22">
              <w:rPr>
                <w:rFonts w:ascii="Times New Roman" w:hAnsi="Times New Roman"/>
                <w:sz w:val="24"/>
                <w:szCs w:val="24"/>
              </w:rPr>
              <w:t>срока окончания подачи заявок</w:t>
            </w:r>
            <w:r>
              <w:rPr>
                <w:rFonts w:ascii="Times New Roman" w:hAnsi="Times New Roman"/>
                <w:sz w:val="24"/>
                <w:szCs w:val="24"/>
              </w:rPr>
              <w:t>)</w:t>
            </w:r>
            <w:r w:rsidRPr="00AD6C22">
              <w:rPr>
                <w:rFonts w:ascii="Times New Roman" w:hAnsi="Times New Roman"/>
                <w:sz w:val="24"/>
                <w:szCs w:val="24"/>
              </w:rPr>
              <w:t xml:space="preserve"> посредством представления в Департамент лично или по доверенности уполномоченным лицом уведомления об отзыве заявки (заявления о внесении изменений в заявку), подписанного лицом, уполномоченным на осуществление действий от имени участника конкурса, и скрепленного печатью участника конкурса (при наличии печати).</w:t>
            </w:r>
          </w:p>
          <w:p w:rsidR="00065567" w:rsidRPr="00AD6C22" w:rsidRDefault="00065567" w:rsidP="00065567">
            <w:pPr>
              <w:widowControl w:val="0"/>
              <w:autoSpaceDE w:val="0"/>
              <w:autoSpaceDN w:val="0"/>
              <w:adjustRightInd w:val="0"/>
              <w:spacing w:after="0" w:line="240" w:lineRule="auto"/>
              <w:ind w:left="127" w:right="111" w:firstLine="441"/>
              <w:jc w:val="both"/>
              <w:rPr>
                <w:rFonts w:ascii="Times New Roman" w:hAnsi="Times New Roman"/>
                <w:sz w:val="24"/>
                <w:szCs w:val="24"/>
              </w:rPr>
            </w:pPr>
            <w:r w:rsidRPr="00AD6C22">
              <w:rPr>
                <w:rFonts w:ascii="Times New Roman" w:hAnsi="Times New Roman"/>
                <w:sz w:val="24"/>
                <w:szCs w:val="24"/>
              </w:rPr>
              <w:t>Со дня регистрации уведомления об отзыве заявки заявка признается отозванной участником конкурса и не подлежит рассмотрению в соответствии с Порядком.</w:t>
            </w:r>
          </w:p>
          <w:p w:rsidR="00065567" w:rsidRPr="00AD6C22" w:rsidRDefault="00065567" w:rsidP="00065567">
            <w:pPr>
              <w:widowControl w:val="0"/>
              <w:autoSpaceDE w:val="0"/>
              <w:autoSpaceDN w:val="0"/>
              <w:adjustRightInd w:val="0"/>
              <w:spacing w:after="0" w:line="240" w:lineRule="auto"/>
              <w:ind w:left="127" w:right="111" w:firstLine="441"/>
              <w:jc w:val="both"/>
              <w:rPr>
                <w:rFonts w:ascii="Times New Roman" w:hAnsi="Times New Roman"/>
                <w:sz w:val="24"/>
                <w:szCs w:val="24"/>
              </w:rPr>
            </w:pPr>
            <w:r w:rsidRPr="00AD6C22">
              <w:rPr>
                <w:rFonts w:ascii="Times New Roman" w:hAnsi="Times New Roman"/>
                <w:sz w:val="24"/>
                <w:szCs w:val="24"/>
              </w:rPr>
              <w:t>Основанием для возврата заявки является отзыв заявки участником конкурса.</w:t>
            </w:r>
          </w:p>
          <w:p w:rsidR="00065567" w:rsidRPr="00AD6C22" w:rsidRDefault="00065567" w:rsidP="00065567">
            <w:pPr>
              <w:widowControl w:val="0"/>
              <w:autoSpaceDE w:val="0"/>
              <w:autoSpaceDN w:val="0"/>
              <w:adjustRightInd w:val="0"/>
              <w:spacing w:after="0" w:line="240" w:lineRule="auto"/>
              <w:ind w:left="127" w:right="111" w:firstLine="441"/>
              <w:jc w:val="both"/>
              <w:rPr>
                <w:rFonts w:ascii="Times New Roman" w:hAnsi="Times New Roman"/>
                <w:sz w:val="24"/>
                <w:szCs w:val="24"/>
              </w:rPr>
            </w:pPr>
            <w:r w:rsidRPr="00AD6C22">
              <w:rPr>
                <w:rFonts w:ascii="Times New Roman" w:hAnsi="Times New Roman"/>
                <w:sz w:val="24"/>
                <w:szCs w:val="24"/>
              </w:rPr>
              <w:t>Департамент обеспечивает возврат участнику конкурса заявки с приложенными к ней документами не позднее 5 рабочих дней со дня регистрации уведомления об отзыве заявки путем направления по почте с уведомлением о вручении.</w:t>
            </w:r>
          </w:p>
          <w:p w:rsidR="00065567" w:rsidRPr="001D2646" w:rsidRDefault="00065567" w:rsidP="00065567">
            <w:pPr>
              <w:pStyle w:val="ConsPlusNormal"/>
              <w:ind w:left="127" w:right="111" w:firstLine="441"/>
              <w:jc w:val="both"/>
            </w:pPr>
            <w:r w:rsidRPr="00AD6C22">
              <w:t>Со дня регистрации заявления о внесении изменений в заявку заявка признается измененной участником конкурса и подлежит рассмотрению в порядке, установленном настоящим разделом</w:t>
            </w:r>
            <w:r w:rsidR="009F20D4">
              <w:t>.</w:t>
            </w:r>
          </w:p>
        </w:tc>
      </w:tr>
      <w:tr w:rsidR="00065567" w:rsidRPr="001D2646" w:rsidTr="00AB199A">
        <w:tc>
          <w:tcPr>
            <w:tcW w:w="4081" w:type="dxa"/>
            <w:tcBorders>
              <w:top w:val="single" w:sz="8" w:space="0" w:color="000000"/>
              <w:left w:val="single" w:sz="8" w:space="0" w:color="000000"/>
              <w:bottom w:val="single" w:sz="8" w:space="0" w:color="000000"/>
              <w:right w:val="single" w:sz="8" w:space="0" w:color="000000"/>
            </w:tcBorders>
          </w:tcPr>
          <w:p w:rsidR="00065567" w:rsidRDefault="00065567" w:rsidP="00DF31CC">
            <w:pPr>
              <w:pStyle w:val="ConsPlusNormal"/>
              <w:ind w:left="109" w:right="133"/>
              <w:jc w:val="both"/>
            </w:pPr>
            <w:r>
              <w:t>Правила рассмотрения и оценки заявок</w:t>
            </w:r>
          </w:p>
        </w:tc>
        <w:tc>
          <w:tcPr>
            <w:tcW w:w="10773" w:type="dxa"/>
            <w:tcBorders>
              <w:top w:val="single" w:sz="8" w:space="0" w:color="000000"/>
              <w:left w:val="single" w:sz="8" w:space="0" w:color="000000"/>
              <w:bottom w:val="single" w:sz="8" w:space="0" w:color="000000"/>
              <w:right w:val="single" w:sz="8" w:space="0" w:color="000000"/>
            </w:tcBorders>
            <w:hideMark/>
          </w:tcPr>
          <w:p w:rsidR="00065567" w:rsidRDefault="00065567" w:rsidP="00065567">
            <w:pPr>
              <w:widowControl w:val="0"/>
              <w:spacing w:after="0" w:line="240" w:lineRule="auto"/>
              <w:ind w:left="127" w:right="111" w:firstLine="441"/>
              <w:jc w:val="both"/>
              <w:rPr>
                <w:rFonts w:ascii="Times New Roman" w:hAnsi="Times New Roman" w:cs="Times New Roman"/>
                <w:sz w:val="24"/>
                <w:szCs w:val="24"/>
              </w:rPr>
            </w:pPr>
            <w:r>
              <w:rPr>
                <w:rFonts w:ascii="Times New Roman" w:eastAsiaTheme="minorEastAsia" w:hAnsi="Times New Roman" w:cs="Times New Roman"/>
                <w:sz w:val="24"/>
                <w:szCs w:val="24"/>
              </w:rPr>
              <w:t>Д</w:t>
            </w:r>
            <w:r w:rsidRPr="0052152F">
              <w:rPr>
                <w:rFonts w:ascii="Times New Roman" w:eastAsiaTheme="minorEastAsia" w:hAnsi="Times New Roman" w:cs="Times New Roman"/>
                <w:sz w:val="24"/>
                <w:szCs w:val="24"/>
              </w:rPr>
              <w:t xml:space="preserve">епартамент в течение 20 рабочих дней со дня окончания приема заявок осуществляет анализ заявок на соответствие </w:t>
            </w:r>
            <w:r w:rsidRPr="0052152F">
              <w:rPr>
                <w:rFonts w:ascii="Times New Roman" w:hAnsi="Times New Roman" w:cs="Times New Roman"/>
                <w:sz w:val="24"/>
                <w:szCs w:val="24"/>
              </w:rPr>
              <w:t>требованиям к заявкам, установленным в объявлении о проведении конкурса, оценивает достоверность представленной участник</w:t>
            </w:r>
            <w:r w:rsidR="009F20D4">
              <w:rPr>
                <w:rFonts w:ascii="Times New Roman" w:hAnsi="Times New Roman" w:cs="Times New Roman"/>
                <w:sz w:val="24"/>
                <w:szCs w:val="24"/>
              </w:rPr>
              <w:t xml:space="preserve">ами </w:t>
            </w:r>
            <w:r w:rsidRPr="0052152F">
              <w:rPr>
                <w:rFonts w:ascii="Times New Roman" w:hAnsi="Times New Roman" w:cs="Times New Roman"/>
                <w:sz w:val="24"/>
                <w:szCs w:val="24"/>
              </w:rPr>
              <w:t xml:space="preserve">конкурса информации, в том числе о месте нахождения и адресе юридического лица, участников конкурса на соответствие требованиям, установленным </w:t>
            </w:r>
            <w:hyperlink r:id="rId12" w:history="1">
              <w:r w:rsidRPr="0052152F">
                <w:rPr>
                  <w:rStyle w:val="a3"/>
                  <w:rFonts w:ascii="Times New Roman" w:hAnsi="Times New Roman" w:cs="Times New Roman"/>
                  <w:color w:val="auto"/>
                  <w:sz w:val="24"/>
                  <w:szCs w:val="24"/>
                  <w:u w:val="none"/>
                </w:rPr>
                <w:t>пунктами 1.8,</w:t>
              </w:r>
            </w:hyperlink>
            <w:r w:rsidRPr="0052152F">
              <w:rPr>
                <w:rStyle w:val="a3"/>
                <w:rFonts w:ascii="Times New Roman" w:hAnsi="Times New Roman" w:cs="Times New Roman"/>
                <w:color w:val="auto"/>
                <w:sz w:val="24"/>
                <w:szCs w:val="24"/>
                <w:u w:val="none"/>
              </w:rPr>
              <w:t xml:space="preserve"> </w:t>
            </w:r>
            <w:hyperlink r:id="rId13" w:anchor="p95" w:history="1">
              <w:r w:rsidRPr="0052152F">
                <w:rPr>
                  <w:rStyle w:val="a3"/>
                  <w:rFonts w:ascii="Times New Roman" w:hAnsi="Times New Roman" w:cs="Times New Roman"/>
                  <w:color w:val="auto"/>
                  <w:sz w:val="24"/>
                  <w:szCs w:val="24"/>
                  <w:u w:val="none"/>
                </w:rPr>
                <w:t>2.2</w:t>
              </w:r>
            </w:hyperlink>
            <w:r w:rsidRPr="0052152F">
              <w:rPr>
                <w:rFonts w:ascii="Times New Roman" w:hAnsi="Times New Roman" w:cs="Times New Roman"/>
                <w:sz w:val="24"/>
                <w:szCs w:val="24"/>
              </w:rPr>
              <w:t xml:space="preserve"> Порядка, документ</w:t>
            </w:r>
            <w:r w:rsidR="009F20D4">
              <w:rPr>
                <w:rFonts w:ascii="Times New Roman" w:hAnsi="Times New Roman" w:cs="Times New Roman"/>
                <w:sz w:val="24"/>
                <w:szCs w:val="24"/>
              </w:rPr>
              <w:t>ы</w:t>
            </w:r>
            <w:r w:rsidRPr="0052152F">
              <w:rPr>
                <w:rFonts w:ascii="Times New Roman" w:hAnsi="Times New Roman" w:cs="Times New Roman"/>
                <w:sz w:val="24"/>
                <w:szCs w:val="24"/>
              </w:rPr>
              <w:t>, представленны</w:t>
            </w:r>
            <w:r w:rsidR="009F20D4">
              <w:rPr>
                <w:rFonts w:ascii="Times New Roman" w:hAnsi="Times New Roman" w:cs="Times New Roman"/>
                <w:sz w:val="24"/>
                <w:szCs w:val="24"/>
              </w:rPr>
              <w:t>е</w:t>
            </w:r>
            <w:r w:rsidRPr="0052152F">
              <w:rPr>
                <w:rFonts w:ascii="Times New Roman" w:hAnsi="Times New Roman" w:cs="Times New Roman"/>
                <w:sz w:val="24"/>
                <w:szCs w:val="24"/>
              </w:rPr>
              <w:t xml:space="preserve"> участник</w:t>
            </w:r>
            <w:r w:rsidR="009F20D4">
              <w:rPr>
                <w:rFonts w:ascii="Times New Roman" w:hAnsi="Times New Roman" w:cs="Times New Roman"/>
                <w:sz w:val="24"/>
                <w:szCs w:val="24"/>
              </w:rPr>
              <w:t>ами</w:t>
            </w:r>
            <w:r w:rsidRPr="0052152F">
              <w:rPr>
                <w:rFonts w:ascii="Times New Roman" w:hAnsi="Times New Roman" w:cs="Times New Roman"/>
                <w:sz w:val="24"/>
                <w:szCs w:val="24"/>
              </w:rPr>
              <w:t xml:space="preserve"> конкурса, на наличие и соответствие требованиям, установленным пунктом 2.3 Порядка, и готовит соответствующие заключения.</w:t>
            </w:r>
          </w:p>
          <w:p w:rsidR="00065567" w:rsidRPr="0052152F" w:rsidRDefault="00065567" w:rsidP="00065567">
            <w:pPr>
              <w:widowControl w:val="0"/>
              <w:spacing w:after="0" w:line="240" w:lineRule="auto"/>
              <w:ind w:left="127" w:right="111" w:firstLine="441"/>
              <w:jc w:val="both"/>
              <w:rPr>
                <w:rFonts w:ascii="Times New Roman" w:eastAsiaTheme="minorEastAsia" w:hAnsi="Times New Roman" w:cs="Times New Roman"/>
                <w:sz w:val="24"/>
                <w:szCs w:val="24"/>
              </w:rPr>
            </w:pPr>
            <w:r w:rsidRPr="0052152F">
              <w:rPr>
                <w:rFonts w:ascii="Times New Roman" w:hAnsi="Times New Roman" w:cs="Times New Roman"/>
                <w:sz w:val="24"/>
                <w:szCs w:val="24"/>
              </w:rPr>
              <w:t>Рассмотрение заключений Департамента и заявок, определение получателя</w:t>
            </w:r>
            <w:r w:rsidR="008B7DC6">
              <w:rPr>
                <w:rFonts w:ascii="Times New Roman" w:hAnsi="Times New Roman" w:cs="Times New Roman"/>
                <w:sz w:val="24"/>
                <w:szCs w:val="24"/>
              </w:rPr>
              <w:t xml:space="preserve"> </w:t>
            </w:r>
            <w:r w:rsidR="008B7DC6" w:rsidRPr="0052152F">
              <w:rPr>
                <w:rFonts w:ascii="Times New Roman" w:eastAsiaTheme="minorEastAsia" w:hAnsi="Times New Roman" w:cs="Times New Roman"/>
                <w:sz w:val="24"/>
                <w:szCs w:val="24"/>
              </w:rPr>
              <w:t xml:space="preserve">(победителей) </w:t>
            </w:r>
            <w:r w:rsidRPr="0052152F">
              <w:rPr>
                <w:rFonts w:ascii="Times New Roman" w:hAnsi="Times New Roman" w:cs="Times New Roman"/>
                <w:sz w:val="24"/>
                <w:szCs w:val="24"/>
              </w:rPr>
              <w:t xml:space="preserve">гранта и суммы гранта, подведение итогов конкурса осуществляет </w:t>
            </w:r>
            <w:r w:rsidRPr="0052152F">
              <w:rPr>
                <w:rFonts w:ascii="Times New Roman" w:eastAsiaTheme="minorEastAsia" w:hAnsi="Times New Roman" w:cs="Times New Roman"/>
                <w:sz w:val="24"/>
                <w:szCs w:val="24"/>
              </w:rPr>
              <w:t>конкурсная комиссия.</w:t>
            </w:r>
          </w:p>
          <w:p w:rsidR="00065567" w:rsidRPr="0052152F" w:rsidRDefault="00065567" w:rsidP="00065567">
            <w:pPr>
              <w:widowControl w:val="0"/>
              <w:autoSpaceDE w:val="0"/>
              <w:autoSpaceDN w:val="0"/>
              <w:adjustRightInd w:val="0"/>
              <w:spacing w:after="0" w:line="240" w:lineRule="auto"/>
              <w:ind w:left="127" w:right="111" w:firstLine="441"/>
              <w:jc w:val="both"/>
              <w:rPr>
                <w:rFonts w:ascii="Times New Roman" w:hAnsi="Times New Roman" w:cs="Times New Roman"/>
                <w:sz w:val="24"/>
                <w:szCs w:val="24"/>
              </w:rPr>
            </w:pPr>
            <w:r w:rsidRPr="0052152F">
              <w:rPr>
                <w:rFonts w:ascii="Times New Roman" w:eastAsiaTheme="minorEastAsia" w:hAnsi="Times New Roman" w:cs="Times New Roman"/>
                <w:sz w:val="24"/>
                <w:szCs w:val="24"/>
              </w:rPr>
              <w:t xml:space="preserve">В ходе заседания конкурсной комиссии </w:t>
            </w:r>
            <w:r w:rsidRPr="0052152F">
              <w:rPr>
                <w:rFonts w:ascii="Times New Roman" w:hAnsi="Times New Roman" w:cs="Times New Roman"/>
                <w:sz w:val="24"/>
                <w:szCs w:val="24"/>
              </w:rPr>
              <w:t>осуществляется:</w:t>
            </w:r>
          </w:p>
          <w:p w:rsidR="00065567" w:rsidRPr="0052152F" w:rsidRDefault="00065567" w:rsidP="00065567">
            <w:pPr>
              <w:widowControl w:val="0"/>
              <w:autoSpaceDE w:val="0"/>
              <w:autoSpaceDN w:val="0"/>
              <w:adjustRightInd w:val="0"/>
              <w:spacing w:after="0" w:line="240" w:lineRule="auto"/>
              <w:ind w:left="127" w:right="111" w:firstLine="441"/>
              <w:jc w:val="both"/>
              <w:rPr>
                <w:rFonts w:ascii="Times New Roman" w:hAnsi="Times New Roman" w:cs="Times New Roman"/>
                <w:sz w:val="24"/>
                <w:szCs w:val="24"/>
              </w:rPr>
            </w:pPr>
            <w:r w:rsidRPr="0052152F">
              <w:rPr>
                <w:rFonts w:ascii="Times New Roman" w:hAnsi="Times New Roman" w:cs="Times New Roman"/>
                <w:sz w:val="24"/>
                <w:szCs w:val="24"/>
              </w:rPr>
              <w:t>- рассмотрение заключений Департамента и заявок на предмет наличия оснований для отклонения заявок, установленных пунктом 2.16 Порядка, а также документов на предмет наличия оснований для отказа в предоставлении гранта, установленных пунктом 3.1 Порядка;</w:t>
            </w:r>
          </w:p>
          <w:p w:rsidR="00065567" w:rsidRPr="0052152F" w:rsidRDefault="00065567" w:rsidP="00065567">
            <w:pPr>
              <w:widowControl w:val="0"/>
              <w:autoSpaceDE w:val="0"/>
              <w:autoSpaceDN w:val="0"/>
              <w:adjustRightInd w:val="0"/>
              <w:spacing w:after="0" w:line="240" w:lineRule="auto"/>
              <w:ind w:left="127" w:right="111" w:firstLine="441"/>
              <w:jc w:val="both"/>
              <w:rPr>
                <w:rFonts w:ascii="Times New Roman" w:eastAsiaTheme="minorEastAsia" w:hAnsi="Times New Roman" w:cs="Times New Roman"/>
                <w:sz w:val="24"/>
                <w:szCs w:val="24"/>
              </w:rPr>
            </w:pPr>
            <w:r w:rsidRPr="0052152F">
              <w:rPr>
                <w:rFonts w:ascii="Times New Roman" w:hAnsi="Times New Roman" w:cs="Times New Roman"/>
                <w:sz w:val="24"/>
                <w:szCs w:val="24"/>
              </w:rPr>
              <w:t xml:space="preserve">- публичное представление бизнес-проектов участниками конкурса (5 - 7 минут на каждого участника конкурса) </w:t>
            </w:r>
            <w:r w:rsidRPr="0052152F">
              <w:rPr>
                <w:rFonts w:ascii="Times New Roman" w:eastAsiaTheme="minorEastAsia" w:hAnsi="Times New Roman" w:cs="Times New Roman"/>
                <w:sz w:val="24"/>
                <w:szCs w:val="24"/>
              </w:rPr>
              <w:t xml:space="preserve">и </w:t>
            </w:r>
            <w:r w:rsidRPr="0052152F">
              <w:rPr>
                <w:rFonts w:ascii="Times New Roman" w:hAnsi="Times New Roman" w:cs="Times New Roman"/>
                <w:sz w:val="24"/>
                <w:szCs w:val="24"/>
              </w:rPr>
              <w:t xml:space="preserve">оценка бизнес-проектов </w:t>
            </w:r>
            <w:r w:rsidRPr="0052152F">
              <w:rPr>
                <w:rFonts w:ascii="Times New Roman" w:eastAsiaTheme="minorEastAsia" w:hAnsi="Times New Roman" w:cs="Times New Roman"/>
                <w:sz w:val="24"/>
                <w:szCs w:val="24"/>
              </w:rPr>
              <w:t>на соответствие критериям оценки, предусмотренным приложением 4 к Порядку;</w:t>
            </w:r>
          </w:p>
          <w:p w:rsidR="00065567" w:rsidRPr="0052152F" w:rsidRDefault="00065567" w:rsidP="00065567">
            <w:pPr>
              <w:widowControl w:val="0"/>
              <w:autoSpaceDE w:val="0"/>
              <w:autoSpaceDN w:val="0"/>
              <w:adjustRightInd w:val="0"/>
              <w:spacing w:after="0" w:line="240" w:lineRule="auto"/>
              <w:ind w:left="127" w:right="111" w:firstLine="441"/>
              <w:jc w:val="both"/>
              <w:rPr>
                <w:rFonts w:ascii="Times New Roman" w:eastAsiaTheme="minorEastAsia" w:hAnsi="Times New Roman" w:cs="Times New Roman"/>
                <w:sz w:val="24"/>
                <w:szCs w:val="24"/>
              </w:rPr>
            </w:pPr>
            <w:r w:rsidRPr="0052152F">
              <w:rPr>
                <w:rFonts w:ascii="Times New Roman" w:eastAsiaTheme="minorEastAsia" w:hAnsi="Times New Roman" w:cs="Times New Roman"/>
                <w:sz w:val="24"/>
                <w:szCs w:val="24"/>
              </w:rPr>
              <w:t xml:space="preserve">- определение победителя (победителей) конкурса. </w:t>
            </w:r>
          </w:p>
          <w:p w:rsidR="00065567" w:rsidRDefault="00065567" w:rsidP="00065567">
            <w:pPr>
              <w:pStyle w:val="HTML"/>
              <w:spacing w:after="0" w:line="240" w:lineRule="auto"/>
              <w:ind w:left="127" w:right="111" w:firstLine="441"/>
              <w:jc w:val="both"/>
              <w:rPr>
                <w:rFonts w:ascii="Times New Roman" w:hAnsi="Times New Roman" w:cs="Times New Roman"/>
                <w:sz w:val="24"/>
                <w:szCs w:val="24"/>
              </w:rPr>
            </w:pPr>
            <w:r w:rsidRPr="0052152F">
              <w:rPr>
                <w:rFonts w:ascii="Times New Roman" w:hAnsi="Times New Roman" w:cs="Times New Roman"/>
                <w:sz w:val="24"/>
                <w:szCs w:val="24"/>
              </w:rPr>
              <w:t xml:space="preserve">Заявки, поступившие до или после даты и (или) времени, определенных для их подачи, отклоняются в соответствии с абзацем пятым пункта 2.16 Порядка без проведения процедур, предусмотренных абзацем вторым пункта 2.13 и абзацем вторым пункта 2.15 Порядка. </w:t>
            </w:r>
          </w:p>
          <w:p w:rsidR="00065567" w:rsidRPr="007A1F3D" w:rsidRDefault="00065567" w:rsidP="00065567">
            <w:pPr>
              <w:autoSpaceDE w:val="0"/>
              <w:autoSpaceDN w:val="0"/>
              <w:adjustRightInd w:val="0"/>
              <w:spacing w:after="0" w:line="240" w:lineRule="auto"/>
              <w:ind w:left="127" w:right="111" w:firstLine="441"/>
              <w:jc w:val="both"/>
              <w:rPr>
                <w:rFonts w:ascii="Times New Roman" w:hAnsi="Times New Roman"/>
                <w:sz w:val="24"/>
                <w:szCs w:val="24"/>
              </w:rPr>
            </w:pPr>
            <w:r w:rsidRPr="007A1F3D">
              <w:rPr>
                <w:rFonts w:ascii="Times New Roman" w:hAnsi="Times New Roman"/>
                <w:sz w:val="24"/>
                <w:szCs w:val="24"/>
              </w:rPr>
              <w:t>В случае неявки участника конкурса на публичное представление бизнес-проекта либо непредставления лицом, исполняющим обязанности руководителя, документа, подтверждающего исполнение обязанностей руководителя, конкурсная комиссия рассматривает это как отказ участника конкурса от участия в конкурсе.</w:t>
            </w:r>
          </w:p>
          <w:p w:rsidR="00065567" w:rsidRPr="0052152F" w:rsidRDefault="00065567" w:rsidP="00065567">
            <w:pPr>
              <w:pStyle w:val="HTML"/>
              <w:spacing w:after="0" w:line="240" w:lineRule="auto"/>
              <w:ind w:left="127" w:right="111" w:firstLine="441"/>
              <w:jc w:val="both"/>
              <w:rPr>
                <w:rFonts w:ascii="Times New Roman" w:hAnsi="Times New Roman" w:cs="Times New Roman"/>
                <w:sz w:val="24"/>
                <w:szCs w:val="24"/>
              </w:rPr>
            </w:pPr>
            <w:r w:rsidRPr="0052152F">
              <w:rPr>
                <w:rFonts w:ascii="Times New Roman" w:hAnsi="Times New Roman" w:cs="Times New Roman"/>
                <w:sz w:val="24"/>
                <w:szCs w:val="24"/>
              </w:rPr>
              <w:t>Основания для отклонения заявки на стадии ее рассмотрения:</w:t>
            </w:r>
          </w:p>
          <w:p w:rsidR="00065567" w:rsidRPr="0052152F" w:rsidRDefault="00065567" w:rsidP="00065567">
            <w:pPr>
              <w:pStyle w:val="HTML"/>
              <w:spacing w:after="0" w:line="240" w:lineRule="auto"/>
              <w:ind w:left="127" w:right="111" w:firstLine="441"/>
              <w:jc w:val="both"/>
              <w:rPr>
                <w:rFonts w:ascii="Times New Roman" w:hAnsi="Times New Roman" w:cs="Times New Roman"/>
                <w:sz w:val="24"/>
                <w:szCs w:val="24"/>
              </w:rPr>
            </w:pPr>
            <w:r w:rsidRPr="0052152F">
              <w:rPr>
                <w:rFonts w:ascii="Times New Roman" w:hAnsi="Times New Roman" w:cs="Times New Roman"/>
                <w:sz w:val="24"/>
                <w:szCs w:val="24"/>
              </w:rPr>
              <w:t xml:space="preserve">- несоответствие участника конкурса требованиям, установленным </w:t>
            </w:r>
            <w:hyperlink r:id="rId14" w:history="1">
              <w:r w:rsidRPr="0052152F">
                <w:rPr>
                  <w:rStyle w:val="a3"/>
                  <w:rFonts w:ascii="Times New Roman" w:hAnsi="Times New Roman" w:cs="Times New Roman"/>
                  <w:color w:val="auto"/>
                  <w:sz w:val="24"/>
                  <w:szCs w:val="24"/>
                  <w:u w:val="none"/>
                </w:rPr>
                <w:t>пунктами 1.8,</w:t>
              </w:r>
            </w:hyperlink>
            <w:r w:rsidRPr="0052152F">
              <w:rPr>
                <w:rStyle w:val="a3"/>
                <w:rFonts w:ascii="Times New Roman" w:hAnsi="Times New Roman" w:cs="Times New Roman"/>
                <w:color w:val="auto"/>
                <w:sz w:val="24"/>
                <w:szCs w:val="24"/>
                <w:u w:val="none"/>
              </w:rPr>
              <w:t xml:space="preserve"> </w:t>
            </w:r>
            <w:hyperlink r:id="rId15" w:anchor="p95" w:history="1">
              <w:r w:rsidRPr="0052152F">
                <w:rPr>
                  <w:rStyle w:val="a3"/>
                  <w:rFonts w:ascii="Times New Roman" w:hAnsi="Times New Roman" w:cs="Times New Roman"/>
                  <w:color w:val="auto"/>
                  <w:sz w:val="24"/>
                  <w:szCs w:val="24"/>
                  <w:u w:val="none"/>
                </w:rPr>
                <w:t>2.2</w:t>
              </w:r>
            </w:hyperlink>
            <w:r w:rsidRPr="0052152F">
              <w:rPr>
                <w:rFonts w:ascii="Times New Roman" w:hAnsi="Times New Roman" w:cs="Times New Roman"/>
                <w:sz w:val="24"/>
                <w:szCs w:val="24"/>
              </w:rPr>
              <w:t xml:space="preserve"> Порядка;</w:t>
            </w:r>
          </w:p>
          <w:p w:rsidR="00065567" w:rsidRPr="0052152F" w:rsidRDefault="00065567" w:rsidP="00065567">
            <w:pPr>
              <w:pStyle w:val="HTML"/>
              <w:spacing w:after="0" w:line="240" w:lineRule="auto"/>
              <w:ind w:left="127" w:right="111" w:firstLine="441"/>
              <w:jc w:val="both"/>
              <w:rPr>
                <w:rFonts w:ascii="Times New Roman" w:hAnsi="Times New Roman" w:cs="Times New Roman"/>
                <w:sz w:val="24"/>
                <w:szCs w:val="24"/>
              </w:rPr>
            </w:pPr>
            <w:r w:rsidRPr="0052152F">
              <w:rPr>
                <w:rFonts w:ascii="Times New Roman" w:hAnsi="Times New Roman" w:cs="Times New Roman"/>
                <w:sz w:val="24"/>
                <w:szCs w:val="24"/>
              </w:rPr>
              <w:t>- несоответствие представленной участником конкурса заявки требованиям к заявкам, установленным в объявлении о проведении конкурса;</w:t>
            </w:r>
          </w:p>
          <w:p w:rsidR="00065567" w:rsidRPr="0052152F" w:rsidRDefault="00065567" w:rsidP="00065567">
            <w:pPr>
              <w:pStyle w:val="HTML"/>
              <w:spacing w:after="0" w:line="240" w:lineRule="auto"/>
              <w:ind w:left="127" w:right="111" w:firstLine="441"/>
              <w:jc w:val="both"/>
              <w:rPr>
                <w:rFonts w:ascii="Times New Roman" w:hAnsi="Times New Roman" w:cs="Times New Roman"/>
                <w:sz w:val="24"/>
                <w:szCs w:val="24"/>
              </w:rPr>
            </w:pPr>
            <w:r w:rsidRPr="0052152F">
              <w:rPr>
                <w:rFonts w:ascii="Times New Roman" w:hAnsi="Times New Roman" w:cs="Times New Roman"/>
                <w:sz w:val="24"/>
                <w:szCs w:val="24"/>
              </w:rPr>
              <w:t>- недостоверность представленной участником конкурса информации, в том числе о месте нахождения и адресе юридического лица;</w:t>
            </w:r>
          </w:p>
          <w:p w:rsidR="00065567" w:rsidRPr="0052152F" w:rsidRDefault="00065567" w:rsidP="00065567">
            <w:pPr>
              <w:pStyle w:val="HTML"/>
              <w:spacing w:after="0" w:line="240" w:lineRule="auto"/>
              <w:ind w:left="127" w:right="111" w:firstLine="441"/>
              <w:jc w:val="both"/>
              <w:rPr>
                <w:rFonts w:ascii="Times New Roman" w:hAnsi="Times New Roman" w:cs="Times New Roman"/>
                <w:sz w:val="24"/>
                <w:szCs w:val="24"/>
              </w:rPr>
            </w:pPr>
            <w:r w:rsidRPr="0052152F">
              <w:rPr>
                <w:rFonts w:ascii="Times New Roman" w:hAnsi="Times New Roman" w:cs="Times New Roman"/>
                <w:sz w:val="24"/>
                <w:szCs w:val="24"/>
              </w:rPr>
              <w:t>- подача участником конкурса заявки до или после даты и (или) времени, определенных для ее подачи.</w:t>
            </w:r>
          </w:p>
          <w:p w:rsidR="00065567" w:rsidRPr="0052152F" w:rsidRDefault="00065567" w:rsidP="00065567">
            <w:pPr>
              <w:pStyle w:val="HTML"/>
              <w:spacing w:after="0" w:line="240" w:lineRule="auto"/>
              <w:ind w:left="127" w:right="111" w:firstLine="441"/>
              <w:jc w:val="both"/>
              <w:rPr>
                <w:rFonts w:ascii="Times New Roman" w:hAnsi="Times New Roman" w:cs="Times New Roman"/>
                <w:sz w:val="24"/>
                <w:szCs w:val="24"/>
              </w:rPr>
            </w:pPr>
            <w:r w:rsidRPr="0052152F">
              <w:rPr>
                <w:rFonts w:ascii="Times New Roman" w:hAnsi="Times New Roman" w:cs="Times New Roman"/>
                <w:sz w:val="24"/>
                <w:szCs w:val="24"/>
              </w:rPr>
              <w:t>Основания для отказа в предоставлении гранта получателю гранта:</w:t>
            </w:r>
          </w:p>
          <w:p w:rsidR="00065567" w:rsidRPr="0052152F" w:rsidRDefault="00065567" w:rsidP="00065567">
            <w:pPr>
              <w:pStyle w:val="HTML"/>
              <w:spacing w:after="0" w:line="240" w:lineRule="auto"/>
              <w:ind w:left="127" w:right="111" w:firstLine="441"/>
              <w:jc w:val="both"/>
              <w:rPr>
                <w:rFonts w:ascii="Times New Roman" w:hAnsi="Times New Roman" w:cs="Times New Roman"/>
                <w:sz w:val="24"/>
                <w:szCs w:val="24"/>
              </w:rPr>
            </w:pPr>
            <w:r w:rsidRPr="0052152F">
              <w:rPr>
                <w:rFonts w:ascii="Times New Roman" w:hAnsi="Times New Roman" w:cs="Times New Roman"/>
                <w:sz w:val="24"/>
                <w:szCs w:val="24"/>
              </w:rPr>
              <w:t>- установление факта недостоверности представленной получателем гранта информации;</w:t>
            </w:r>
          </w:p>
          <w:p w:rsidR="00065567" w:rsidRPr="0052152F" w:rsidRDefault="00065567" w:rsidP="00065567">
            <w:pPr>
              <w:pStyle w:val="HTML"/>
              <w:spacing w:after="0" w:line="240" w:lineRule="auto"/>
              <w:ind w:left="127" w:right="111" w:firstLine="441"/>
              <w:jc w:val="both"/>
              <w:rPr>
                <w:rFonts w:ascii="Times New Roman" w:hAnsi="Times New Roman" w:cs="Times New Roman"/>
                <w:sz w:val="24"/>
                <w:szCs w:val="24"/>
              </w:rPr>
            </w:pPr>
            <w:r w:rsidRPr="0052152F">
              <w:rPr>
                <w:rFonts w:ascii="Times New Roman" w:hAnsi="Times New Roman" w:cs="Times New Roman"/>
                <w:sz w:val="24"/>
                <w:szCs w:val="24"/>
              </w:rPr>
              <w:t>- непредставление (представление не в полном объеме) или несоответствие представленных участником конкурса документов требованиям, установленным в пункте 2.3 Порядка.</w:t>
            </w:r>
          </w:p>
          <w:p w:rsidR="00065567" w:rsidRPr="0052152F" w:rsidRDefault="00065567" w:rsidP="00065567">
            <w:pPr>
              <w:pStyle w:val="HTML"/>
              <w:spacing w:after="0" w:line="240" w:lineRule="auto"/>
              <w:ind w:left="127" w:right="111" w:firstLine="441"/>
              <w:jc w:val="both"/>
              <w:rPr>
                <w:rFonts w:ascii="Times New Roman" w:hAnsi="Times New Roman" w:cs="Times New Roman"/>
                <w:sz w:val="24"/>
                <w:szCs w:val="24"/>
              </w:rPr>
            </w:pPr>
            <w:r w:rsidRPr="0052152F">
              <w:rPr>
                <w:rFonts w:ascii="Times New Roman" w:hAnsi="Times New Roman" w:cs="Times New Roman"/>
                <w:sz w:val="24"/>
                <w:szCs w:val="24"/>
              </w:rPr>
              <w:t>В случае отклонения заявки или отказа в предоставлении гранта публичное представление бизнес-проекта участником конкурса не осуществляется.</w:t>
            </w:r>
          </w:p>
          <w:p w:rsidR="00065567" w:rsidRPr="0052152F" w:rsidRDefault="00065567" w:rsidP="00065567">
            <w:pPr>
              <w:widowControl w:val="0"/>
              <w:autoSpaceDE w:val="0"/>
              <w:autoSpaceDN w:val="0"/>
              <w:adjustRightInd w:val="0"/>
              <w:spacing w:after="0" w:line="240" w:lineRule="auto"/>
              <w:ind w:left="127" w:right="111" w:firstLine="441"/>
              <w:jc w:val="both"/>
              <w:rPr>
                <w:rFonts w:ascii="Times New Roman" w:hAnsi="Times New Roman" w:cs="Times New Roman"/>
                <w:sz w:val="24"/>
                <w:szCs w:val="24"/>
              </w:rPr>
            </w:pPr>
            <w:r w:rsidRPr="0052152F">
              <w:rPr>
                <w:rFonts w:ascii="Times New Roman" w:hAnsi="Times New Roman" w:cs="Times New Roman"/>
                <w:sz w:val="24"/>
                <w:szCs w:val="24"/>
              </w:rPr>
              <w:t>Заседание конкурсной комиссии считается правомочным, если на нем присутствует более половины ее членов.</w:t>
            </w:r>
          </w:p>
          <w:p w:rsidR="00065567" w:rsidRPr="0052152F" w:rsidRDefault="00065567" w:rsidP="00065567">
            <w:pPr>
              <w:widowControl w:val="0"/>
              <w:autoSpaceDE w:val="0"/>
              <w:autoSpaceDN w:val="0"/>
              <w:adjustRightInd w:val="0"/>
              <w:spacing w:after="0" w:line="240" w:lineRule="auto"/>
              <w:ind w:left="127" w:right="111" w:firstLine="441"/>
              <w:jc w:val="both"/>
              <w:rPr>
                <w:rFonts w:ascii="Times New Roman" w:hAnsi="Times New Roman" w:cs="Times New Roman"/>
                <w:sz w:val="24"/>
                <w:szCs w:val="24"/>
              </w:rPr>
            </w:pPr>
            <w:r w:rsidRPr="0052152F">
              <w:rPr>
                <w:rFonts w:ascii="Times New Roman" w:hAnsi="Times New Roman" w:cs="Times New Roman"/>
                <w:sz w:val="24"/>
                <w:szCs w:val="24"/>
              </w:rPr>
              <w:t xml:space="preserve">Каждый член конкурсной комиссии оценивает представленные бизнес-проекты и заполняет оценочный </w:t>
            </w:r>
            <w:hyperlink w:anchor="Par376" w:tooltip="Оценочный лист участника конкурса" w:history="1">
              <w:r w:rsidRPr="0052152F">
                <w:rPr>
                  <w:rFonts w:ascii="Times New Roman" w:hAnsi="Times New Roman" w:cs="Times New Roman"/>
                  <w:sz w:val="24"/>
                  <w:szCs w:val="24"/>
                </w:rPr>
                <w:t>лист</w:t>
              </w:r>
            </w:hyperlink>
            <w:r w:rsidRPr="0052152F">
              <w:rPr>
                <w:rFonts w:ascii="Times New Roman" w:hAnsi="Times New Roman" w:cs="Times New Roman"/>
                <w:sz w:val="24"/>
                <w:szCs w:val="24"/>
              </w:rPr>
              <w:t xml:space="preserve"> участника конкурса по форме согласно приложению 4 к Порядку (размещен на официальном сайте).</w:t>
            </w:r>
          </w:p>
          <w:p w:rsidR="00065567" w:rsidRPr="0052152F" w:rsidRDefault="00065567" w:rsidP="00065567">
            <w:pPr>
              <w:widowControl w:val="0"/>
              <w:autoSpaceDE w:val="0"/>
              <w:autoSpaceDN w:val="0"/>
              <w:adjustRightInd w:val="0"/>
              <w:spacing w:after="0" w:line="240" w:lineRule="auto"/>
              <w:ind w:left="127" w:right="111" w:firstLine="441"/>
              <w:jc w:val="both"/>
              <w:rPr>
                <w:rFonts w:ascii="Times New Roman" w:hAnsi="Times New Roman" w:cs="Times New Roman"/>
                <w:sz w:val="24"/>
                <w:szCs w:val="24"/>
              </w:rPr>
            </w:pPr>
            <w:r w:rsidRPr="0052152F">
              <w:rPr>
                <w:rFonts w:ascii="Times New Roman" w:hAnsi="Times New Roman" w:cs="Times New Roman"/>
                <w:sz w:val="24"/>
                <w:szCs w:val="24"/>
              </w:rPr>
              <w:t>После суммирования баллов всех оценочных листов каждому участнику конкурса присваивается порядковый номер от номера 1, набравшего максимальное количество баллов, до номера, набравшего минимальное количество баллов, в порядке убывания.</w:t>
            </w:r>
          </w:p>
          <w:p w:rsidR="00065567" w:rsidRPr="0052152F" w:rsidRDefault="00065567" w:rsidP="00065567">
            <w:pPr>
              <w:widowControl w:val="0"/>
              <w:autoSpaceDE w:val="0"/>
              <w:autoSpaceDN w:val="0"/>
              <w:adjustRightInd w:val="0"/>
              <w:spacing w:after="0" w:line="240" w:lineRule="auto"/>
              <w:ind w:left="127" w:right="111" w:firstLine="441"/>
              <w:jc w:val="both"/>
              <w:rPr>
                <w:rFonts w:ascii="Times New Roman" w:hAnsi="Times New Roman" w:cs="Times New Roman"/>
                <w:sz w:val="24"/>
                <w:szCs w:val="24"/>
              </w:rPr>
            </w:pPr>
            <w:r w:rsidRPr="0052152F">
              <w:rPr>
                <w:rFonts w:ascii="Times New Roman" w:hAnsi="Times New Roman" w:cs="Times New Roman"/>
                <w:sz w:val="24"/>
                <w:szCs w:val="24"/>
              </w:rPr>
              <w:t xml:space="preserve">Получателем гранта признается участник конкурса, который набрал в сумме наибольшее количество баллов. </w:t>
            </w:r>
          </w:p>
          <w:p w:rsidR="00065567" w:rsidRPr="0052152F" w:rsidRDefault="00065567" w:rsidP="00065567">
            <w:pPr>
              <w:pStyle w:val="HTML"/>
              <w:spacing w:after="0" w:line="240" w:lineRule="auto"/>
              <w:ind w:left="127" w:right="111" w:firstLine="441"/>
              <w:jc w:val="both"/>
              <w:rPr>
                <w:rFonts w:ascii="Times New Roman" w:hAnsi="Times New Roman" w:cs="Times New Roman"/>
                <w:sz w:val="24"/>
                <w:szCs w:val="24"/>
              </w:rPr>
            </w:pPr>
            <w:r w:rsidRPr="0052152F">
              <w:rPr>
                <w:rFonts w:ascii="Times New Roman" w:hAnsi="Times New Roman" w:cs="Times New Roman"/>
                <w:sz w:val="24"/>
                <w:szCs w:val="24"/>
              </w:rPr>
              <w:t>В случае если участников конкурса, набравших в сумме одинаковое наибольшее количество баллов, несколько, данные участники конкурса признаются получателями грантов. Если сумма грантов таких участников конкурса превышает сумму денежных средств, предусмотренную пунктом 1.4 Порядка, гранты предоставляются в размере, пропорциональном суммам запрашиваемых грантов.</w:t>
            </w:r>
          </w:p>
          <w:p w:rsidR="00065567" w:rsidRDefault="00065567" w:rsidP="00065567">
            <w:pPr>
              <w:pStyle w:val="HTML"/>
              <w:spacing w:after="0" w:line="240" w:lineRule="auto"/>
              <w:ind w:left="127" w:right="111" w:firstLine="441"/>
              <w:jc w:val="both"/>
              <w:rPr>
                <w:rFonts w:ascii="Times New Roman" w:hAnsi="Times New Roman" w:cs="Times New Roman"/>
                <w:sz w:val="24"/>
                <w:szCs w:val="24"/>
              </w:rPr>
            </w:pPr>
            <w:r w:rsidRPr="0052152F">
              <w:rPr>
                <w:rFonts w:ascii="Times New Roman" w:hAnsi="Times New Roman" w:cs="Times New Roman"/>
                <w:sz w:val="24"/>
                <w:szCs w:val="24"/>
              </w:rPr>
              <w:t xml:space="preserve">В случае если сумма денежных средств, предусмотренная пунктом 1.4 Порядка, превышает сумму грантов получателей грантов, получателем гранта признается также участник конкурса, набравший по сумме баллов следующее место после наибольшего количества баллов, которому предоставляется грант в размере остатка денежных средств, но не более суммы максимального </w:t>
            </w:r>
            <w:r>
              <w:rPr>
                <w:rFonts w:ascii="Times New Roman" w:hAnsi="Times New Roman" w:cs="Times New Roman"/>
                <w:sz w:val="24"/>
                <w:szCs w:val="24"/>
              </w:rPr>
              <w:t>и запрашиваемого размера гранта.</w:t>
            </w:r>
          </w:p>
          <w:p w:rsidR="00065567" w:rsidRPr="002D7D43" w:rsidRDefault="00065567" w:rsidP="00065567">
            <w:pPr>
              <w:pStyle w:val="HTML"/>
              <w:spacing w:after="0" w:line="240" w:lineRule="auto"/>
              <w:ind w:left="127" w:right="111" w:firstLine="441"/>
              <w:jc w:val="both"/>
              <w:rPr>
                <w:rFonts w:ascii="Times New Roman" w:hAnsi="Times New Roman" w:cs="Times New Roman"/>
                <w:sz w:val="24"/>
                <w:szCs w:val="24"/>
              </w:rPr>
            </w:pPr>
            <w:r w:rsidRPr="002D7D43">
              <w:rPr>
                <w:rFonts w:ascii="Times New Roman" w:hAnsi="Times New Roman" w:cs="Times New Roman"/>
                <w:sz w:val="24"/>
                <w:szCs w:val="24"/>
              </w:rPr>
              <w:t xml:space="preserve">Решение конкурсной комиссии оформляется протоколом, который подписывают председатель и секретарь конкурсной комиссии в день проведения заседания конкурсной комиссии. </w:t>
            </w:r>
          </w:p>
          <w:p w:rsidR="00065567" w:rsidRPr="002D7D43" w:rsidRDefault="00065567" w:rsidP="00065567">
            <w:pPr>
              <w:ind w:firstLine="540"/>
              <w:jc w:val="both"/>
              <w:rPr>
                <w:rFonts w:ascii="Times New Roman" w:eastAsia="Times New Roman" w:hAnsi="Times New Roman" w:cs="Times New Roman"/>
                <w:sz w:val="24"/>
                <w:szCs w:val="24"/>
                <w:lang w:eastAsia="ru-RU"/>
              </w:rPr>
            </w:pPr>
            <w:r w:rsidRPr="002D7D43">
              <w:rPr>
                <w:rFonts w:ascii="Times New Roman" w:eastAsia="Times New Roman" w:hAnsi="Times New Roman" w:cs="Times New Roman"/>
                <w:sz w:val="24"/>
                <w:szCs w:val="24"/>
                <w:lang w:eastAsia="ru-RU"/>
              </w:rPr>
              <w:t>В течение 2 рабочих дней с даты принятия решения конкурсной комиссией Департамент принимае</w:t>
            </w:r>
            <w:r>
              <w:rPr>
                <w:rFonts w:ascii="Times New Roman" w:hAnsi="Times New Roman" w:cs="Times New Roman"/>
                <w:sz w:val="24"/>
                <w:szCs w:val="24"/>
              </w:rPr>
              <w:t xml:space="preserve">т решение, оформленное приказом </w:t>
            </w:r>
            <w:r w:rsidRPr="002D7D43">
              <w:rPr>
                <w:rFonts w:ascii="Times New Roman" w:eastAsia="Times New Roman" w:hAnsi="Times New Roman" w:cs="Times New Roman"/>
                <w:sz w:val="24"/>
                <w:szCs w:val="24"/>
                <w:lang w:eastAsia="ru-RU"/>
              </w:rPr>
              <w:t>о предоставлении (об отказе в предоставлении) грантов и об отклонен</w:t>
            </w:r>
            <w:r>
              <w:rPr>
                <w:rFonts w:ascii="Times New Roman" w:eastAsia="Times New Roman" w:hAnsi="Times New Roman" w:cs="Times New Roman"/>
                <w:sz w:val="24"/>
                <w:szCs w:val="24"/>
                <w:lang w:eastAsia="ru-RU"/>
              </w:rPr>
              <w:t>ии заявок на участие в конкурсе</w:t>
            </w:r>
            <w:r w:rsidRPr="002D7D43">
              <w:rPr>
                <w:rFonts w:ascii="Times New Roman" w:eastAsia="Times New Roman" w:hAnsi="Times New Roman" w:cs="Times New Roman"/>
                <w:sz w:val="24"/>
                <w:szCs w:val="24"/>
                <w:lang w:eastAsia="ru-RU"/>
              </w:rPr>
              <w:t xml:space="preserve">. </w:t>
            </w:r>
          </w:p>
        </w:tc>
      </w:tr>
      <w:tr w:rsidR="00065567" w:rsidRPr="001D2646" w:rsidTr="00AB199A">
        <w:tc>
          <w:tcPr>
            <w:tcW w:w="4081" w:type="dxa"/>
            <w:tcBorders>
              <w:top w:val="single" w:sz="8" w:space="0" w:color="000000"/>
              <w:left w:val="single" w:sz="8" w:space="0" w:color="000000"/>
              <w:bottom w:val="single" w:sz="8" w:space="0" w:color="000000"/>
              <w:right w:val="single" w:sz="8" w:space="0" w:color="000000"/>
            </w:tcBorders>
          </w:tcPr>
          <w:p w:rsidR="00065567" w:rsidRDefault="00065567" w:rsidP="00DF31CC">
            <w:pPr>
              <w:pStyle w:val="ConsPlusNormal"/>
              <w:ind w:left="109" w:right="133"/>
              <w:jc w:val="both"/>
            </w:pPr>
            <w:r>
              <w:t>Порядок предоставления участникам конкурса разъяснений положений объявления о проведении конкурса, даты начала и окончания срока такого предоставления</w:t>
            </w:r>
          </w:p>
        </w:tc>
        <w:tc>
          <w:tcPr>
            <w:tcW w:w="10773" w:type="dxa"/>
            <w:tcBorders>
              <w:top w:val="single" w:sz="8" w:space="0" w:color="000000"/>
              <w:left w:val="single" w:sz="8" w:space="0" w:color="000000"/>
              <w:bottom w:val="single" w:sz="8" w:space="0" w:color="000000"/>
              <w:right w:val="single" w:sz="8" w:space="0" w:color="000000"/>
            </w:tcBorders>
          </w:tcPr>
          <w:p w:rsidR="00065567" w:rsidRPr="0052152F" w:rsidRDefault="00065567" w:rsidP="00065567">
            <w:pPr>
              <w:widowControl w:val="0"/>
              <w:autoSpaceDE w:val="0"/>
              <w:autoSpaceDN w:val="0"/>
              <w:adjustRightInd w:val="0"/>
              <w:spacing w:after="0" w:line="240" w:lineRule="auto"/>
              <w:ind w:left="127" w:right="111" w:firstLine="441"/>
              <w:jc w:val="both"/>
              <w:rPr>
                <w:rFonts w:ascii="Times New Roman" w:hAnsi="Times New Roman" w:cs="Times New Roman"/>
                <w:sz w:val="24"/>
                <w:szCs w:val="24"/>
              </w:rPr>
            </w:pPr>
            <w:r>
              <w:rPr>
                <w:rFonts w:ascii="Times New Roman" w:hAnsi="Times New Roman" w:cs="Times New Roman"/>
                <w:sz w:val="24"/>
                <w:szCs w:val="24"/>
              </w:rPr>
              <w:t xml:space="preserve">участник конкурса вправе с </w:t>
            </w:r>
            <w:r w:rsidR="008005F6">
              <w:rPr>
                <w:rFonts w:ascii="Times New Roman" w:hAnsi="Times New Roman" w:cs="Times New Roman"/>
                <w:sz w:val="24"/>
                <w:szCs w:val="24"/>
              </w:rPr>
              <w:t>19.04.2023</w:t>
            </w:r>
            <w:r w:rsidRPr="0052152F">
              <w:rPr>
                <w:rFonts w:ascii="Times New Roman" w:hAnsi="Times New Roman" w:cs="Times New Roman"/>
                <w:sz w:val="24"/>
                <w:szCs w:val="24"/>
              </w:rPr>
              <w:t xml:space="preserve"> по </w:t>
            </w:r>
            <w:r>
              <w:rPr>
                <w:rFonts w:ascii="Times New Roman" w:hAnsi="Times New Roman" w:cs="Times New Roman"/>
                <w:sz w:val="24"/>
                <w:szCs w:val="24"/>
              </w:rPr>
              <w:t>1</w:t>
            </w:r>
            <w:r w:rsidR="008005F6">
              <w:rPr>
                <w:rFonts w:ascii="Times New Roman" w:hAnsi="Times New Roman" w:cs="Times New Roman"/>
                <w:sz w:val="24"/>
                <w:szCs w:val="24"/>
              </w:rPr>
              <w:t>8</w:t>
            </w:r>
            <w:r>
              <w:rPr>
                <w:rFonts w:ascii="Times New Roman" w:hAnsi="Times New Roman" w:cs="Times New Roman"/>
                <w:sz w:val="24"/>
                <w:szCs w:val="24"/>
              </w:rPr>
              <w:t>.05.202</w:t>
            </w:r>
            <w:r w:rsidR="008005F6">
              <w:rPr>
                <w:rFonts w:ascii="Times New Roman" w:hAnsi="Times New Roman" w:cs="Times New Roman"/>
                <w:sz w:val="24"/>
                <w:szCs w:val="24"/>
              </w:rPr>
              <w:t>3</w:t>
            </w:r>
            <w:r w:rsidRPr="0052152F">
              <w:rPr>
                <w:rFonts w:ascii="Times New Roman" w:hAnsi="Times New Roman" w:cs="Times New Roman"/>
                <w:sz w:val="24"/>
                <w:szCs w:val="24"/>
              </w:rPr>
              <w:t xml:space="preserve"> (со дня размещения объявления о проведении конкурса и до окончания срока приема заявок) направить в Департамент запрос о разъяснении положений объявления о проведении конкурса, подписанный участником конкурса либо лицом, уполномоченным на осуществление действий от имени участника конкурса, и скрепленный печатью участника конкурса (при наличии печати).</w:t>
            </w:r>
          </w:p>
          <w:p w:rsidR="00065567" w:rsidRPr="0052152F" w:rsidRDefault="00065567" w:rsidP="00065567">
            <w:pPr>
              <w:widowControl w:val="0"/>
              <w:autoSpaceDE w:val="0"/>
              <w:autoSpaceDN w:val="0"/>
              <w:adjustRightInd w:val="0"/>
              <w:spacing w:after="0" w:line="240" w:lineRule="auto"/>
              <w:ind w:left="127" w:right="111" w:firstLine="441"/>
              <w:jc w:val="both"/>
              <w:rPr>
                <w:rFonts w:ascii="Times New Roman" w:eastAsia="Times New Roman" w:hAnsi="Times New Roman" w:cs="Times New Roman"/>
                <w:sz w:val="24"/>
                <w:szCs w:val="24"/>
                <w:lang w:eastAsia="ru-RU"/>
              </w:rPr>
            </w:pPr>
            <w:r w:rsidRPr="0052152F">
              <w:rPr>
                <w:rFonts w:ascii="Times New Roman" w:hAnsi="Times New Roman" w:cs="Times New Roman"/>
                <w:sz w:val="24"/>
                <w:szCs w:val="24"/>
              </w:rPr>
              <w:t xml:space="preserve">Департамент обеспечивает направление участнику конкурса разъяснения положений объявления о проведении конкурса письмом Департамента не позднее 10 рабочих дней со дня регистрации запроса </w:t>
            </w:r>
          </w:p>
        </w:tc>
      </w:tr>
      <w:tr w:rsidR="00065567" w:rsidRPr="001D2646" w:rsidTr="00AB199A">
        <w:tc>
          <w:tcPr>
            <w:tcW w:w="4081" w:type="dxa"/>
            <w:tcBorders>
              <w:top w:val="single" w:sz="8" w:space="0" w:color="000000"/>
              <w:left w:val="single" w:sz="8" w:space="0" w:color="000000"/>
              <w:bottom w:val="single" w:sz="8" w:space="0" w:color="000000"/>
              <w:right w:val="single" w:sz="8" w:space="0" w:color="000000"/>
            </w:tcBorders>
          </w:tcPr>
          <w:p w:rsidR="00065567" w:rsidRDefault="00065567" w:rsidP="00DF31CC">
            <w:pPr>
              <w:pStyle w:val="ConsPlusNormal"/>
              <w:ind w:left="109" w:right="133"/>
              <w:jc w:val="both"/>
            </w:pPr>
            <w:r>
              <w:t>Срок, в течение которого победитель (победители) конкурса должен подписать соглашение о предоставлении гранта</w:t>
            </w:r>
          </w:p>
        </w:tc>
        <w:tc>
          <w:tcPr>
            <w:tcW w:w="10773" w:type="dxa"/>
            <w:tcBorders>
              <w:top w:val="single" w:sz="8" w:space="0" w:color="000000"/>
              <w:left w:val="single" w:sz="8" w:space="0" w:color="000000"/>
              <w:bottom w:val="single" w:sz="8" w:space="0" w:color="000000"/>
              <w:right w:val="single" w:sz="8" w:space="0" w:color="000000"/>
            </w:tcBorders>
            <w:hideMark/>
          </w:tcPr>
          <w:p w:rsidR="00065567" w:rsidRPr="00AB6729" w:rsidRDefault="00065567" w:rsidP="00065567">
            <w:pPr>
              <w:tabs>
                <w:tab w:val="left" w:pos="6946"/>
                <w:tab w:val="left" w:pos="14459"/>
              </w:tabs>
              <w:spacing w:after="0" w:line="240" w:lineRule="auto"/>
              <w:ind w:left="127" w:right="111" w:firstLine="44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победитель (победители) конкурса </w:t>
            </w:r>
            <w:r w:rsidRPr="0052152F">
              <w:rPr>
                <w:rFonts w:ascii="Times New Roman" w:eastAsia="Times New Roman" w:hAnsi="Times New Roman" w:cs="Times New Roman"/>
                <w:sz w:val="24"/>
                <w:szCs w:val="24"/>
                <w:lang w:eastAsia="ru-RU"/>
              </w:rPr>
              <w:t>в</w:t>
            </w:r>
            <w:r w:rsidRPr="00AB6729">
              <w:rPr>
                <w:rFonts w:ascii="Times New Roman" w:eastAsia="Times New Roman" w:hAnsi="Times New Roman" w:cs="Times New Roman"/>
                <w:sz w:val="24"/>
                <w:szCs w:val="24"/>
                <w:lang w:eastAsia="ru-RU"/>
              </w:rPr>
              <w:t xml:space="preserve"> течение 3 рабочих дней со дня издания приказ</w:t>
            </w:r>
            <w:r>
              <w:rPr>
                <w:rFonts w:ascii="Times New Roman" w:eastAsia="Times New Roman" w:hAnsi="Times New Roman" w:cs="Times New Roman"/>
                <w:sz w:val="24"/>
                <w:szCs w:val="24"/>
                <w:lang w:eastAsia="ru-RU"/>
              </w:rPr>
              <w:t>а</w:t>
            </w:r>
            <w:r w:rsidRPr="00AB6729">
              <w:rPr>
                <w:rFonts w:ascii="Times New Roman" w:eastAsia="Times New Roman" w:hAnsi="Times New Roman" w:cs="Times New Roman"/>
                <w:sz w:val="24"/>
                <w:szCs w:val="24"/>
                <w:lang w:eastAsia="ru-RU"/>
              </w:rPr>
              <w:t xml:space="preserve"> о предоставлении (об отказе в предоставлении) грантов и об отклонении заявок на участие в конкурсе обязан(ы) подписать соглашение</w:t>
            </w:r>
          </w:p>
          <w:p w:rsidR="00065567" w:rsidRPr="0052152F" w:rsidRDefault="00065567" w:rsidP="00065567">
            <w:pPr>
              <w:tabs>
                <w:tab w:val="left" w:pos="14459"/>
              </w:tabs>
              <w:spacing w:after="0" w:line="240" w:lineRule="auto"/>
              <w:ind w:left="127" w:right="111" w:firstLine="441"/>
              <w:jc w:val="both"/>
              <w:rPr>
                <w:rFonts w:ascii="Times New Roman" w:eastAsia="Times New Roman" w:hAnsi="Times New Roman" w:cs="Times New Roman"/>
                <w:sz w:val="24"/>
                <w:szCs w:val="24"/>
                <w:lang w:eastAsia="ru-RU"/>
              </w:rPr>
            </w:pPr>
          </w:p>
        </w:tc>
      </w:tr>
      <w:tr w:rsidR="00065567" w:rsidRPr="001D2646" w:rsidTr="00AB199A">
        <w:tc>
          <w:tcPr>
            <w:tcW w:w="4081" w:type="dxa"/>
            <w:tcBorders>
              <w:top w:val="single" w:sz="8" w:space="0" w:color="000000"/>
              <w:left w:val="single" w:sz="8" w:space="0" w:color="000000"/>
              <w:bottom w:val="single" w:sz="8" w:space="0" w:color="000000"/>
              <w:right w:val="single" w:sz="8" w:space="0" w:color="000000"/>
            </w:tcBorders>
          </w:tcPr>
          <w:p w:rsidR="00065567" w:rsidRDefault="00065567" w:rsidP="00DF31CC">
            <w:pPr>
              <w:pStyle w:val="ConsPlusNormal"/>
              <w:ind w:left="109" w:right="133"/>
              <w:jc w:val="both"/>
            </w:pPr>
            <w:r>
              <w:t>Условия признания победителя (победителей) конкурса уклонившимся от заключения соглашения о предоставлении гранта</w:t>
            </w:r>
          </w:p>
        </w:tc>
        <w:tc>
          <w:tcPr>
            <w:tcW w:w="10773" w:type="dxa"/>
            <w:tcBorders>
              <w:top w:val="single" w:sz="8" w:space="0" w:color="000000"/>
              <w:left w:val="single" w:sz="8" w:space="0" w:color="000000"/>
              <w:bottom w:val="single" w:sz="8" w:space="0" w:color="000000"/>
              <w:right w:val="single" w:sz="8" w:space="0" w:color="000000"/>
            </w:tcBorders>
            <w:hideMark/>
          </w:tcPr>
          <w:p w:rsidR="00065567" w:rsidRPr="00C773FD" w:rsidRDefault="00065567" w:rsidP="00065567">
            <w:pPr>
              <w:widowControl w:val="0"/>
              <w:autoSpaceDE w:val="0"/>
              <w:autoSpaceDN w:val="0"/>
              <w:adjustRightInd w:val="0"/>
              <w:spacing w:after="0" w:line="240" w:lineRule="auto"/>
              <w:ind w:left="127" w:right="111" w:firstLine="44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Pr="00C773FD">
              <w:rPr>
                <w:rFonts w:ascii="Times New Roman" w:eastAsia="Times New Roman" w:hAnsi="Times New Roman" w:cs="Times New Roman"/>
                <w:sz w:val="24"/>
                <w:szCs w:val="24"/>
                <w:lang w:eastAsia="ru-RU"/>
              </w:rPr>
              <w:t xml:space="preserve"> случае неявки получателя гранта в срок для подписания Соглашения, указанный в уведомлении</w:t>
            </w:r>
            <w:r>
              <w:rPr>
                <w:rFonts w:ascii="Times New Roman" w:eastAsia="Times New Roman" w:hAnsi="Times New Roman" w:cs="Times New Roman"/>
                <w:sz w:val="24"/>
                <w:szCs w:val="24"/>
                <w:lang w:eastAsia="ru-RU"/>
              </w:rPr>
              <w:t xml:space="preserve"> Департамента</w:t>
            </w:r>
            <w:r w:rsidRPr="00C773FD">
              <w:rPr>
                <w:rFonts w:ascii="Times New Roman" w:eastAsia="Times New Roman" w:hAnsi="Times New Roman" w:cs="Times New Roman"/>
                <w:sz w:val="24"/>
                <w:szCs w:val="24"/>
                <w:lang w:eastAsia="ru-RU"/>
              </w:rPr>
              <w:t>, он считается уклонившимся от заключения Соглашения</w:t>
            </w:r>
          </w:p>
          <w:p w:rsidR="00065567" w:rsidRPr="0052152F" w:rsidRDefault="00065567" w:rsidP="00065567">
            <w:pPr>
              <w:pStyle w:val="HTML"/>
              <w:spacing w:after="0" w:line="240" w:lineRule="auto"/>
              <w:ind w:left="127" w:right="111" w:firstLine="441"/>
              <w:jc w:val="both"/>
              <w:rPr>
                <w:rFonts w:ascii="Times New Roman" w:hAnsi="Times New Roman" w:cs="Times New Roman"/>
                <w:sz w:val="24"/>
                <w:szCs w:val="24"/>
              </w:rPr>
            </w:pPr>
          </w:p>
        </w:tc>
      </w:tr>
      <w:tr w:rsidR="00065567" w:rsidRPr="001D2646" w:rsidTr="00AB199A">
        <w:tc>
          <w:tcPr>
            <w:tcW w:w="4081" w:type="dxa"/>
            <w:tcBorders>
              <w:top w:val="single" w:sz="8" w:space="0" w:color="000000"/>
              <w:left w:val="single" w:sz="8" w:space="0" w:color="000000"/>
              <w:bottom w:val="single" w:sz="8" w:space="0" w:color="000000"/>
              <w:right w:val="single" w:sz="8" w:space="0" w:color="000000"/>
            </w:tcBorders>
          </w:tcPr>
          <w:p w:rsidR="00065567" w:rsidRDefault="00065567" w:rsidP="00DF31CC">
            <w:pPr>
              <w:pStyle w:val="ConsPlusNormal"/>
              <w:ind w:left="109" w:right="133"/>
              <w:jc w:val="both"/>
            </w:pPr>
            <w:r>
              <w:t xml:space="preserve">Дата размещения результатов конкурса на едином портале </w:t>
            </w:r>
            <w:r>
              <w:lastRenderedPageBreak/>
              <w:t>бюджетной системы Российской Федерации в информационно-телекоммуникационной сети "Интернет" и официальном сайте органов местного самоуправления города Нижневартовска</w:t>
            </w:r>
          </w:p>
        </w:tc>
        <w:tc>
          <w:tcPr>
            <w:tcW w:w="10773" w:type="dxa"/>
            <w:tcBorders>
              <w:top w:val="single" w:sz="8" w:space="0" w:color="000000"/>
              <w:left w:val="single" w:sz="8" w:space="0" w:color="000000"/>
              <w:bottom w:val="single" w:sz="8" w:space="0" w:color="000000"/>
              <w:right w:val="single" w:sz="8" w:space="0" w:color="000000"/>
            </w:tcBorders>
            <w:hideMark/>
          </w:tcPr>
          <w:p w:rsidR="00065567" w:rsidRPr="0052152F" w:rsidRDefault="00065567" w:rsidP="00065567">
            <w:pPr>
              <w:tabs>
                <w:tab w:val="left" w:pos="14459"/>
              </w:tabs>
              <w:spacing w:after="0" w:line="240" w:lineRule="auto"/>
              <w:ind w:left="127" w:right="111" w:firstLine="44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w:t>
            </w:r>
            <w:r>
              <w:rPr>
                <w:rFonts w:ascii="Times New Roman" w:hAnsi="Times New Roman" w:cs="Times New Roman"/>
                <w:sz w:val="24"/>
                <w:szCs w:val="24"/>
              </w:rPr>
              <w:t>и</w:t>
            </w:r>
            <w:r w:rsidRPr="0052152F">
              <w:rPr>
                <w:rFonts w:ascii="Times New Roman" w:hAnsi="Times New Roman" w:cs="Times New Roman"/>
                <w:sz w:val="24"/>
                <w:szCs w:val="24"/>
              </w:rPr>
              <w:t>нформаци</w:t>
            </w:r>
            <w:r>
              <w:rPr>
                <w:rFonts w:ascii="Times New Roman" w:hAnsi="Times New Roman" w:cs="Times New Roman"/>
                <w:sz w:val="24"/>
                <w:szCs w:val="24"/>
              </w:rPr>
              <w:t>я</w:t>
            </w:r>
            <w:r w:rsidRPr="0052152F">
              <w:rPr>
                <w:rFonts w:ascii="Times New Roman" w:hAnsi="Times New Roman" w:cs="Times New Roman"/>
                <w:sz w:val="24"/>
                <w:szCs w:val="24"/>
              </w:rPr>
              <w:t xml:space="preserve"> о результатах рассмотрения заявок</w:t>
            </w:r>
            <w:r>
              <w:rPr>
                <w:rFonts w:ascii="Times New Roman" w:eastAsia="Times New Roman" w:hAnsi="Times New Roman" w:cs="Times New Roman"/>
                <w:sz w:val="24"/>
                <w:szCs w:val="24"/>
                <w:lang w:eastAsia="ru-RU"/>
              </w:rPr>
              <w:t xml:space="preserve"> н</w:t>
            </w:r>
            <w:r w:rsidRPr="0052152F">
              <w:rPr>
                <w:rFonts w:ascii="Times New Roman" w:eastAsia="Times New Roman" w:hAnsi="Times New Roman" w:cs="Times New Roman"/>
                <w:sz w:val="24"/>
                <w:szCs w:val="24"/>
                <w:lang w:eastAsia="ru-RU"/>
              </w:rPr>
              <w:t xml:space="preserve">е позднее </w:t>
            </w:r>
            <w:r w:rsidRPr="0052152F">
              <w:rPr>
                <w:rFonts w:ascii="Times New Roman" w:hAnsi="Times New Roman" w:cs="Times New Roman"/>
                <w:sz w:val="24"/>
                <w:szCs w:val="24"/>
              </w:rPr>
              <w:t>не позднее 14-го календарного дня, следующего за днем принятия решения</w:t>
            </w:r>
            <w:r>
              <w:rPr>
                <w:rFonts w:ascii="Times New Roman" w:hAnsi="Times New Roman" w:cs="Times New Roman"/>
                <w:sz w:val="24"/>
                <w:szCs w:val="24"/>
              </w:rPr>
              <w:t xml:space="preserve"> Департаментом,</w:t>
            </w:r>
            <w:r w:rsidRPr="0052152F">
              <w:rPr>
                <w:rFonts w:ascii="Times New Roman" w:hAnsi="Times New Roman" w:cs="Times New Roman"/>
                <w:sz w:val="24"/>
                <w:szCs w:val="24"/>
              </w:rPr>
              <w:t xml:space="preserve"> размещает</w:t>
            </w:r>
            <w:r>
              <w:rPr>
                <w:rFonts w:ascii="Times New Roman" w:hAnsi="Times New Roman" w:cs="Times New Roman"/>
                <w:sz w:val="24"/>
                <w:szCs w:val="24"/>
              </w:rPr>
              <w:t xml:space="preserve">ся на </w:t>
            </w:r>
            <w:r>
              <w:rPr>
                <w:rFonts w:ascii="Times New Roman" w:eastAsia="Times New Roman" w:hAnsi="Times New Roman" w:cs="Times New Roman"/>
                <w:sz w:val="24"/>
                <w:szCs w:val="24"/>
                <w:lang w:eastAsia="ru-RU"/>
              </w:rPr>
              <w:t xml:space="preserve">официальном сайте органов </w:t>
            </w:r>
            <w:r>
              <w:rPr>
                <w:rFonts w:ascii="Times New Roman" w:eastAsia="Times New Roman" w:hAnsi="Times New Roman" w:cs="Times New Roman"/>
                <w:sz w:val="24"/>
                <w:szCs w:val="24"/>
                <w:lang w:eastAsia="ru-RU"/>
              </w:rPr>
              <w:lastRenderedPageBreak/>
              <w:t>местного самоуправления города Нижневартовска</w:t>
            </w:r>
            <w:r>
              <w:rPr>
                <w:rFonts w:ascii="Times New Roman" w:hAnsi="Times New Roman" w:cs="Times New Roman"/>
                <w:sz w:val="24"/>
                <w:szCs w:val="24"/>
              </w:rPr>
              <w:t xml:space="preserve"> (</w:t>
            </w:r>
            <w:hyperlink r:id="rId16" w:history="1">
              <w:r>
                <w:rPr>
                  <w:rStyle w:val="a3"/>
                  <w:rFonts w:ascii="Times New Roman" w:hAnsi="Times New Roman" w:cs="Times New Roman"/>
                  <w:sz w:val="24"/>
                  <w:szCs w:val="24"/>
                </w:rPr>
                <w:t>https://www.n-vartovsk.ru/</w:t>
              </w:r>
            </w:hyperlink>
            <w:r>
              <w:rPr>
                <w:rFonts w:ascii="Times New Roman" w:hAnsi="Times New Roman" w:cs="Times New Roman"/>
                <w:sz w:val="24"/>
                <w:szCs w:val="24"/>
              </w:rPr>
              <w:t xml:space="preserve">): в </w:t>
            </w:r>
            <w:r w:rsidRPr="00AD2D53">
              <w:rPr>
                <w:rFonts w:ascii="Times New Roman" w:hAnsi="Times New Roman" w:cs="Times New Roman"/>
                <w:sz w:val="24"/>
                <w:szCs w:val="24"/>
              </w:rPr>
              <w:t>подрубрик</w:t>
            </w:r>
            <w:r>
              <w:rPr>
                <w:rFonts w:ascii="Times New Roman" w:hAnsi="Times New Roman" w:cs="Times New Roman"/>
                <w:sz w:val="24"/>
                <w:szCs w:val="24"/>
              </w:rPr>
              <w:t>е</w:t>
            </w:r>
            <w:r w:rsidRPr="00AD2D53">
              <w:rPr>
                <w:rFonts w:ascii="Times New Roman" w:hAnsi="Times New Roman" w:cs="Times New Roman"/>
                <w:sz w:val="24"/>
                <w:szCs w:val="24"/>
              </w:rPr>
              <w:t xml:space="preserve"> «Информация о результатах рассмотрения заявок по предоставлению субсидий (грантов)»</w:t>
            </w:r>
            <w:r>
              <w:rPr>
                <w:rFonts w:ascii="Times New Roman" w:hAnsi="Times New Roman" w:cs="Times New Roman"/>
                <w:color w:val="000000"/>
                <w:sz w:val="24"/>
                <w:szCs w:val="24"/>
              </w:rPr>
              <w:t xml:space="preserve"> рубрики «Поддержка малого и среднего предпринимательства» подраздела «Предпринимательство» </w:t>
            </w:r>
            <w:r>
              <w:rPr>
                <w:rFonts w:ascii="Times New Roman" w:hAnsi="Times New Roman" w:cs="Times New Roman"/>
                <w:sz w:val="24"/>
                <w:szCs w:val="24"/>
              </w:rPr>
              <w:t>раздела «</w:t>
            </w:r>
            <w:r>
              <w:rPr>
                <w:rFonts w:ascii="Times New Roman" w:hAnsi="Times New Roman" w:cs="Times New Roman"/>
                <w:color w:val="000000"/>
                <w:sz w:val="24"/>
                <w:szCs w:val="24"/>
              </w:rPr>
              <w:t xml:space="preserve">Информация для бизнеса» </w:t>
            </w:r>
          </w:p>
        </w:tc>
      </w:tr>
    </w:tbl>
    <w:p w:rsidR="00CC1B8D" w:rsidRPr="001D2646" w:rsidRDefault="00CC1B8D" w:rsidP="001D26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459"/>
        </w:tabs>
        <w:spacing w:after="0" w:line="240" w:lineRule="auto"/>
        <w:ind w:left="127" w:right="111"/>
        <w:jc w:val="both"/>
        <w:rPr>
          <w:rFonts w:ascii="Times New Roman" w:eastAsia="Times New Roman" w:hAnsi="Times New Roman" w:cs="Times New Roman"/>
          <w:sz w:val="24"/>
          <w:szCs w:val="24"/>
          <w:lang w:eastAsia="ru-RU"/>
        </w:rPr>
      </w:pPr>
      <w:r w:rsidRPr="001D2646">
        <w:rPr>
          <w:rFonts w:ascii="Times New Roman" w:eastAsia="Times New Roman" w:hAnsi="Times New Roman" w:cs="Times New Roman"/>
          <w:sz w:val="24"/>
          <w:szCs w:val="24"/>
          <w:lang w:eastAsia="ru-RU"/>
        </w:rPr>
        <w:lastRenderedPageBreak/>
        <w:t> </w:t>
      </w:r>
    </w:p>
    <w:p w:rsidR="00CC1B8D" w:rsidRPr="001D2646" w:rsidRDefault="00CC1B8D" w:rsidP="001D2646">
      <w:pPr>
        <w:widowControl w:val="0"/>
        <w:tabs>
          <w:tab w:val="left" w:pos="14459"/>
        </w:tabs>
        <w:autoSpaceDE w:val="0"/>
        <w:autoSpaceDN w:val="0"/>
        <w:adjustRightInd w:val="0"/>
        <w:spacing w:after="0" w:line="240" w:lineRule="auto"/>
        <w:ind w:left="127" w:right="111"/>
        <w:jc w:val="right"/>
        <w:outlineLvl w:val="1"/>
        <w:rPr>
          <w:rFonts w:ascii="Times New Roman" w:eastAsia="Times New Roman" w:hAnsi="Times New Roman" w:cs="Times New Roman"/>
          <w:sz w:val="24"/>
          <w:szCs w:val="24"/>
          <w:lang w:eastAsia="ru-RU"/>
        </w:rPr>
      </w:pPr>
    </w:p>
    <w:p w:rsidR="00CC1B8D" w:rsidRPr="00CC1B8D" w:rsidRDefault="00CC1B8D" w:rsidP="00CC1B8D">
      <w:pPr>
        <w:widowControl w:val="0"/>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CB457A" w:rsidRDefault="00CB457A"/>
    <w:sectPr w:rsidR="00CB457A" w:rsidSect="00AB6729">
      <w:pgSz w:w="16838" w:h="11906" w:orient="landscape"/>
      <w:pgMar w:top="1701"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EB14AB"/>
    <w:multiLevelType w:val="hybridMultilevel"/>
    <w:tmpl w:val="7624D4D2"/>
    <w:lvl w:ilvl="0" w:tplc="6F92ADD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C3B"/>
    <w:rsid w:val="00065567"/>
    <w:rsid w:val="0008625E"/>
    <w:rsid w:val="000B1FF6"/>
    <w:rsid w:val="000C5453"/>
    <w:rsid w:val="00117458"/>
    <w:rsid w:val="00143933"/>
    <w:rsid w:val="0017423C"/>
    <w:rsid w:val="001D2646"/>
    <w:rsid w:val="001E58DE"/>
    <w:rsid w:val="00230530"/>
    <w:rsid w:val="0023686D"/>
    <w:rsid w:val="00290747"/>
    <w:rsid w:val="002A30A4"/>
    <w:rsid w:val="002D7D43"/>
    <w:rsid w:val="002F779B"/>
    <w:rsid w:val="00394584"/>
    <w:rsid w:val="004877EE"/>
    <w:rsid w:val="004934AD"/>
    <w:rsid w:val="004B1A9E"/>
    <w:rsid w:val="0052152F"/>
    <w:rsid w:val="00587A69"/>
    <w:rsid w:val="005D2B9B"/>
    <w:rsid w:val="006A1D0C"/>
    <w:rsid w:val="00796C3B"/>
    <w:rsid w:val="007A1F3D"/>
    <w:rsid w:val="008005F6"/>
    <w:rsid w:val="008024D3"/>
    <w:rsid w:val="008B7DC6"/>
    <w:rsid w:val="00927D6D"/>
    <w:rsid w:val="009C43E8"/>
    <w:rsid w:val="009E0FFA"/>
    <w:rsid w:val="009E30A4"/>
    <w:rsid w:val="009F20D4"/>
    <w:rsid w:val="00AB199A"/>
    <w:rsid w:val="00AB4CF7"/>
    <w:rsid w:val="00AB6729"/>
    <w:rsid w:val="00AD2D53"/>
    <w:rsid w:val="00AD686F"/>
    <w:rsid w:val="00AD6C22"/>
    <w:rsid w:val="00B17876"/>
    <w:rsid w:val="00C773FD"/>
    <w:rsid w:val="00CA1850"/>
    <w:rsid w:val="00CB457A"/>
    <w:rsid w:val="00CC1B8D"/>
    <w:rsid w:val="00D43639"/>
    <w:rsid w:val="00D70DE3"/>
    <w:rsid w:val="00DF31CC"/>
    <w:rsid w:val="00E66905"/>
    <w:rsid w:val="00E70713"/>
    <w:rsid w:val="00EA01F6"/>
    <w:rsid w:val="00EA459A"/>
    <w:rsid w:val="00EB19FE"/>
    <w:rsid w:val="00EE6BB7"/>
    <w:rsid w:val="00F36FE5"/>
    <w:rsid w:val="00F924EF"/>
    <w:rsid w:val="00FA03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6DC4E"/>
  <w15:chartTrackingRefBased/>
  <w15:docId w15:val="{F012122F-FC57-45E5-ACF0-D9D47C6C9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C1B8D"/>
    <w:rPr>
      <w:color w:val="0563C1" w:themeColor="hyperlink"/>
      <w:u w:val="single"/>
    </w:rPr>
  </w:style>
  <w:style w:type="paragraph" w:customStyle="1" w:styleId="ConsPlusNormal">
    <w:name w:val="ConsPlusNormal"/>
    <w:rsid w:val="00CC1B8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CC1B8D"/>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C1B8D"/>
    <w:rPr>
      <w:rFonts w:ascii="Courier New" w:eastAsia="Times New Roman" w:hAnsi="Courier New" w:cs="Courier New"/>
      <w:sz w:val="20"/>
      <w:szCs w:val="20"/>
      <w:lang w:eastAsia="ru-RU"/>
    </w:rPr>
  </w:style>
  <w:style w:type="paragraph" w:styleId="a4">
    <w:name w:val="Balloon Text"/>
    <w:basedOn w:val="a"/>
    <w:link w:val="a5"/>
    <w:uiPriority w:val="99"/>
    <w:semiHidden/>
    <w:unhideWhenUsed/>
    <w:rsid w:val="00F36FE5"/>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36FE5"/>
    <w:rPr>
      <w:rFonts w:ascii="Segoe UI" w:hAnsi="Segoe UI" w:cs="Segoe UI"/>
      <w:sz w:val="18"/>
      <w:szCs w:val="18"/>
    </w:rPr>
  </w:style>
  <w:style w:type="paragraph" w:customStyle="1" w:styleId="ConsPlusNonformat">
    <w:name w:val="ConsPlusNonformat"/>
    <w:uiPriority w:val="99"/>
    <w:rsid w:val="000B1FF6"/>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964062">
      <w:bodyDiv w:val="1"/>
      <w:marLeft w:val="0"/>
      <w:marRight w:val="0"/>
      <w:marTop w:val="0"/>
      <w:marBottom w:val="0"/>
      <w:divBdr>
        <w:top w:val="none" w:sz="0" w:space="0" w:color="auto"/>
        <w:left w:val="none" w:sz="0" w:space="0" w:color="auto"/>
        <w:bottom w:val="none" w:sz="0" w:space="0" w:color="auto"/>
        <w:right w:val="none" w:sz="0" w:space="0" w:color="auto"/>
      </w:divBdr>
    </w:div>
    <w:div w:id="1418747559">
      <w:bodyDiv w:val="1"/>
      <w:marLeft w:val="0"/>
      <w:marRight w:val="0"/>
      <w:marTop w:val="0"/>
      <w:marBottom w:val="0"/>
      <w:divBdr>
        <w:top w:val="none" w:sz="0" w:space="0" w:color="auto"/>
        <w:left w:val="none" w:sz="0" w:space="0" w:color="auto"/>
        <w:bottom w:val="none" w:sz="0" w:space="0" w:color="auto"/>
        <w:right w:val="none" w:sz="0" w:space="0" w:color="auto"/>
      </w:divBdr>
    </w:div>
    <w:div w:id="1569219072">
      <w:bodyDiv w:val="1"/>
      <w:marLeft w:val="0"/>
      <w:marRight w:val="0"/>
      <w:marTop w:val="0"/>
      <w:marBottom w:val="0"/>
      <w:divBdr>
        <w:top w:val="none" w:sz="0" w:space="0" w:color="auto"/>
        <w:left w:val="none" w:sz="0" w:space="0" w:color="auto"/>
        <w:bottom w:val="none" w:sz="0" w:space="0" w:color="auto"/>
        <w:right w:val="none" w:sz="0" w:space="0" w:color="auto"/>
      </w:divBdr>
    </w:div>
    <w:div w:id="1819570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nd=8BE8855A1B46FC5F946F0EEBEA0D93D1&amp;req=doc&amp;base=LAW&amp;n=366155&amp;dst=28&amp;fld=134&amp;REFFIELD=134&amp;REFDST=107286&amp;REFDOC=218926&amp;REFBASE=RLAW926&amp;stat=refcode%3D16876%3Bdstident%3D28%3Bindex%3D404&amp;date=10.11.2020" TargetMode="External"/><Relationship Id="rId13" Type="http://schemas.openxmlformats.org/officeDocument/2006/relationships/hyperlink" Target="https://ovmf2.consultant.ru/static4018_00_50_487951/document_notes_inner.ht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ogin.consultant.ru/link/?rnd=8BE8855A1B46FC5F946F0EEBEA0D93D1&amp;req=doc&amp;base=LAW&amp;n=366155&amp;dst=100255&amp;fld=134&amp;REFFIELD=134&amp;REFDST=107286&amp;REFDOC=218926&amp;REFBASE=RLAW926&amp;stat=refcode%3D16876%3Bdstident%3D100255%3Bindex%3D404&amp;date=10.11.2020" TargetMode="External"/><Relationship Id="rId12" Type="http://schemas.openxmlformats.org/officeDocument/2006/relationships/hyperlink" Target="https://login.consultant.ru/link/?rnd=770A854A8D5D1EC1189E625C440A2E1F&amp;req=doc&amp;base=RLAW926&amp;n=220705&amp;dst=100130&amp;fld=134&amp;date=09.11.202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n-vartovsk.ru/" TargetMode="External"/><Relationship Id="rId1" Type="http://schemas.openxmlformats.org/officeDocument/2006/relationships/numbering" Target="numbering.xml"/><Relationship Id="rId6" Type="http://schemas.openxmlformats.org/officeDocument/2006/relationships/hyperlink" Target="https://www.n-vartovsk.ru/" TargetMode="External"/><Relationship Id="rId11" Type="http://schemas.openxmlformats.org/officeDocument/2006/relationships/hyperlink" Target="https://login.consultant.ru/link/?req=doc&amp;base=LAW&amp;n=197035&amp;date=23.12.2021&amp;dst=100010&amp;field=134" TargetMode="External"/><Relationship Id="rId5" Type="http://schemas.openxmlformats.org/officeDocument/2006/relationships/hyperlink" Target="https://www.n-vartovsk.ru/" TargetMode="External"/><Relationship Id="rId15" Type="http://schemas.openxmlformats.org/officeDocument/2006/relationships/hyperlink" Target="https://ovmf2.consultant.ru/static4018_00_50_487951/document_notes_inner.htm?" TargetMode="External"/><Relationship Id="rId10" Type="http://schemas.openxmlformats.org/officeDocument/2006/relationships/hyperlink" Target="https://login.consultant.ru/link/?req=doc&amp;base=LAW&amp;n=389226&amp;date=23.12.2021"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89226&amp;date=23.12.2021&amp;dst=28&amp;field=134" TargetMode="External"/><Relationship Id="rId14" Type="http://schemas.openxmlformats.org/officeDocument/2006/relationships/hyperlink" Target="https://login.consultant.ru/link/?rnd=770A854A8D5D1EC1189E625C440A2E1F&amp;req=doc&amp;base=RLAW926&amp;n=220705&amp;dst=100130&amp;fld=134&amp;date=09.11.20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439</TotalTime>
  <Pages>9</Pages>
  <Words>3487</Words>
  <Characters>19877</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Николаенко Елена Владимировна</dc:creator>
  <cp:keywords/>
  <dc:description/>
  <cp:lastModifiedBy>Будаева Лариса Владимировна</cp:lastModifiedBy>
  <cp:revision>32</cp:revision>
  <cp:lastPrinted>2023-04-13T07:28:00Z</cp:lastPrinted>
  <dcterms:created xsi:type="dcterms:W3CDTF">2021-04-16T05:28:00Z</dcterms:created>
  <dcterms:modified xsi:type="dcterms:W3CDTF">2023-04-13T08:55:00Z</dcterms:modified>
</cp:coreProperties>
</file>