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8BC" w:rsidRDefault="00E858BC" w:rsidP="00E858BC">
      <w:pPr>
        <w:jc w:val="right"/>
      </w:pPr>
      <w:r>
        <w:t>ПРОЕКТ</w:t>
      </w:r>
    </w:p>
    <w:p w:rsidR="006A6D25" w:rsidRDefault="006F136E" w:rsidP="000B0D2B">
      <w:pPr>
        <w:jc w:val="center"/>
      </w:pPr>
      <w:r>
        <w:rPr>
          <w:noProof/>
        </w:rPr>
        <w:drawing>
          <wp:inline distT="0" distB="0" distL="0" distR="0">
            <wp:extent cx="381000" cy="542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25" w:rsidRPr="00D630DA" w:rsidRDefault="006A6D25" w:rsidP="00E858BC">
      <w:pPr>
        <w:jc w:val="right"/>
        <w:rPr>
          <w:b/>
        </w:rPr>
      </w:pPr>
    </w:p>
    <w:p w:rsidR="006A6D25" w:rsidRDefault="006A6D25" w:rsidP="006A6D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6A6D25" w:rsidRDefault="006A6D25" w:rsidP="006A6D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 НИЖНЕВАРТОВСК</w:t>
      </w:r>
    </w:p>
    <w:p w:rsidR="006A6D25" w:rsidRDefault="006A6D25" w:rsidP="006A6D2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6A6D25" w:rsidRPr="00EB5EC0" w:rsidRDefault="006A6D25" w:rsidP="006A6D25">
      <w:pPr>
        <w:jc w:val="both"/>
      </w:pPr>
    </w:p>
    <w:p w:rsidR="006A6D25" w:rsidRDefault="006A6D25" w:rsidP="006A6D25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6A6D25" w:rsidRPr="00BA5FA0" w:rsidRDefault="006A6D25" w:rsidP="006A6D25">
      <w:pPr>
        <w:jc w:val="right"/>
        <w:rPr>
          <w:sz w:val="32"/>
          <w:szCs w:val="32"/>
        </w:rPr>
      </w:pPr>
    </w:p>
    <w:p w:rsidR="006A6D25" w:rsidRDefault="006A6D25" w:rsidP="006A6D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A6D25" w:rsidRPr="009B50B9" w:rsidRDefault="006A6D25" w:rsidP="006A6D25">
      <w:pPr>
        <w:jc w:val="center"/>
      </w:pPr>
    </w:p>
    <w:p w:rsidR="007672F9" w:rsidRPr="009B50B9" w:rsidRDefault="006A6D25" w:rsidP="006A6D25">
      <w:pPr>
        <w:tabs>
          <w:tab w:val="left" w:pos="7938"/>
        </w:tabs>
      </w:pPr>
      <w:r w:rsidRPr="009B50B9">
        <w:rPr>
          <w:bCs/>
        </w:rPr>
        <w:t xml:space="preserve">от </w:t>
      </w:r>
      <w:r w:rsidR="000B0D2B" w:rsidRPr="009B50B9">
        <w:rPr>
          <w:bCs/>
        </w:rPr>
        <w:t xml:space="preserve"> </w:t>
      </w:r>
      <w:r w:rsidR="00AD1D78" w:rsidRPr="009B50B9">
        <w:rPr>
          <w:bCs/>
        </w:rPr>
        <w:t>____________</w:t>
      </w:r>
      <w:r w:rsidR="006B5E95" w:rsidRPr="009B50B9">
        <w:rPr>
          <w:bCs/>
        </w:rPr>
        <w:t>___</w:t>
      </w:r>
      <w:r w:rsidR="00BA5FA0" w:rsidRPr="009B50B9">
        <w:rPr>
          <w:bCs/>
        </w:rPr>
        <w:t xml:space="preserve"> 201</w:t>
      </w:r>
      <w:r w:rsidR="003D7C43">
        <w:rPr>
          <w:bCs/>
        </w:rPr>
        <w:t>6</w:t>
      </w:r>
      <w:r w:rsidR="00BA5FA0" w:rsidRPr="009B50B9">
        <w:rPr>
          <w:bCs/>
        </w:rPr>
        <w:t xml:space="preserve"> года </w:t>
      </w:r>
      <w:r w:rsidRPr="009B50B9">
        <w:rPr>
          <w:bCs/>
        </w:rPr>
        <w:t xml:space="preserve">                                            </w:t>
      </w:r>
      <w:r w:rsidR="00AD1D78" w:rsidRPr="009B50B9">
        <w:rPr>
          <w:bCs/>
        </w:rPr>
        <w:t xml:space="preserve">                          </w:t>
      </w:r>
      <w:r w:rsidRPr="009B50B9">
        <w:rPr>
          <w:bCs/>
        </w:rPr>
        <w:t>№</w:t>
      </w:r>
      <w:r w:rsidR="000B0D2B" w:rsidRPr="009B50B9">
        <w:rPr>
          <w:bCs/>
        </w:rPr>
        <w:t xml:space="preserve"> </w:t>
      </w:r>
      <w:r w:rsidR="00AD1D78" w:rsidRPr="009B50B9">
        <w:rPr>
          <w:bCs/>
        </w:rPr>
        <w:t>____</w:t>
      </w:r>
    </w:p>
    <w:p w:rsidR="00BA5FA0" w:rsidRPr="009B50B9" w:rsidRDefault="00BA5FA0" w:rsidP="00EA5043">
      <w:pPr>
        <w:tabs>
          <w:tab w:val="left" w:pos="3969"/>
          <w:tab w:val="left" w:pos="4253"/>
        </w:tabs>
        <w:ind w:right="5528"/>
        <w:jc w:val="both"/>
        <w:rPr>
          <w:b/>
        </w:rPr>
      </w:pPr>
    </w:p>
    <w:p w:rsidR="0068197C" w:rsidRPr="009B50B9" w:rsidRDefault="00977295" w:rsidP="00471C85">
      <w:pPr>
        <w:tabs>
          <w:tab w:val="left" w:pos="4536"/>
        </w:tabs>
        <w:ind w:right="5102"/>
        <w:jc w:val="both"/>
      </w:pPr>
      <w:r w:rsidRPr="009B50B9">
        <w:t>О</w:t>
      </w:r>
      <w:r w:rsidR="00AD709D">
        <w:t xml:space="preserve"> внесении изменений в решение Думы города Нижневартовска от 27.11.2015 №</w:t>
      </w:r>
      <w:r w:rsidR="00EA5CB5">
        <w:t>91</w:t>
      </w:r>
      <w:r w:rsidR="005E5FC7">
        <w:t>3</w:t>
      </w:r>
      <w:r w:rsidR="00EA5CB5">
        <w:t xml:space="preserve"> </w:t>
      </w:r>
      <w:r w:rsidR="00AD709D">
        <w:t xml:space="preserve">«О </w:t>
      </w:r>
      <w:r w:rsidR="005E5FC7">
        <w:t>Методике расчета арендной платы за муниципальное имущество</w:t>
      </w:r>
      <w:r w:rsidR="00AD709D">
        <w:t>»</w:t>
      </w:r>
      <w:r w:rsidR="00C71020">
        <w:t xml:space="preserve"> </w:t>
      </w:r>
    </w:p>
    <w:p w:rsidR="007558F4" w:rsidRPr="009B50B9" w:rsidRDefault="007558F4" w:rsidP="009B50B9">
      <w:pPr>
        <w:tabs>
          <w:tab w:val="left" w:pos="9638"/>
        </w:tabs>
        <w:ind w:firstLine="709"/>
        <w:jc w:val="both"/>
      </w:pPr>
    </w:p>
    <w:p w:rsidR="005E6AED" w:rsidRPr="00D37DFA" w:rsidRDefault="004911E1" w:rsidP="00C52226">
      <w:pPr>
        <w:pStyle w:val="a5"/>
        <w:ind w:firstLine="709"/>
      </w:pPr>
      <w:r w:rsidRPr="00AD709D">
        <w:t>Рассмотрев проект решения Думы города Нижневартовска</w:t>
      </w:r>
      <w:r w:rsidR="00030203" w:rsidRPr="00AD709D">
        <w:t xml:space="preserve"> </w:t>
      </w:r>
      <w:r w:rsidRPr="00AD709D">
        <w:t>«О</w:t>
      </w:r>
      <w:r w:rsidR="00AD709D" w:rsidRPr="00AD709D">
        <w:t xml:space="preserve"> внесении изменений в решение Думы города Нижневартовска от 27.11.2015 №</w:t>
      </w:r>
      <w:r w:rsidR="00EA5CB5">
        <w:t>91</w:t>
      </w:r>
      <w:r w:rsidR="005E5FC7">
        <w:t>3</w:t>
      </w:r>
      <w:r w:rsidR="00EA5CB5">
        <w:t xml:space="preserve"> </w:t>
      </w:r>
      <w:r w:rsidR="004D6737">
        <w:t xml:space="preserve">        </w:t>
      </w:r>
      <w:r w:rsidR="00AD709D" w:rsidRPr="00AD709D">
        <w:t xml:space="preserve">«О </w:t>
      </w:r>
      <w:r w:rsidR="005E5FC7">
        <w:t>Методике расчета арендной платы за муниципальное имущество</w:t>
      </w:r>
      <w:r w:rsidR="001A7E0B" w:rsidRPr="00AD709D">
        <w:t>»</w:t>
      </w:r>
      <w:r w:rsidRPr="00AD709D">
        <w:t>, внесенный главой администрации города</w:t>
      </w:r>
      <w:r w:rsidR="001A7E0B" w:rsidRPr="00AD709D">
        <w:t xml:space="preserve"> Нижневартовска</w:t>
      </w:r>
      <w:r w:rsidRPr="00AD709D">
        <w:t xml:space="preserve">, </w:t>
      </w:r>
      <w:r w:rsidR="00BE18CB">
        <w:t>руководствуясь статьей 19 Устава города Нижневартовска,</w:t>
      </w:r>
      <w:r w:rsidR="00030203" w:rsidRPr="00D37DFA">
        <w:t xml:space="preserve"> </w:t>
      </w:r>
    </w:p>
    <w:p w:rsidR="00DF55FF" w:rsidRDefault="00DF55FF" w:rsidP="00C52226">
      <w:pPr>
        <w:ind w:firstLine="709"/>
        <w:jc w:val="both"/>
        <w:rPr>
          <w:vertAlign w:val="superscript"/>
        </w:rPr>
      </w:pPr>
    </w:p>
    <w:p w:rsidR="00977295" w:rsidRPr="009B50B9" w:rsidRDefault="00977295" w:rsidP="00C52226">
      <w:pPr>
        <w:tabs>
          <w:tab w:val="left" w:pos="4694"/>
        </w:tabs>
        <w:ind w:firstLine="709"/>
        <w:jc w:val="both"/>
        <w:rPr>
          <w:b/>
        </w:rPr>
      </w:pPr>
      <w:r w:rsidRPr="009B50B9">
        <w:t>Дума города</w:t>
      </w:r>
      <w:r w:rsidRPr="009B50B9">
        <w:rPr>
          <w:b/>
        </w:rPr>
        <w:t xml:space="preserve"> </w:t>
      </w:r>
      <w:r w:rsidRPr="009B50B9">
        <w:t>РЕШИЛА:</w:t>
      </w:r>
      <w:r w:rsidR="00B9500C" w:rsidRPr="009B50B9">
        <w:rPr>
          <w:b/>
        </w:rPr>
        <w:tab/>
      </w:r>
    </w:p>
    <w:p w:rsidR="00977295" w:rsidRPr="009B50B9" w:rsidRDefault="00977295" w:rsidP="00C52226">
      <w:pPr>
        <w:ind w:firstLine="709"/>
        <w:jc w:val="both"/>
      </w:pPr>
    </w:p>
    <w:p w:rsidR="00C52226" w:rsidRDefault="00C52226" w:rsidP="00112AE7">
      <w:pPr>
        <w:pStyle w:val="a5"/>
        <w:ind w:firstLine="709"/>
      </w:pPr>
      <w:r>
        <w:t xml:space="preserve">1. </w:t>
      </w:r>
      <w:r w:rsidR="00E40C0E">
        <w:t xml:space="preserve">Внести в </w:t>
      </w:r>
      <w:r w:rsidR="00C71020">
        <w:t>приложени</w:t>
      </w:r>
      <w:r w:rsidR="002650EA">
        <w:t xml:space="preserve">е </w:t>
      </w:r>
      <w:r w:rsidR="00E40C0E">
        <w:t>к решению Думы города Нижневартовска от 27.11.2015 №</w:t>
      </w:r>
      <w:r w:rsidR="00EA5CB5">
        <w:t>91</w:t>
      </w:r>
      <w:r w:rsidR="00906394">
        <w:t>3</w:t>
      </w:r>
      <w:r w:rsidR="00EA5CB5">
        <w:t xml:space="preserve"> </w:t>
      </w:r>
      <w:r w:rsidR="00E40C0E">
        <w:t xml:space="preserve">«О </w:t>
      </w:r>
      <w:r w:rsidR="00906394">
        <w:t>Методике расчета арендной платы за муниципальное имущество</w:t>
      </w:r>
      <w:r w:rsidR="00E40C0E">
        <w:t>»</w:t>
      </w:r>
      <w:r>
        <w:t xml:space="preserve"> следующие изменения:</w:t>
      </w:r>
    </w:p>
    <w:p w:rsidR="00E6256B" w:rsidRDefault="00E6256B" w:rsidP="00112AE7">
      <w:pPr>
        <w:pStyle w:val="a5"/>
        <w:ind w:firstLine="709"/>
      </w:pPr>
      <w:r>
        <w:t xml:space="preserve">1) </w:t>
      </w:r>
      <w:r w:rsidR="002E4961">
        <w:t>дополнить раздел 1 пунктом 4 следующего содержания:</w:t>
      </w:r>
    </w:p>
    <w:p w:rsidR="002E4961" w:rsidRDefault="002E4961" w:rsidP="00112AE7">
      <w:pPr>
        <w:pStyle w:val="a5"/>
        <w:ind w:firstLine="709"/>
      </w:pPr>
      <w:r>
        <w:t xml:space="preserve">«4. В случае применения </w:t>
      </w:r>
      <w:r w:rsidR="009472BB">
        <w:t xml:space="preserve">в расчете арендной платы за использование нежилых помещений (зданий) согласно разделу 2 Методики </w:t>
      </w:r>
      <w:r>
        <w:t>коэффициент</w:t>
      </w:r>
      <w:r w:rsidR="00AC7E9D">
        <w:t xml:space="preserve">а вида деятельности арендатора </w:t>
      </w:r>
      <w:r>
        <w:t>Кд</w:t>
      </w:r>
      <w:r w:rsidR="0060090B">
        <w:t xml:space="preserve"> &lt; </w:t>
      </w:r>
      <w:r w:rsidR="0060090B" w:rsidRPr="0060090B">
        <w:t>1</w:t>
      </w:r>
      <w:r w:rsidR="0060090B">
        <w:t>,</w:t>
      </w:r>
      <w:r w:rsidR="0060090B" w:rsidRPr="0060090B">
        <w:t>0</w:t>
      </w:r>
      <w:r>
        <w:t xml:space="preserve"> иные коэффициенты, предусмотренные разделами</w:t>
      </w:r>
      <w:r w:rsidR="008B7E16">
        <w:t xml:space="preserve"> </w:t>
      </w:r>
      <w:r w:rsidR="006A6AEB">
        <w:t xml:space="preserve">4, 5, 7, 10 </w:t>
      </w:r>
      <w:r>
        <w:t xml:space="preserve">Методики, применению не подлежат.»;  </w:t>
      </w:r>
    </w:p>
    <w:p w:rsidR="005B255A" w:rsidRDefault="005B255A" w:rsidP="00112AE7">
      <w:pPr>
        <w:pStyle w:val="a5"/>
        <w:ind w:firstLine="709"/>
      </w:pPr>
      <w:r>
        <w:t>2) дополнить раздел 2 пунктом 4 следующего содержания:</w:t>
      </w:r>
    </w:p>
    <w:p w:rsidR="005B255A" w:rsidRDefault="005B255A" w:rsidP="00112AE7">
      <w:pPr>
        <w:pStyle w:val="a5"/>
        <w:ind w:firstLine="709"/>
      </w:pPr>
      <w:r>
        <w:t>«4. В случае пере</w:t>
      </w:r>
      <w:r w:rsidR="00660ABD">
        <w:t>дачи имущества в аренду на срок</w:t>
      </w:r>
      <w:r>
        <w:t xml:space="preserve"> не </w:t>
      </w:r>
      <w:r w:rsidR="00660ABD">
        <w:t>более чем</w:t>
      </w:r>
      <w:r>
        <w:t xml:space="preserve"> 30 календарных дней</w:t>
      </w:r>
      <w:r w:rsidR="00660ABD">
        <w:t xml:space="preserve"> в течение 6 последовательных календарных месяцев</w:t>
      </w:r>
      <w:r>
        <w:t xml:space="preserve">, </w:t>
      </w:r>
      <w:r w:rsidR="009821A4">
        <w:t>в формуле расчета арендной платы, приведенной в пункте 1 настоящего раздела, применяется величи</w:t>
      </w:r>
      <w:r w:rsidR="00660ABD">
        <w:t xml:space="preserve">на </w:t>
      </w:r>
      <w:proofErr w:type="gramStart"/>
      <w:r w:rsidR="00660ABD">
        <w:t>Р</w:t>
      </w:r>
      <w:proofErr w:type="gramEnd"/>
      <w:r w:rsidR="00660ABD">
        <w:t xml:space="preserve">, равная базовой ставке средней стоимости 1 квадратного метра объектов нежилого фонда для расчета арендной платы за 1 квадратный метр площади помещения в Ханты-Мансийском автономном округе </w:t>
      </w:r>
      <w:r w:rsidR="00AC138F">
        <w:t>–</w:t>
      </w:r>
      <w:r w:rsidR="00660ABD">
        <w:t xml:space="preserve"> Югре</w:t>
      </w:r>
      <w:r w:rsidR="00AC138F">
        <w:t xml:space="preserve">, установленной Региональной службой по тарифам Ханты-Мансийского автономного округа </w:t>
      </w:r>
      <w:r w:rsidR="00C201C3">
        <w:t>–</w:t>
      </w:r>
      <w:r w:rsidR="00AC138F">
        <w:t xml:space="preserve"> Югры</w:t>
      </w:r>
      <w:r w:rsidR="00C201C3">
        <w:t xml:space="preserve"> на текущий год</w:t>
      </w:r>
      <w:r w:rsidR="006A728F">
        <w:t>, без учета НДС</w:t>
      </w:r>
      <w:proofErr w:type="gramStart"/>
      <w:r w:rsidR="006A728F">
        <w:t>.</w:t>
      </w:r>
      <w:r w:rsidR="009821A4">
        <w:t>»;</w:t>
      </w:r>
      <w:proofErr w:type="gramEnd"/>
    </w:p>
    <w:p w:rsidR="00C52226" w:rsidRDefault="009821A4" w:rsidP="00112AE7">
      <w:pPr>
        <w:pStyle w:val="a5"/>
        <w:ind w:firstLine="709"/>
      </w:pPr>
      <w:r>
        <w:lastRenderedPageBreak/>
        <w:t>3</w:t>
      </w:r>
      <w:r w:rsidR="00C52226">
        <w:t xml:space="preserve">) </w:t>
      </w:r>
      <w:r w:rsidR="00D175EE">
        <w:t>абзац</w:t>
      </w:r>
      <w:r w:rsidR="00D175EE">
        <w:t xml:space="preserve"> </w:t>
      </w:r>
      <w:r w:rsidR="00E6256B">
        <w:t xml:space="preserve">первый </w:t>
      </w:r>
      <w:r w:rsidR="00801A34">
        <w:t>пункт</w:t>
      </w:r>
      <w:r w:rsidR="00E6256B">
        <w:t>а</w:t>
      </w:r>
      <w:r w:rsidR="00801A34">
        <w:t xml:space="preserve"> </w:t>
      </w:r>
      <w:r w:rsidR="002650EA">
        <w:t xml:space="preserve">11 </w:t>
      </w:r>
      <w:r w:rsidR="00801A34">
        <w:t>т</w:t>
      </w:r>
      <w:r w:rsidR="002650EA">
        <w:t xml:space="preserve">аблицы 3 </w:t>
      </w:r>
      <w:r w:rsidR="00801A34">
        <w:t xml:space="preserve">раздела </w:t>
      </w:r>
      <w:r w:rsidR="002650EA">
        <w:t xml:space="preserve">2 после слов </w:t>
      </w:r>
      <w:r w:rsidR="00C52226">
        <w:t>«</w:t>
      </w:r>
      <w:r w:rsidR="002650EA">
        <w:t>О защите конкуренции»</w:t>
      </w:r>
      <w:proofErr w:type="gramStart"/>
      <w:r w:rsidR="002650EA">
        <w:t>;»</w:t>
      </w:r>
      <w:proofErr w:type="gramEnd"/>
      <w:r w:rsidR="002650EA">
        <w:t xml:space="preserve"> </w:t>
      </w:r>
      <w:r w:rsidR="00D175EE">
        <w:t>дополнить</w:t>
      </w:r>
      <w:r w:rsidR="00D175EE">
        <w:t xml:space="preserve"> </w:t>
      </w:r>
      <w:r w:rsidR="002650EA">
        <w:t xml:space="preserve">словами «производство </w:t>
      </w:r>
      <w:proofErr w:type="spellStart"/>
      <w:r w:rsidR="002650EA">
        <w:t>импортозамещаемой</w:t>
      </w:r>
      <w:proofErr w:type="spellEnd"/>
      <w:r w:rsidR="002650EA">
        <w:t xml:space="preserve"> и экспортной продукции;</w:t>
      </w:r>
      <w:r w:rsidR="00C52226">
        <w:t>»;</w:t>
      </w:r>
    </w:p>
    <w:p w:rsidR="002650EA" w:rsidRDefault="009821A4" w:rsidP="00112AE7">
      <w:pPr>
        <w:pStyle w:val="a5"/>
        <w:ind w:firstLine="709"/>
      </w:pPr>
      <w:r>
        <w:t>4</w:t>
      </w:r>
      <w:r w:rsidR="00C52226">
        <w:t xml:space="preserve">) дополнить </w:t>
      </w:r>
      <w:bookmarkStart w:id="0" w:name="_GoBack"/>
      <w:bookmarkEnd w:id="0"/>
      <w:r w:rsidR="00801A34">
        <w:t xml:space="preserve">разделом 10 </w:t>
      </w:r>
      <w:r w:rsidR="00C52226">
        <w:t>следующего содержания:</w:t>
      </w:r>
    </w:p>
    <w:p w:rsidR="00C52226" w:rsidRDefault="00C52226" w:rsidP="002260C0">
      <w:pPr>
        <w:suppressAutoHyphens/>
        <w:spacing w:after="100"/>
        <w:ind w:firstLine="709"/>
        <w:jc w:val="center"/>
      </w:pPr>
      <w:r>
        <w:t xml:space="preserve">«10. </w:t>
      </w:r>
      <w:r w:rsidR="00112AE7" w:rsidRPr="005545D2">
        <w:rPr>
          <w:bCs/>
        </w:rPr>
        <w:t xml:space="preserve">Расчет арендной платы за использование имущества </w:t>
      </w:r>
      <w:r w:rsidR="00112AE7">
        <w:rPr>
          <w:bCs/>
        </w:rPr>
        <w:t>о</w:t>
      </w:r>
      <w:r w:rsidR="00112AE7" w:rsidRPr="005545D2">
        <w:rPr>
          <w:bCs/>
        </w:rPr>
        <w:t>рганизациям</w:t>
      </w:r>
      <w:r w:rsidR="00112AE7">
        <w:rPr>
          <w:bCs/>
        </w:rPr>
        <w:t xml:space="preserve">и, </w:t>
      </w:r>
      <w:r w:rsidR="00112AE7">
        <w:t>наделенными правовым статусом «некоммерческая организация – исполнитель общественно-полезных услуг»</w:t>
      </w:r>
    </w:p>
    <w:p w:rsidR="00653C4F" w:rsidRPr="00B06959" w:rsidRDefault="00653C4F" w:rsidP="00E95E0D">
      <w:pPr>
        <w:suppressAutoHyphens/>
        <w:ind w:firstLine="720"/>
        <w:jc w:val="both"/>
      </w:pPr>
      <w:r w:rsidRPr="00B06959">
        <w:t>При использовании имущества организациями</w:t>
      </w:r>
      <w:r>
        <w:t xml:space="preserve">, наделенными правовым статусом «некоммерческая организация – исполнитель </w:t>
      </w:r>
      <w:r w:rsidR="00EE63C2">
        <w:t xml:space="preserve">  </w:t>
      </w:r>
      <w:r>
        <w:t xml:space="preserve">общественно-полезных услуг», </w:t>
      </w:r>
      <w:r w:rsidRPr="00B06959">
        <w:t>к размеру арендной платы за использование имущества, полученному</w:t>
      </w:r>
      <w:r>
        <w:t xml:space="preserve"> </w:t>
      </w:r>
      <w:r w:rsidRPr="00B06959">
        <w:t>в результате расчета по Методике, применяется понижающий коэф</w:t>
      </w:r>
      <w:r>
        <w:t>фициент 0,</w:t>
      </w:r>
      <w:r w:rsidR="00E6256B">
        <w:t>5</w:t>
      </w:r>
      <w:r w:rsidRPr="00B06959">
        <w:t>.</w:t>
      </w:r>
      <w:r>
        <w:t>».</w:t>
      </w:r>
    </w:p>
    <w:p w:rsidR="009B50B9" w:rsidRPr="009B50B9" w:rsidRDefault="002650EA" w:rsidP="00CC6C05">
      <w:pPr>
        <w:pStyle w:val="a5"/>
        <w:ind w:left="709" w:firstLine="0"/>
      </w:pPr>
      <w:r>
        <w:t xml:space="preserve">2. </w:t>
      </w:r>
      <w:r w:rsidR="00926DD9">
        <w:t xml:space="preserve">Решение </w:t>
      </w:r>
      <w:r w:rsidR="00DB6125" w:rsidRPr="009B50B9">
        <w:t>вступает в силу после его</w:t>
      </w:r>
      <w:r w:rsidR="00906394">
        <w:t xml:space="preserve"> официального опубликования</w:t>
      </w:r>
      <w:r w:rsidR="00EB5EC0">
        <w:t>.</w:t>
      </w:r>
    </w:p>
    <w:p w:rsidR="009B50B9" w:rsidRDefault="009B50B9" w:rsidP="009B50B9">
      <w:pPr>
        <w:pStyle w:val="a5"/>
      </w:pPr>
    </w:p>
    <w:p w:rsidR="00380F07" w:rsidRPr="009B50B9" w:rsidRDefault="00380F07" w:rsidP="009B50B9">
      <w:pPr>
        <w:pStyle w:val="a5"/>
      </w:pPr>
    </w:p>
    <w:p w:rsidR="009B50B9" w:rsidRPr="009B50B9" w:rsidRDefault="009B50B9" w:rsidP="009B50B9"/>
    <w:p w:rsidR="009B50B9" w:rsidRPr="009B50B9" w:rsidRDefault="009B50B9" w:rsidP="009B50B9">
      <w:pPr>
        <w:jc w:val="both"/>
      </w:pPr>
      <w:r w:rsidRPr="009B50B9">
        <w:t xml:space="preserve">Глава города Нижневартовска                                                              </w:t>
      </w:r>
      <w:r w:rsidR="0007691D">
        <w:t xml:space="preserve">      </w:t>
      </w:r>
      <w:r w:rsidRPr="009B50B9">
        <w:t xml:space="preserve">М.В. </w:t>
      </w:r>
      <w:proofErr w:type="spellStart"/>
      <w:r w:rsidRPr="009B50B9">
        <w:t>Клец</w:t>
      </w:r>
      <w:proofErr w:type="spellEnd"/>
    </w:p>
    <w:p w:rsidR="009B50B9" w:rsidRDefault="009B50B9" w:rsidP="009B50B9"/>
    <w:p w:rsidR="004911E1" w:rsidRPr="009B50B9" w:rsidRDefault="009B50B9" w:rsidP="00DC602B">
      <w:pPr>
        <w:rPr>
          <w:sz w:val="24"/>
          <w:szCs w:val="24"/>
        </w:rPr>
      </w:pPr>
      <w:r w:rsidRPr="009B50B9">
        <w:rPr>
          <w:sz w:val="24"/>
          <w:szCs w:val="24"/>
        </w:rPr>
        <w:t>Дата подписания  «_____» __________ 201</w:t>
      </w:r>
      <w:r w:rsidR="00C71020">
        <w:rPr>
          <w:sz w:val="24"/>
          <w:szCs w:val="24"/>
        </w:rPr>
        <w:t>6</w:t>
      </w:r>
      <w:r w:rsidRPr="009B50B9">
        <w:rPr>
          <w:sz w:val="24"/>
          <w:szCs w:val="24"/>
        </w:rPr>
        <w:t xml:space="preserve"> года</w:t>
      </w:r>
    </w:p>
    <w:sectPr w:rsidR="004911E1" w:rsidRPr="009B50B9" w:rsidSect="009472BB">
      <w:headerReference w:type="even" r:id="rId10"/>
      <w:headerReference w:type="default" r:id="rId11"/>
      <w:pgSz w:w="11906" w:h="16838" w:code="9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60C" w:rsidRDefault="0042060C">
      <w:r>
        <w:separator/>
      </w:r>
    </w:p>
  </w:endnote>
  <w:endnote w:type="continuationSeparator" w:id="0">
    <w:p w:rsidR="0042060C" w:rsidRDefault="00420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60C" w:rsidRDefault="0042060C">
      <w:r>
        <w:separator/>
      </w:r>
    </w:p>
  </w:footnote>
  <w:footnote w:type="continuationSeparator" w:id="0">
    <w:p w:rsidR="0042060C" w:rsidRDefault="00420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CC" w:rsidRDefault="0083065F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72C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372CC" w:rsidRDefault="006372C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CC" w:rsidRDefault="0083065F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72C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175EE">
      <w:rPr>
        <w:rStyle w:val="a9"/>
        <w:noProof/>
      </w:rPr>
      <w:t>2</w:t>
    </w:r>
    <w:r>
      <w:rPr>
        <w:rStyle w:val="a9"/>
      </w:rPr>
      <w:fldChar w:fldCharType="end"/>
    </w:r>
  </w:p>
  <w:p w:rsidR="006372CC" w:rsidRDefault="006372C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2AD2"/>
    <w:multiLevelType w:val="hybridMultilevel"/>
    <w:tmpl w:val="EC8C539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68F248B"/>
    <w:multiLevelType w:val="multilevel"/>
    <w:tmpl w:val="2BCA4758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ACC438B"/>
    <w:multiLevelType w:val="hybridMultilevel"/>
    <w:tmpl w:val="28FCCA9A"/>
    <w:lvl w:ilvl="0" w:tplc="3E409B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40727D"/>
    <w:multiLevelType w:val="hybridMultilevel"/>
    <w:tmpl w:val="CE869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194294"/>
    <w:multiLevelType w:val="hybridMultilevel"/>
    <w:tmpl w:val="BB52B784"/>
    <w:lvl w:ilvl="0" w:tplc="DA6A9F5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7E20BA1"/>
    <w:multiLevelType w:val="hybridMultilevel"/>
    <w:tmpl w:val="1298A466"/>
    <w:lvl w:ilvl="0" w:tplc="D1229EB6"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8">
    <w:nsid w:val="49CA0CA4"/>
    <w:multiLevelType w:val="hybridMultilevel"/>
    <w:tmpl w:val="5C28C750"/>
    <w:lvl w:ilvl="0" w:tplc="6694B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E652B84"/>
    <w:multiLevelType w:val="hybridMultilevel"/>
    <w:tmpl w:val="36A47D10"/>
    <w:lvl w:ilvl="0" w:tplc="8CEC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17117A7"/>
    <w:multiLevelType w:val="hybridMultilevel"/>
    <w:tmpl w:val="4D5412D8"/>
    <w:lvl w:ilvl="0" w:tplc="C5AE4A3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1">
    <w:nsid w:val="53134814"/>
    <w:multiLevelType w:val="hybridMultilevel"/>
    <w:tmpl w:val="34DADB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342A62"/>
    <w:multiLevelType w:val="hybridMultilevel"/>
    <w:tmpl w:val="367A5EC0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246721A"/>
    <w:multiLevelType w:val="hybridMultilevel"/>
    <w:tmpl w:val="B49E8B94"/>
    <w:lvl w:ilvl="0" w:tplc="DA906C42">
      <w:start w:val="1"/>
      <w:numFmt w:val="decimal"/>
      <w:lvlText w:val="%1."/>
      <w:lvlJc w:val="left"/>
      <w:pPr>
        <w:tabs>
          <w:tab w:val="num" w:pos="1095"/>
        </w:tabs>
        <w:ind w:left="10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721844A2"/>
    <w:multiLevelType w:val="hybridMultilevel"/>
    <w:tmpl w:val="CBA4F804"/>
    <w:lvl w:ilvl="0" w:tplc="15B4181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3E0C0E"/>
    <w:multiLevelType w:val="hybridMultilevel"/>
    <w:tmpl w:val="8A44F2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6043EA1"/>
    <w:multiLevelType w:val="multilevel"/>
    <w:tmpl w:val="E59638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7BE00D1E"/>
    <w:multiLevelType w:val="hybridMultilevel"/>
    <w:tmpl w:val="314A2EA4"/>
    <w:lvl w:ilvl="0" w:tplc="493CE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0812A3"/>
    <w:multiLevelType w:val="hybridMultilevel"/>
    <w:tmpl w:val="4EDA51AA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18"/>
  </w:num>
  <w:num w:numId="4">
    <w:abstractNumId w:val="10"/>
  </w:num>
  <w:num w:numId="5">
    <w:abstractNumId w:val="12"/>
  </w:num>
  <w:num w:numId="6">
    <w:abstractNumId w:val="8"/>
  </w:num>
  <w:num w:numId="7">
    <w:abstractNumId w:val="13"/>
  </w:num>
  <w:num w:numId="8">
    <w:abstractNumId w:val="3"/>
  </w:num>
  <w:num w:numId="9">
    <w:abstractNumId w:val="15"/>
  </w:num>
  <w:num w:numId="10">
    <w:abstractNumId w:val="4"/>
  </w:num>
  <w:num w:numId="11">
    <w:abstractNumId w:val="11"/>
  </w:num>
  <w:num w:numId="12">
    <w:abstractNumId w:val="0"/>
  </w:num>
  <w:num w:numId="13">
    <w:abstractNumId w:val="7"/>
  </w:num>
  <w:num w:numId="14">
    <w:abstractNumId w:val="14"/>
  </w:num>
  <w:num w:numId="15">
    <w:abstractNumId w:val="17"/>
  </w:num>
  <w:num w:numId="16">
    <w:abstractNumId w:val="2"/>
  </w:num>
  <w:num w:numId="17">
    <w:abstractNumId w:val="16"/>
  </w:num>
  <w:num w:numId="18">
    <w:abstractNumId w:val="9"/>
  </w:num>
  <w:num w:numId="19">
    <w:abstractNumId w:val="1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B0"/>
    <w:rsid w:val="000055E4"/>
    <w:rsid w:val="00006C13"/>
    <w:rsid w:val="00011FEF"/>
    <w:rsid w:val="000138A5"/>
    <w:rsid w:val="00014877"/>
    <w:rsid w:val="00015313"/>
    <w:rsid w:val="0001654B"/>
    <w:rsid w:val="00026753"/>
    <w:rsid w:val="00030203"/>
    <w:rsid w:val="0003792F"/>
    <w:rsid w:val="00042F35"/>
    <w:rsid w:val="000441B1"/>
    <w:rsid w:val="000448CA"/>
    <w:rsid w:val="00044D2F"/>
    <w:rsid w:val="00052B8F"/>
    <w:rsid w:val="00053263"/>
    <w:rsid w:val="00055CBA"/>
    <w:rsid w:val="0006151E"/>
    <w:rsid w:val="0007691D"/>
    <w:rsid w:val="00076E06"/>
    <w:rsid w:val="0009106D"/>
    <w:rsid w:val="000A0116"/>
    <w:rsid w:val="000A2111"/>
    <w:rsid w:val="000B0D2B"/>
    <w:rsid w:val="000B5ABA"/>
    <w:rsid w:val="000C2A6A"/>
    <w:rsid w:val="000C6F37"/>
    <w:rsid w:val="000C7580"/>
    <w:rsid w:val="000D4C9D"/>
    <w:rsid w:val="000D5033"/>
    <w:rsid w:val="000D5DE5"/>
    <w:rsid w:val="000D60FD"/>
    <w:rsid w:val="000E0D8D"/>
    <w:rsid w:val="000E18B2"/>
    <w:rsid w:val="000E3599"/>
    <w:rsid w:val="000E4C78"/>
    <w:rsid w:val="000E677F"/>
    <w:rsid w:val="000F7287"/>
    <w:rsid w:val="000F7441"/>
    <w:rsid w:val="00100063"/>
    <w:rsid w:val="0010536B"/>
    <w:rsid w:val="00105CCC"/>
    <w:rsid w:val="00112AE7"/>
    <w:rsid w:val="00116C6B"/>
    <w:rsid w:val="001179E5"/>
    <w:rsid w:val="00117EB3"/>
    <w:rsid w:val="00120907"/>
    <w:rsid w:val="001209BC"/>
    <w:rsid w:val="00122363"/>
    <w:rsid w:val="0012339C"/>
    <w:rsid w:val="00127DC1"/>
    <w:rsid w:val="00130872"/>
    <w:rsid w:val="00142D6F"/>
    <w:rsid w:val="00151E18"/>
    <w:rsid w:val="00155FC1"/>
    <w:rsid w:val="001602EC"/>
    <w:rsid w:val="0016066E"/>
    <w:rsid w:val="00165C13"/>
    <w:rsid w:val="001707C7"/>
    <w:rsid w:val="00171C33"/>
    <w:rsid w:val="0018705B"/>
    <w:rsid w:val="00192408"/>
    <w:rsid w:val="001A00E7"/>
    <w:rsid w:val="001A2267"/>
    <w:rsid w:val="001A4A62"/>
    <w:rsid w:val="001A5A69"/>
    <w:rsid w:val="001A7E0B"/>
    <w:rsid w:val="001B04EE"/>
    <w:rsid w:val="001B07FF"/>
    <w:rsid w:val="001B20D0"/>
    <w:rsid w:val="001C66E5"/>
    <w:rsid w:val="001D2166"/>
    <w:rsid w:val="001D5B79"/>
    <w:rsid w:val="001D749F"/>
    <w:rsid w:val="001E065E"/>
    <w:rsid w:val="001E5F7E"/>
    <w:rsid w:val="002039E2"/>
    <w:rsid w:val="002072C5"/>
    <w:rsid w:val="0021300D"/>
    <w:rsid w:val="00214EAC"/>
    <w:rsid w:val="0021598A"/>
    <w:rsid w:val="00216676"/>
    <w:rsid w:val="00220782"/>
    <w:rsid w:val="002260C0"/>
    <w:rsid w:val="0022789D"/>
    <w:rsid w:val="00235BD0"/>
    <w:rsid w:val="002436CE"/>
    <w:rsid w:val="0025298E"/>
    <w:rsid w:val="002650EA"/>
    <w:rsid w:val="00265307"/>
    <w:rsid w:val="002703E2"/>
    <w:rsid w:val="00275703"/>
    <w:rsid w:val="00275F09"/>
    <w:rsid w:val="00277DD8"/>
    <w:rsid w:val="00283C1B"/>
    <w:rsid w:val="002853A7"/>
    <w:rsid w:val="00286717"/>
    <w:rsid w:val="00291718"/>
    <w:rsid w:val="002920B2"/>
    <w:rsid w:val="00293063"/>
    <w:rsid w:val="002973DD"/>
    <w:rsid w:val="002B6C1E"/>
    <w:rsid w:val="002C11A3"/>
    <w:rsid w:val="002C43B0"/>
    <w:rsid w:val="002D2C7B"/>
    <w:rsid w:val="002E1AF2"/>
    <w:rsid w:val="002E4961"/>
    <w:rsid w:val="002F2009"/>
    <w:rsid w:val="002F2D09"/>
    <w:rsid w:val="003004AC"/>
    <w:rsid w:val="00300810"/>
    <w:rsid w:val="0030412C"/>
    <w:rsid w:val="003207E0"/>
    <w:rsid w:val="003222FC"/>
    <w:rsid w:val="00326AEE"/>
    <w:rsid w:val="00330756"/>
    <w:rsid w:val="00330C26"/>
    <w:rsid w:val="0033756D"/>
    <w:rsid w:val="00337A74"/>
    <w:rsid w:val="00343C45"/>
    <w:rsid w:val="003457FB"/>
    <w:rsid w:val="00346788"/>
    <w:rsid w:val="00355CE9"/>
    <w:rsid w:val="00357C8B"/>
    <w:rsid w:val="003622A7"/>
    <w:rsid w:val="00365A25"/>
    <w:rsid w:val="00367F3F"/>
    <w:rsid w:val="00372178"/>
    <w:rsid w:val="003736BD"/>
    <w:rsid w:val="00375CA6"/>
    <w:rsid w:val="00376E4D"/>
    <w:rsid w:val="00380F07"/>
    <w:rsid w:val="00395B09"/>
    <w:rsid w:val="00395CF4"/>
    <w:rsid w:val="003A48F6"/>
    <w:rsid w:val="003A76C5"/>
    <w:rsid w:val="003B3B4C"/>
    <w:rsid w:val="003B3EB1"/>
    <w:rsid w:val="003B4EB0"/>
    <w:rsid w:val="003B7E14"/>
    <w:rsid w:val="003C6155"/>
    <w:rsid w:val="003D2469"/>
    <w:rsid w:val="003D7415"/>
    <w:rsid w:val="003D7C43"/>
    <w:rsid w:val="003E08C0"/>
    <w:rsid w:val="003E70A4"/>
    <w:rsid w:val="003F0611"/>
    <w:rsid w:val="003F0616"/>
    <w:rsid w:val="003F1825"/>
    <w:rsid w:val="003F25AF"/>
    <w:rsid w:val="003F3842"/>
    <w:rsid w:val="003F4534"/>
    <w:rsid w:val="003F6171"/>
    <w:rsid w:val="003F7F3F"/>
    <w:rsid w:val="004045D3"/>
    <w:rsid w:val="00406312"/>
    <w:rsid w:val="00412809"/>
    <w:rsid w:val="004169B9"/>
    <w:rsid w:val="0042060C"/>
    <w:rsid w:val="0042581D"/>
    <w:rsid w:val="0043014C"/>
    <w:rsid w:val="0043465D"/>
    <w:rsid w:val="00436076"/>
    <w:rsid w:val="00437138"/>
    <w:rsid w:val="004378E5"/>
    <w:rsid w:val="00437D96"/>
    <w:rsid w:val="00440B66"/>
    <w:rsid w:val="004414F4"/>
    <w:rsid w:val="00441E3D"/>
    <w:rsid w:val="00442ED9"/>
    <w:rsid w:val="004440F9"/>
    <w:rsid w:val="00445D5B"/>
    <w:rsid w:val="00446772"/>
    <w:rsid w:val="00456164"/>
    <w:rsid w:val="00456C85"/>
    <w:rsid w:val="0046205B"/>
    <w:rsid w:val="004622DD"/>
    <w:rsid w:val="00463059"/>
    <w:rsid w:val="00463DBF"/>
    <w:rsid w:val="00471C85"/>
    <w:rsid w:val="004745F9"/>
    <w:rsid w:val="0047547A"/>
    <w:rsid w:val="004911E1"/>
    <w:rsid w:val="004957A1"/>
    <w:rsid w:val="00497279"/>
    <w:rsid w:val="004A5EC0"/>
    <w:rsid w:val="004B10BC"/>
    <w:rsid w:val="004B4DFF"/>
    <w:rsid w:val="004B5F8F"/>
    <w:rsid w:val="004B6998"/>
    <w:rsid w:val="004B6AE8"/>
    <w:rsid w:val="004C1B07"/>
    <w:rsid w:val="004C4E41"/>
    <w:rsid w:val="004D12EC"/>
    <w:rsid w:val="004D1F07"/>
    <w:rsid w:val="004D5311"/>
    <w:rsid w:val="004D6737"/>
    <w:rsid w:val="004E294C"/>
    <w:rsid w:val="005006C3"/>
    <w:rsid w:val="005106D3"/>
    <w:rsid w:val="00513562"/>
    <w:rsid w:val="0051621D"/>
    <w:rsid w:val="0051624E"/>
    <w:rsid w:val="00516A5F"/>
    <w:rsid w:val="00521665"/>
    <w:rsid w:val="00524C33"/>
    <w:rsid w:val="00526388"/>
    <w:rsid w:val="005279AA"/>
    <w:rsid w:val="00527B1B"/>
    <w:rsid w:val="00530CD8"/>
    <w:rsid w:val="00534097"/>
    <w:rsid w:val="00534425"/>
    <w:rsid w:val="0054015F"/>
    <w:rsid w:val="00541021"/>
    <w:rsid w:val="00544854"/>
    <w:rsid w:val="00555FD7"/>
    <w:rsid w:val="00557662"/>
    <w:rsid w:val="00560A89"/>
    <w:rsid w:val="00561EBB"/>
    <w:rsid w:val="0056416B"/>
    <w:rsid w:val="00567C62"/>
    <w:rsid w:val="005749EB"/>
    <w:rsid w:val="00577A27"/>
    <w:rsid w:val="00584FDA"/>
    <w:rsid w:val="0059068D"/>
    <w:rsid w:val="00590976"/>
    <w:rsid w:val="00592D60"/>
    <w:rsid w:val="00595EE9"/>
    <w:rsid w:val="005A1BA7"/>
    <w:rsid w:val="005B255A"/>
    <w:rsid w:val="005C04ED"/>
    <w:rsid w:val="005C05C3"/>
    <w:rsid w:val="005C3508"/>
    <w:rsid w:val="005C7CDB"/>
    <w:rsid w:val="005D1513"/>
    <w:rsid w:val="005D2F07"/>
    <w:rsid w:val="005D42E1"/>
    <w:rsid w:val="005E1070"/>
    <w:rsid w:val="005E5FC7"/>
    <w:rsid w:val="005E6AED"/>
    <w:rsid w:val="005F0953"/>
    <w:rsid w:val="005F5958"/>
    <w:rsid w:val="005F62BC"/>
    <w:rsid w:val="00600460"/>
    <w:rsid w:val="0060090B"/>
    <w:rsid w:val="00600D6E"/>
    <w:rsid w:val="006167A0"/>
    <w:rsid w:val="00616A17"/>
    <w:rsid w:val="00620473"/>
    <w:rsid w:val="00621B9D"/>
    <w:rsid w:val="00623717"/>
    <w:rsid w:val="00632825"/>
    <w:rsid w:val="006341D4"/>
    <w:rsid w:val="006343FA"/>
    <w:rsid w:val="006372CC"/>
    <w:rsid w:val="0063744B"/>
    <w:rsid w:val="00653C4F"/>
    <w:rsid w:val="00656FA6"/>
    <w:rsid w:val="00660ABD"/>
    <w:rsid w:val="006614BA"/>
    <w:rsid w:val="00665B9D"/>
    <w:rsid w:val="00674627"/>
    <w:rsid w:val="00675ECF"/>
    <w:rsid w:val="00681589"/>
    <w:rsid w:val="0068197C"/>
    <w:rsid w:val="0069333B"/>
    <w:rsid w:val="00694B6E"/>
    <w:rsid w:val="00694D78"/>
    <w:rsid w:val="00695D49"/>
    <w:rsid w:val="006969E2"/>
    <w:rsid w:val="00697ED7"/>
    <w:rsid w:val="006A19E9"/>
    <w:rsid w:val="006A231C"/>
    <w:rsid w:val="006A3A1B"/>
    <w:rsid w:val="006A6AEB"/>
    <w:rsid w:val="006A6D25"/>
    <w:rsid w:val="006A728F"/>
    <w:rsid w:val="006B5E95"/>
    <w:rsid w:val="006C0C86"/>
    <w:rsid w:val="006C204E"/>
    <w:rsid w:val="006C40D5"/>
    <w:rsid w:val="006C4F8C"/>
    <w:rsid w:val="006D5826"/>
    <w:rsid w:val="006D7C04"/>
    <w:rsid w:val="006D7F51"/>
    <w:rsid w:val="006E1D1B"/>
    <w:rsid w:val="006E47A2"/>
    <w:rsid w:val="006F0E58"/>
    <w:rsid w:val="006F136E"/>
    <w:rsid w:val="006F5764"/>
    <w:rsid w:val="006F73E4"/>
    <w:rsid w:val="00700E37"/>
    <w:rsid w:val="00702E85"/>
    <w:rsid w:val="00705B8F"/>
    <w:rsid w:val="007125B9"/>
    <w:rsid w:val="00717ACF"/>
    <w:rsid w:val="007268BD"/>
    <w:rsid w:val="007313E3"/>
    <w:rsid w:val="00733790"/>
    <w:rsid w:val="007360E6"/>
    <w:rsid w:val="0075097E"/>
    <w:rsid w:val="007511C7"/>
    <w:rsid w:val="0075563E"/>
    <w:rsid w:val="007558F4"/>
    <w:rsid w:val="00756FC6"/>
    <w:rsid w:val="007623F4"/>
    <w:rsid w:val="007672F9"/>
    <w:rsid w:val="00772D51"/>
    <w:rsid w:val="0079002E"/>
    <w:rsid w:val="00793D5A"/>
    <w:rsid w:val="00794C84"/>
    <w:rsid w:val="007A066B"/>
    <w:rsid w:val="007A1EE5"/>
    <w:rsid w:val="007A7CCB"/>
    <w:rsid w:val="007A7FAD"/>
    <w:rsid w:val="007B30AD"/>
    <w:rsid w:val="007B410B"/>
    <w:rsid w:val="007B5329"/>
    <w:rsid w:val="007B6246"/>
    <w:rsid w:val="007C3EA2"/>
    <w:rsid w:val="007C5131"/>
    <w:rsid w:val="007C5194"/>
    <w:rsid w:val="007C5983"/>
    <w:rsid w:val="007D3477"/>
    <w:rsid w:val="007D358F"/>
    <w:rsid w:val="007D3B2D"/>
    <w:rsid w:val="007D5F52"/>
    <w:rsid w:val="007E301B"/>
    <w:rsid w:val="007E7C9D"/>
    <w:rsid w:val="007F106B"/>
    <w:rsid w:val="007F1D3B"/>
    <w:rsid w:val="007F262E"/>
    <w:rsid w:val="007F516F"/>
    <w:rsid w:val="007F6910"/>
    <w:rsid w:val="007F6B80"/>
    <w:rsid w:val="007F7A2C"/>
    <w:rsid w:val="00801872"/>
    <w:rsid w:val="00801A34"/>
    <w:rsid w:val="00804244"/>
    <w:rsid w:val="00805E40"/>
    <w:rsid w:val="008160A6"/>
    <w:rsid w:val="008209FD"/>
    <w:rsid w:val="0082480B"/>
    <w:rsid w:val="008300DA"/>
    <w:rsid w:val="0083065F"/>
    <w:rsid w:val="00830FC0"/>
    <w:rsid w:val="0083211F"/>
    <w:rsid w:val="008331EB"/>
    <w:rsid w:val="00833AE5"/>
    <w:rsid w:val="0083559C"/>
    <w:rsid w:val="0083772D"/>
    <w:rsid w:val="0084674E"/>
    <w:rsid w:val="00850CAB"/>
    <w:rsid w:val="008542F8"/>
    <w:rsid w:val="00855B77"/>
    <w:rsid w:val="00856870"/>
    <w:rsid w:val="00857DFB"/>
    <w:rsid w:val="00860CC7"/>
    <w:rsid w:val="00862AE7"/>
    <w:rsid w:val="00864B1F"/>
    <w:rsid w:val="008770B7"/>
    <w:rsid w:val="0088703E"/>
    <w:rsid w:val="008934E6"/>
    <w:rsid w:val="00896D4E"/>
    <w:rsid w:val="008A2014"/>
    <w:rsid w:val="008A6BE9"/>
    <w:rsid w:val="008B40FB"/>
    <w:rsid w:val="008B7E16"/>
    <w:rsid w:val="008C2CB4"/>
    <w:rsid w:val="008C5F8A"/>
    <w:rsid w:val="008C78EC"/>
    <w:rsid w:val="008D0112"/>
    <w:rsid w:val="008D0B18"/>
    <w:rsid w:val="008D2364"/>
    <w:rsid w:val="008D6D83"/>
    <w:rsid w:val="008E3DAA"/>
    <w:rsid w:val="008F0C11"/>
    <w:rsid w:val="008F5CF7"/>
    <w:rsid w:val="008F67DD"/>
    <w:rsid w:val="008F6E55"/>
    <w:rsid w:val="00901D94"/>
    <w:rsid w:val="00904C58"/>
    <w:rsid w:val="009054C8"/>
    <w:rsid w:val="00906394"/>
    <w:rsid w:val="009065B3"/>
    <w:rsid w:val="0090696D"/>
    <w:rsid w:val="009118F4"/>
    <w:rsid w:val="00912061"/>
    <w:rsid w:val="00913CDE"/>
    <w:rsid w:val="00917658"/>
    <w:rsid w:val="00917B79"/>
    <w:rsid w:val="00921E32"/>
    <w:rsid w:val="00924F10"/>
    <w:rsid w:val="00926DD9"/>
    <w:rsid w:val="0092734D"/>
    <w:rsid w:val="00931AF8"/>
    <w:rsid w:val="00936D18"/>
    <w:rsid w:val="009371E9"/>
    <w:rsid w:val="00941EE5"/>
    <w:rsid w:val="009443F3"/>
    <w:rsid w:val="009472BB"/>
    <w:rsid w:val="00950628"/>
    <w:rsid w:val="00955E35"/>
    <w:rsid w:val="00957076"/>
    <w:rsid w:val="009612BB"/>
    <w:rsid w:val="009625A2"/>
    <w:rsid w:val="00966607"/>
    <w:rsid w:val="00970D31"/>
    <w:rsid w:val="00970EA6"/>
    <w:rsid w:val="00972512"/>
    <w:rsid w:val="00973E23"/>
    <w:rsid w:val="0097615B"/>
    <w:rsid w:val="00977295"/>
    <w:rsid w:val="009804A1"/>
    <w:rsid w:val="009821A4"/>
    <w:rsid w:val="00982440"/>
    <w:rsid w:val="00985FDD"/>
    <w:rsid w:val="00991ACD"/>
    <w:rsid w:val="00994B4C"/>
    <w:rsid w:val="00997B27"/>
    <w:rsid w:val="009A0F80"/>
    <w:rsid w:val="009A40A3"/>
    <w:rsid w:val="009A6A1A"/>
    <w:rsid w:val="009B1683"/>
    <w:rsid w:val="009B1B8A"/>
    <w:rsid w:val="009B50B9"/>
    <w:rsid w:val="009B79F2"/>
    <w:rsid w:val="009C4538"/>
    <w:rsid w:val="009D00C4"/>
    <w:rsid w:val="009D05D3"/>
    <w:rsid w:val="009D5163"/>
    <w:rsid w:val="009D6DBD"/>
    <w:rsid w:val="009F18EA"/>
    <w:rsid w:val="009F2C63"/>
    <w:rsid w:val="009F35A3"/>
    <w:rsid w:val="009F6388"/>
    <w:rsid w:val="009F7B34"/>
    <w:rsid w:val="00A00357"/>
    <w:rsid w:val="00A00658"/>
    <w:rsid w:val="00A02F58"/>
    <w:rsid w:val="00A062F7"/>
    <w:rsid w:val="00A0732E"/>
    <w:rsid w:val="00A0779F"/>
    <w:rsid w:val="00A07B8E"/>
    <w:rsid w:val="00A07FCE"/>
    <w:rsid w:val="00A101EE"/>
    <w:rsid w:val="00A20868"/>
    <w:rsid w:val="00A2276F"/>
    <w:rsid w:val="00A22E64"/>
    <w:rsid w:val="00A3109D"/>
    <w:rsid w:val="00A32549"/>
    <w:rsid w:val="00A337B3"/>
    <w:rsid w:val="00A34607"/>
    <w:rsid w:val="00A34F52"/>
    <w:rsid w:val="00A423DB"/>
    <w:rsid w:val="00A42D83"/>
    <w:rsid w:val="00A43B88"/>
    <w:rsid w:val="00A43E6B"/>
    <w:rsid w:val="00A5113B"/>
    <w:rsid w:val="00A5451E"/>
    <w:rsid w:val="00A60515"/>
    <w:rsid w:val="00A613ED"/>
    <w:rsid w:val="00A647ED"/>
    <w:rsid w:val="00A66D3C"/>
    <w:rsid w:val="00A72DAC"/>
    <w:rsid w:val="00A73333"/>
    <w:rsid w:val="00A73672"/>
    <w:rsid w:val="00A76161"/>
    <w:rsid w:val="00A77680"/>
    <w:rsid w:val="00A8147F"/>
    <w:rsid w:val="00A86914"/>
    <w:rsid w:val="00A86990"/>
    <w:rsid w:val="00A87779"/>
    <w:rsid w:val="00A92208"/>
    <w:rsid w:val="00AA4240"/>
    <w:rsid w:val="00AA580B"/>
    <w:rsid w:val="00AA65D3"/>
    <w:rsid w:val="00AB1F50"/>
    <w:rsid w:val="00AB25E7"/>
    <w:rsid w:val="00AB569C"/>
    <w:rsid w:val="00AC138F"/>
    <w:rsid w:val="00AC490F"/>
    <w:rsid w:val="00AC4F1F"/>
    <w:rsid w:val="00AC742E"/>
    <w:rsid w:val="00AC7C1F"/>
    <w:rsid w:val="00AC7E9D"/>
    <w:rsid w:val="00AD1D78"/>
    <w:rsid w:val="00AD3E6F"/>
    <w:rsid w:val="00AD48EF"/>
    <w:rsid w:val="00AD516E"/>
    <w:rsid w:val="00AD558B"/>
    <w:rsid w:val="00AD56F8"/>
    <w:rsid w:val="00AD709D"/>
    <w:rsid w:val="00AD71C5"/>
    <w:rsid w:val="00AD778B"/>
    <w:rsid w:val="00AE259A"/>
    <w:rsid w:val="00AE57CB"/>
    <w:rsid w:val="00AE5FC0"/>
    <w:rsid w:val="00AF24BD"/>
    <w:rsid w:val="00AF6279"/>
    <w:rsid w:val="00AF740F"/>
    <w:rsid w:val="00B00B77"/>
    <w:rsid w:val="00B026FA"/>
    <w:rsid w:val="00B04A87"/>
    <w:rsid w:val="00B13E3E"/>
    <w:rsid w:val="00B15C57"/>
    <w:rsid w:val="00B17D56"/>
    <w:rsid w:val="00B20207"/>
    <w:rsid w:val="00B30FF5"/>
    <w:rsid w:val="00B31B0D"/>
    <w:rsid w:val="00B31EC9"/>
    <w:rsid w:val="00B36C91"/>
    <w:rsid w:val="00B36E07"/>
    <w:rsid w:val="00B375F1"/>
    <w:rsid w:val="00B41C99"/>
    <w:rsid w:val="00B4567A"/>
    <w:rsid w:val="00B53911"/>
    <w:rsid w:val="00B54455"/>
    <w:rsid w:val="00B66EEF"/>
    <w:rsid w:val="00B6794B"/>
    <w:rsid w:val="00B73E33"/>
    <w:rsid w:val="00B7771A"/>
    <w:rsid w:val="00B84B10"/>
    <w:rsid w:val="00B87A9B"/>
    <w:rsid w:val="00B9500C"/>
    <w:rsid w:val="00B97304"/>
    <w:rsid w:val="00BA25FD"/>
    <w:rsid w:val="00BA5FA0"/>
    <w:rsid w:val="00BB3955"/>
    <w:rsid w:val="00BB4195"/>
    <w:rsid w:val="00BB45EC"/>
    <w:rsid w:val="00BB64E5"/>
    <w:rsid w:val="00BB71C2"/>
    <w:rsid w:val="00BD5527"/>
    <w:rsid w:val="00BE18CB"/>
    <w:rsid w:val="00BE6732"/>
    <w:rsid w:val="00BF46D1"/>
    <w:rsid w:val="00BF5FA3"/>
    <w:rsid w:val="00BF6220"/>
    <w:rsid w:val="00BF7DCB"/>
    <w:rsid w:val="00C04208"/>
    <w:rsid w:val="00C060CD"/>
    <w:rsid w:val="00C11E86"/>
    <w:rsid w:val="00C13BE7"/>
    <w:rsid w:val="00C176C4"/>
    <w:rsid w:val="00C201C3"/>
    <w:rsid w:val="00C223FE"/>
    <w:rsid w:val="00C22D12"/>
    <w:rsid w:val="00C27C34"/>
    <w:rsid w:val="00C27C86"/>
    <w:rsid w:val="00C31D64"/>
    <w:rsid w:val="00C35C24"/>
    <w:rsid w:val="00C36B39"/>
    <w:rsid w:val="00C374D7"/>
    <w:rsid w:val="00C45AF7"/>
    <w:rsid w:val="00C46C37"/>
    <w:rsid w:val="00C50EE4"/>
    <w:rsid w:val="00C51E98"/>
    <w:rsid w:val="00C52226"/>
    <w:rsid w:val="00C611ED"/>
    <w:rsid w:val="00C6126C"/>
    <w:rsid w:val="00C63959"/>
    <w:rsid w:val="00C64F3B"/>
    <w:rsid w:val="00C65521"/>
    <w:rsid w:val="00C71020"/>
    <w:rsid w:val="00C72C1F"/>
    <w:rsid w:val="00C74475"/>
    <w:rsid w:val="00C74D22"/>
    <w:rsid w:val="00C772EB"/>
    <w:rsid w:val="00C77D72"/>
    <w:rsid w:val="00C80156"/>
    <w:rsid w:val="00C82B6C"/>
    <w:rsid w:val="00C924AD"/>
    <w:rsid w:val="00C94D0E"/>
    <w:rsid w:val="00CA3D20"/>
    <w:rsid w:val="00CA63B4"/>
    <w:rsid w:val="00CB00C8"/>
    <w:rsid w:val="00CC0F26"/>
    <w:rsid w:val="00CC2B67"/>
    <w:rsid w:val="00CC3284"/>
    <w:rsid w:val="00CC54E6"/>
    <w:rsid w:val="00CC6C05"/>
    <w:rsid w:val="00CC7A88"/>
    <w:rsid w:val="00CE0F68"/>
    <w:rsid w:val="00CE0F7D"/>
    <w:rsid w:val="00CE155B"/>
    <w:rsid w:val="00CE41D3"/>
    <w:rsid w:val="00CE58E8"/>
    <w:rsid w:val="00CE5AC9"/>
    <w:rsid w:val="00CF0EC8"/>
    <w:rsid w:val="00CF30F9"/>
    <w:rsid w:val="00CF4E1B"/>
    <w:rsid w:val="00D0217D"/>
    <w:rsid w:val="00D065C3"/>
    <w:rsid w:val="00D13E2B"/>
    <w:rsid w:val="00D162A0"/>
    <w:rsid w:val="00D16EFF"/>
    <w:rsid w:val="00D175EE"/>
    <w:rsid w:val="00D20AA1"/>
    <w:rsid w:val="00D231C7"/>
    <w:rsid w:val="00D259E0"/>
    <w:rsid w:val="00D26953"/>
    <w:rsid w:val="00D27C2B"/>
    <w:rsid w:val="00D3427E"/>
    <w:rsid w:val="00D36545"/>
    <w:rsid w:val="00D37DFA"/>
    <w:rsid w:val="00D41B4A"/>
    <w:rsid w:val="00D4583D"/>
    <w:rsid w:val="00D45891"/>
    <w:rsid w:val="00D46DBE"/>
    <w:rsid w:val="00D51F1D"/>
    <w:rsid w:val="00D5252A"/>
    <w:rsid w:val="00D602E0"/>
    <w:rsid w:val="00D630DA"/>
    <w:rsid w:val="00D670AF"/>
    <w:rsid w:val="00D673C2"/>
    <w:rsid w:val="00D74C9D"/>
    <w:rsid w:val="00D77737"/>
    <w:rsid w:val="00D83916"/>
    <w:rsid w:val="00D85671"/>
    <w:rsid w:val="00D86B58"/>
    <w:rsid w:val="00D879E4"/>
    <w:rsid w:val="00D93141"/>
    <w:rsid w:val="00DA0D66"/>
    <w:rsid w:val="00DA160A"/>
    <w:rsid w:val="00DA3A49"/>
    <w:rsid w:val="00DB18EF"/>
    <w:rsid w:val="00DB3E07"/>
    <w:rsid w:val="00DB493C"/>
    <w:rsid w:val="00DB6125"/>
    <w:rsid w:val="00DB6745"/>
    <w:rsid w:val="00DC602B"/>
    <w:rsid w:val="00DD1308"/>
    <w:rsid w:val="00DD456B"/>
    <w:rsid w:val="00DD48A7"/>
    <w:rsid w:val="00DE1652"/>
    <w:rsid w:val="00DF1E46"/>
    <w:rsid w:val="00DF55FF"/>
    <w:rsid w:val="00DF6000"/>
    <w:rsid w:val="00DF6182"/>
    <w:rsid w:val="00DF73E1"/>
    <w:rsid w:val="00E07373"/>
    <w:rsid w:val="00E15B35"/>
    <w:rsid w:val="00E2115C"/>
    <w:rsid w:val="00E2353E"/>
    <w:rsid w:val="00E238F6"/>
    <w:rsid w:val="00E24F09"/>
    <w:rsid w:val="00E40C0E"/>
    <w:rsid w:val="00E413B7"/>
    <w:rsid w:val="00E43789"/>
    <w:rsid w:val="00E51352"/>
    <w:rsid w:val="00E5140A"/>
    <w:rsid w:val="00E52D9C"/>
    <w:rsid w:val="00E615D7"/>
    <w:rsid w:val="00E623C7"/>
    <w:rsid w:val="00E6256B"/>
    <w:rsid w:val="00E635C3"/>
    <w:rsid w:val="00E638CE"/>
    <w:rsid w:val="00E63B47"/>
    <w:rsid w:val="00E6616C"/>
    <w:rsid w:val="00E67CBA"/>
    <w:rsid w:val="00E8252C"/>
    <w:rsid w:val="00E858BC"/>
    <w:rsid w:val="00E86F39"/>
    <w:rsid w:val="00E908A0"/>
    <w:rsid w:val="00E95E0D"/>
    <w:rsid w:val="00EA0141"/>
    <w:rsid w:val="00EA19DA"/>
    <w:rsid w:val="00EA2E87"/>
    <w:rsid w:val="00EA4E32"/>
    <w:rsid w:val="00EA5043"/>
    <w:rsid w:val="00EA5CB5"/>
    <w:rsid w:val="00EA7322"/>
    <w:rsid w:val="00EB5EC0"/>
    <w:rsid w:val="00EB7E53"/>
    <w:rsid w:val="00EC034C"/>
    <w:rsid w:val="00EC6098"/>
    <w:rsid w:val="00EC7CA6"/>
    <w:rsid w:val="00ED1A45"/>
    <w:rsid w:val="00EE54D4"/>
    <w:rsid w:val="00EE63C2"/>
    <w:rsid w:val="00EF0C23"/>
    <w:rsid w:val="00EF10AB"/>
    <w:rsid w:val="00EF4981"/>
    <w:rsid w:val="00F00FC3"/>
    <w:rsid w:val="00F0101D"/>
    <w:rsid w:val="00F05DEA"/>
    <w:rsid w:val="00F100CA"/>
    <w:rsid w:val="00F12E82"/>
    <w:rsid w:val="00F13D4B"/>
    <w:rsid w:val="00F22211"/>
    <w:rsid w:val="00F22AE4"/>
    <w:rsid w:val="00F3066C"/>
    <w:rsid w:val="00F401B9"/>
    <w:rsid w:val="00F40FC8"/>
    <w:rsid w:val="00F46FE7"/>
    <w:rsid w:val="00F4774A"/>
    <w:rsid w:val="00F513CB"/>
    <w:rsid w:val="00F53A97"/>
    <w:rsid w:val="00F53DFC"/>
    <w:rsid w:val="00F61C78"/>
    <w:rsid w:val="00F629DB"/>
    <w:rsid w:val="00F64616"/>
    <w:rsid w:val="00F6517A"/>
    <w:rsid w:val="00F71173"/>
    <w:rsid w:val="00F73060"/>
    <w:rsid w:val="00F73B4D"/>
    <w:rsid w:val="00F7409E"/>
    <w:rsid w:val="00F764A1"/>
    <w:rsid w:val="00F80B95"/>
    <w:rsid w:val="00F80FF0"/>
    <w:rsid w:val="00F819C7"/>
    <w:rsid w:val="00F8565E"/>
    <w:rsid w:val="00F9290A"/>
    <w:rsid w:val="00FA0446"/>
    <w:rsid w:val="00FA131B"/>
    <w:rsid w:val="00FA21BD"/>
    <w:rsid w:val="00FA42FA"/>
    <w:rsid w:val="00FA432D"/>
    <w:rsid w:val="00FA43A6"/>
    <w:rsid w:val="00FA511B"/>
    <w:rsid w:val="00FB3EBF"/>
    <w:rsid w:val="00FB54DE"/>
    <w:rsid w:val="00FB6A98"/>
    <w:rsid w:val="00FC0E98"/>
    <w:rsid w:val="00FC53A1"/>
    <w:rsid w:val="00FC66D5"/>
    <w:rsid w:val="00FC7C2E"/>
    <w:rsid w:val="00FD21A1"/>
    <w:rsid w:val="00FE37BB"/>
    <w:rsid w:val="00FF2582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16C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6616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E6616C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E6616C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E6616C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E6616C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E6616C"/>
    <w:pPr>
      <w:keepNext/>
      <w:ind w:left="602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E6616C"/>
    <w:pPr>
      <w:keepNext/>
      <w:ind w:left="61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E6616C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616C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E6616C"/>
    <w:rPr>
      <w:color w:val="auto"/>
      <w:sz w:val="26"/>
      <w:szCs w:val="20"/>
    </w:rPr>
  </w:style>
  <w:style w:type="paragraph" w:styleId="20">
    <w:name w:val="Body Text Indent 2"/>
    <w:basedOn w:val="a"/>
    <w:rsid w:val="00E6616C"/>
    <w:pPr>
      <w:ind w:firstLine="709"/>
      <w:jc w:val="both"/>
    </w:pPr>
  </w:style>
  <w:style w:type="paragraph" w:styleId="a5">
    <w:name w:val="Body Text Indent"/>
    <w:basedOn w:val="a"/>
    <w:link w:val="a6"/>
    <w:rsid w:val="00E6616C"/>
    <w:pPr>
      <w:ind w:firstLine="720"/>
      <w:jc w:val="both"/>
    </w:pPr>
  </w:style>
  <w:style w:type="paragraph" w:styleId="30">
    <w:name w:val="Body Text Indent 3"/>
    <w:basedOn w:val="a"/>
    <w:rsid w:val="00E6616C"/>
    <w:pPr>
      <w:tabs>
        <w:tab w:val="left" w:pos="1985"/>
        <w:tab w:val="left" w:pos="3119"/>
      </w:tabs>
      <w:ind w:firstLine="709"/>
      <w:jc w:val="both"/>
    </w:pPr>
    <w:rPr>
      <w:color w:val="auto"/>
      <w:sz w:val="24"/>
      <w:szCs w:val="20"/>
    </w:rPr>
  </w:style>
  <w:style w:type="paragraph" w:styleId="21">
    <w:name w:val="Body Text 2"/>
    <w:basedOn w:val="a"/>
    <w:rsid w:val="00E6616C"/>
    <w:pPr>
      <w:ind w:right="5241"/>
      <w:jc w:val="both"/>
    </w:pPr>
    <w:rPr>
      <w:b/>
      <w:bCs/>
    </w:rPr>
  </w:style>
  <w:style w:type="paragraph" w:styleId="a7">
    <w:name w:val="Balloon Text"/>
    <w:basedOn w:val="a"/>
    <w:semiHidden/>
    <w:rsid w:val="00E6616C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AF24B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F24BD"/>
  </w:style>
  <w:style w:type="table" w:styleId="aa">
    <w:name w:val="Table Grid"/>
    <w:basedOn w:val="a1"/>
    <w:rsid w:val="00CE4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8D0B18"/>
    <w:rPr>
      <w:color w:val="000000"/>
      <w:sz w:val="28"/>
      <w:szCs w:val="28"/>
    </w:rPr>
  </w:style>
  <w:style w:type="character" w:styleId="ab">
    <w:name w:val="Hyperlink"/>
    <w:unhideWhenUsed/>
    <w:rsid w:val="007A066B"/>
    <w:rPr>
      <w:color w:val="0000FF"/>
      <w:u w:val="single"/>
    </w:rPr>
  </w:style>
  <w:style w:type="paragraph" w:customStyle="1" w:styleId="ConsPlusNormal">
    <w:name w:val="ConsPlusNormal"/>
    <w:rsid w:val="00804244"/>
    <w:pPr>
      <w:autoSpaceDE w:val="0"/>
      <w:autoSpaceDN w:val="0"/>
      <w:adjustRightInd w:val="0"/>
    </w:pPr>
    <w:rPr>
      <w:sz w:val="24"/>
      <w:szCs w:val="24"/>
    </w:rPr>
  </w:style>
  <w:style w:type="paragraph" w:styleId="ac">
    <w:name w:val="footer"/>
    <w:basedOn w:val="a"/>
    <w:link w:val="ad"/>
    <w:rsid w:val="009B50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B50B9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16C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6616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E6616C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E6616C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E6616C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E6616C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E6616C"/>
    <w:pPr>
      <w:keepNext/>
      <w:ind w:left="602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E6616C"/>
    <w:pPr>
      <w:keepNext/>
      <w:ind w:left="61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E6616C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616C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E6616C"/>
    <w:rPr>
      <w:color w:val="auto"/>
      <w:sz w:val="26"/>
      <w:szCs w:val="20"/>
    </w:rPr>
  </w:style>
  <w:style w:type="paragraph" w:styleId="20">
    <w:name w:val="Body Text Indent 2"/>
    <w:basedOn w:val="a"/>
    <w:rsid w:val="00E6616C"/>
    <w:pPr>
      <w:ind w:firstLine="709"/>
      <w:jc w:val="both"/>
    </w:pPr>
  </w:style>
  <w:style w:type="paragraph" w:styleId="a5">
    <w:name w:val="Body Text Indent"/>
    <w:basedOn w:val="a"/>
    <w:link w:val="a6"/>
    <w:rsid w:val="00E6616C"/>
    <w:pPr>
      <w:ind w:firstLine="720"/>
      <w:jc w:val="both"/>
    </w:pPr>
  </w:style>
  <w:style w:type="paragraph" w:styleId="30">
    <w:name w:val="Body Text Indent 3"/>
    <w:basedOn w:val="a"/>
    <w:rsid w:val="00E6616C"/>
    <w:pPr>
      <w:tabs>
        <w:tab w:val="left" w:pos="1985"/>
        <w:tab w:val="left" w:pos="3119"/>
      </w:tabs>
      <w:ind w:firstLine="709"/>
      <w:jc w:val="both"/>
    </w:pPr>
    <w:rPr>
      <w:color w:val="auto"/>
      <w:sz w:val="24"/>
      <w:szCs w:val="20"/>
    </w:rPr>
  </w:style>
  <w:style w:type="paragraph" w:styleId="21">
    <w:name w:val="Body Text 2"/>
    <w:basedOn w:val="a"/>
    <w:rsid w:val="00E6616C"/>
    <w:pPr>
      <w:ind w:right="5241"/>
      <w:jc w:val="both"/>
    </w:pPr>
    <w:rPr>
      <w:b/>
      <w:bCs/>
    </w:rPr>
  </w:style>
  <w:style w:type="paragraph" w:styleId="a7">
    <w:name w:val="Balloon Text"/>
    <w:basedOn w:val="a"/>
    <w:semiHidden/>
    <w:rsid w:val="00E6616C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AF24B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F24BD"/>
  </w:style>
  <w:style w:type="table" w:styleId="aa">
    <w:name w:val="Table Grid"/>
    <w:basedOn w:val="a1"/>
    <w:rsid w:val="00CE4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8D0B18"/>
    <w:rPr>
      <w:color w:val="000000"/>
      <w:sz w:val="28"/>
      <w:szCs w:val="28"/>
    </w:rPr>
  </w:style>
  <w:style w:type="character" w:styleId="ab">
    <w:name w:val="Hyperlink"/>
    <w:unhideWhenUsed/>
    <w:rsid w:val="007A066B"/>
    <w:rPr>
      <w:color w:val="0000FF"/>
      <w:u w:val="single"/>
    </w:rPr>
  </w:style>
  <w:style w:type="paragraph" w:customStyle="1" w:styleId="ConsPlusNormal">
    <w:name w:val="ConsPlusNormal"/>
    <w:rsid w:val="00804244"/>
    <w:pPr>
      <w:autoSpaceDE w:val="0"/>
      <w:autoSpaceDN w:val="0"/>
      <w:adjustRightInd w:val="0"/>
    </w:pPr>
    <w:rPr>
      <w:sz w:val="24"/>
      <w:szCs w:val="24"/>
    </w:rPr>
  </w:style>
  <w:style w:type="paragraph" w:styleId="ac">
    <w:name w:val="footer"/>
    <w:basedOn w:val="a"/>
    <w:link w:val="ad"/>
    <w:rsid w:val="009B50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B50B9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34F3F-1624-4EBA-B6F1-DAF7FAA16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319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2691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393223</vt:i4>
      </vt:variant>
      <vt:variant>
        <vt:i4>0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Трофимец Екатерина Евгеньевна</cp:lastModifiedBy>
  <cp:revision>6</cp:revision>
  <cp:lastPrinted>2016-05-06T07:36:00Z</cp:lastPrinted>
  <dcterms:created xsi:type="dcterms:W3CDTF">2016-05-04T07:56:00Z</dcterms:created>
  <dcterms:modified xsi:type="dcterms:W3CDTF">2016-05-06T07:41:00Z</dcterms:modified>
</cp:coreProperties>
</file>