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878A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1713F82" wp14:editId="309E37FE">
            <wp:extent cx="379095" cy="5543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7160D" w:rsidRPr="009878A2" w:rsidRDefault="00C7160D" w:rsidP="00C716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8A2">
        <w:rPr>
          <w:rFonts w:ascii="Times New Roman" w:hAnsi="Times New Roman" w:cs="Times New Roman"/>
          <w:sz w:val="28"/>
          <w:szCs w:val="28"/>
        </w:rPr>
        <w:t>ПРОЕКТ</w:t>
      </w:r>
    </w:p>
    <w:p w:rsidR="00C7160D" w:rsidRPr="009878A2" w:rsidRDefault="00C7160D" w:rsidP="00C716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8A2">
        <w:rPr>
          <w:rFonts w:ascii="Times New Roman" w:hAnsi="Times New Roman" w:cs="Times New Roman"/>
          <w:sz w:val="28"/>
          <w:szCs w:val="28"/>
        </w:rPr>
        <w:t>Вносится главой города Нижневартовска</w:t>
      </w: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78A2">
        <w:rPr>
          <w:rFonts w:ascii="Times New Roman" w:hAnsi="Times New Roman" w:cs="Times New Roman"/>
          <w:b/>
        </w:rPr>
        <w:t>ГОРОД НИЖНЕВАРТОВСК</w:t>
      </w: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878A2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C7160D" w:rsidRPr="009878A2" w:rsidRDefault="00C7160D" w:rsidP="00C716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160D" w:rsidRPr="00B76DE4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76DE4">
        <w:rPr>
          <w:rFonts w:ascii="Times New Roman" w:hAnsi="Times New Roman" w:cs="Times New Roman"/>
          <w:b/>
          <w:sz w:val="32"/>
          <w:szCs w:val="32"/>
        </w:rPr>
        <w:t>ДУМА ГОРОДА НИЖНЕВАРТОВСКА</w:t>
      </w:r>
    </w:p>
    <w:p w:rsidR="00C7160D" w:rsidRPr="009878A2" w:rsidRDefault="00C7160D" w:rsidP="00C716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78A2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7160D" w:rsidRPr="009878A2" w:rsidRDefault="00C7160D" w:rsidP="00C7160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7160D" w:rsidRPr="009878A2" w:rsidRDefault="00C7160D" w:rsidP="00C7160D">
      <w:pPr>
        <w:spacing w:after="0" w:line="240" w:lineRule="auto"/>
        <w:jc w:val="both"/>
        <w:rPr>
          <w:bCs/>
          <w:sz w:val="28"/>
          <w:szCs w:val="28"/>
        </w:rPr>
      </w:pPr>
      <w:proofErr w:type="gramStart"/>
      <w:r w:rsidRPr="009878A2">
        <w:rPr>
          <w:rFonts w:ascii="Times New Roman" w:hAnsi="Times New Roman" w:cs="Times New Roman"/>
          <w:bCs/>
          <w:sz w:val="28"/>
          <w:szCs w:val="28"/>
        </w:rPr>
        <w:t>от  «</w:t>
      </w:r>
      <w:proofErr w:type="gramEnd"/>
      <w:r w:rsidRPr="009878A2">
        <w:rPr>
          <w:rFonts w:ascii="Times New Roman" w:hAnsi="Times New Roman" w:cs="Times New Roman"/>
          <w:bCs/>
          <w:sz w:val="28"/>
          <w:szCs w:val="28"/>
        </w:rPr>
        <w:t>___»   ____________ 202</w:t>
      </w:r>
      <w:r w:rsidR="00EC100E">
        <w:rPr>
          <w:rFonts w:ascii="Times New Roman" w:hAnsi="Times New Roman" w:cs="Times New Roman"/>
          <w:bCs/>
          <w:sz w:val="28"/>
          <w:szCs w:val="28"/>
        </w:rPr>
        <w:t>6</w:t>
      </w:r>
      <w:r w:rsidRPr="009878A2">
        <w:rPr>
          <w:rFonts w:ascii="Times New Roman" w:hAnsi="Times New Roman" w:cs="Times New Roman"/>
          <w:bCs/>
          <w:sz w:val="28"/>
          <w:szCs w:val="28"/>
        </w:rPr>
        <w:t xml:space="preserve"> года                                                             №___</w:t>
      </w:r>
    </w:p>
    <w:p w:rsidR="00C7160D" w:rsidRDefault="00C7160D" w:rsidP="00C716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E5A" w:rsidRDefault="002D7E5A" w:rsidP="00C716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60D" w:rsidRPr="009878A2" w:rsidRDefault="00C7160D" w:rsidP="00C716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713" w:type="dxa"/>
        <w:tblCellSpacing w:w="0" w:type="dxa"/>
        <w:tblLook w:val="04A0" w:firstRow="1" w:lastRow="0" w:firstColumn="1" w:lastColumn="0" w:noHBand="0" w:noVBand="1"/>
      </w:tblPr>
      <w:tblGrid>
        <w:gridCol w:w="5103"/>
        <w:gridCol w:w="4610"/>
      </w:tblGrid>
      <w:tr w:rsidR="00C7160D" w:rsidRPr="005240D0" w:rsidTr="0098126F">
        <w:trPr>
          <w:trHeight w:val="1218"/>
          <w:tblCellSpacing w:w="0" w:type="dxa"/>
        </w:trPr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7160D" w:rsidRPr="005240D0" w:rsidRDefault="00607884" w:rsidP="007B5B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безвозмездной передаче </w:t>
            </w:r>
            <w:r w:rsidR="00002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1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собственность Ханты-Мансийского автономного округа – Югры муниципального движимого имущества</w:t>
            </w:r>
          </w:p>
        </w:tc>
        <w:tc>
          <w:tcPr>
            <w:tcW w:w="4610" w:type="dxa"/>
          </w:tcPr>
          <w:p w:rsidR="00C7160D" w:rsidRPr="005240D0" w:rsidRDefault="00C7160D" w:rsidP="009812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7160D" w:rsidRPr="005240D0" w:rsidRDefault="00C7160D" w:rsidP="00C7160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9C5" w:rsidRPr="00BD651F" w:rsidRDefault="00D8609C" w:rsidP="00D8609C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</w:t>
      </w:r>
      <w:r w:rsidR="00E87786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законами </w:t>
      </w:r>
      <w:r w:rsidR="001519F1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06.10.2003 №131-ФЗ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519F1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</w:t>
      </w:r>
      <w:r w:rsidR="00E87786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20.03.2025 №33-ФЗ «</w:t>
      </w:r>
      <w:r w:rsidRPr="00D86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единой системе публичной власти», </w:t>
      </w:r>
      <w:r w:rsidR="00DC1E61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FF3176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7649C5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города </w:t>
      </w:r>
      <w:r w:rsidR="00F66D03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649C5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ижневартовска от 18.09.2015 №860 </w:t>
      </w:r>
      <w:r w:rsidR="00AB14FF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Положениях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14FF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управления и распо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ряжения имуществом, находящимся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14FF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 муниципального образования город Нижневартовск, и о порядке участия муниципального образования в создании хозяйственных обществ»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B2337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1.3 протокола заседания </w:t>
      </w:r>
      <w:r w:rsidR="00F639AA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Координационного совета (Штаба) при Правительстве Ханты-Мансийского автономного </w:t>
      </w:r>
      <w:r w:rsidR="0000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639AA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– Югры по вопросам строительства объектов капитального строительства, влияющих на достижение показателей национальных проектов, по вопросу «О ходе дорожной деятельности в Ханты-Мансийском автономном округе – Югре в 2026 году» от 03.08.2026, </w:t>
      </w:r>
      <w:r w:rsidR="00611F1F" w:rsidRPr="000B233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письма </w:t>
      </w:r>
      <w:r w:rsidR="00455AC0" w:rsidRPr="000B233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Департамента</w:t>
      </w:r>
      <w:r w:rsidR="00AB14FF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9C5" w:rsidRPr="000B233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по управлению государственным имуществом Ханты-Мансийского автономного округа – Югры от</w:t>
      </w:r>
      <w:r w:rsidR="00DC1E61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4DA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26.08.2026 №13-Исх-9618</w:t>
      </w:r>
      <w:r w:rsidR="00AB7DA6" w:rsidRPr="000B23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0423E" w:rsidRPr="000B2337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статьей 19 Устава города Нижневартовска,</w:t>
      </w:r>
    </w:p>
    <w:p w:rsidR="00DC1E61" w:rsidRDefault="00DC1E61" w:rsidP="007649C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60D" w:rsidRPr="003D42BE" w:rsidRDefault="00C61C85" w:rsidP="007649C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2B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C7160D" w:rsidRPr="003D42BE" w:rsidRDefault="00C7160D" w:rsidP="007649C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D03" w:rsidRPr="003D42BE" w:rsidRDefault="00C61C85" w:rsidP="00F66D0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Передать безвозмездно в собственность Ханты-Мансийского автономного округа – Югры</w:t>
      </w:r>
      <w:r w:rsidR="006078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муниципальное движимое имущество 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согласно </w:t>
      </w:r>
      <w:proofErr w:type="gramStart"/>
      <w:r w:rsidR="00A774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приложению</w:t>
      </w:r>
      <w:proofErr w:type="gramEnd"/>
      <w:r w:rsidR="00A774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настоящему решению.</w:t>
      </w:r>
    </w:p>
    <w:p w:rsidR="00C61C85" w:rsidRDefault="00FC77A0" w:rsidP="00F66D0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Администрации</w:t>
      </w:r>
      <w:r w:rsidR="00F66D03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города</w:t>
      </w:r>
      <w:r w:rsidR="002D7E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113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Нижневартовска </w:t>
      </w:r>
      <w:r w:rsidR="00F66D03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подготовить передаточны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241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</w:t>
      </w:r>
      <w:r w:rsidR="0060788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муниципальное движимое имущество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обеспечить </w:t>
      </w:r>
      <w:r w:rsidR="004826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его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подписание уполномоченными органами</w:t>
      </w:r>
      <w:r w:rsidR="002606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Ханты-Мансийского автономного округа – Югры.</w:t>
      </w:r>
    </w:p>
    <w:p w:rsidR="00482619" w:rsidRDefault="00FC77A0" w:rsidP="00F66D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61C85" w:rsidRPr="003D42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C61C85" w:rsidRPr="003D42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</w:t>
      </w:r>
      <w:r w:rsidR="00F66D03" w:rsidRPr="003D4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261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официального опубликования.</w:t>
      </w:r>
    </w:p>
    <w:p w:rsidR="00F66D03" w:rsidRPr="00F66D03" w:rsidRDefault="00F66D03" w:rsidP="00345E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2FA" w:rsidRDefault="006F12FA" w:rsidP="006F1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2FA" w:rsidRPr="006F12FA" w:rsidRDefault="006F12FA" w:rsidP="006F12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5083"/>
        <w:gridCol w:w="4545"/>
      </w:tblGrid>
      <w:tr w:rsidR="006F12FA" w:rsidRPr="006F12FA" w:rsidTr="006F12FA">
        <w:trPr>
          <w:trHeight w:val="1980"/>
        </w:trPr>
        <w:tc>
          <w:tcPr>
            <w:tcW w:w="5083" w:type="dxa"/>
            <w:shd w:val="clear" w:color="auto" w:fill="auto"/>
          </w:tcPr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______________ А.В. Сатинов</w:t>
            </w: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2D7E5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6F12FA" w:rsidRDefault="00482619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7E5A">
              <w:rPr>
                <w:rFonts w:ascii="Times New Roman" w:eastAsia="Calibri" w:hAnsi="Times New Roman" w:cs="Times New Roman"/>
                <w:sz w:val="24"/>
                <w:szCs w:val="24"/>
              </w:rPr>
              <w:t>«___» _____________ 2026</w:t>
            </w:r>
            <w:r w:rsidR="006F12FA" w:rsidRPr="002D7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545" w:type="dxa"/>
            <w:shd w:val="clear" w:color="auto" w:fill="auto"/>
          </w:tcPr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Глава </w:t>
            </w: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F12F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_____________ Д.А. Кощенко</w:t>
            </w: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6F12FA" w:rsidRDefault="006F12FA" w:rsidP="006F12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12FA" w:rsidRPr="002D7E5A" w:rsidRDefault="00482619" w:rsidP="006F12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D7E5A">
              <w:rPr>
                <w:rFonts w:ascii="Times New Roman" w:eastAsia="Calibri" w:hAnsi="Times New Roman" w:cs="Times New Roman"/>
                <w:sz w:val="24"/>
                <w:szCs w:val="24"/>
              </w:rPr>
              <w:t>«___» ________________ 2026</w:t>
            </w:r>
            <w:r w:rsidR="006F12FA" w:rsidRPr="002D7E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7649C5" w:rsidRDefault="007649C5" w:rsidP="00C61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6D97" w:rsidRDefault="00FD6D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  <w:sectPr w:rsidR="00FD6D97" w:rsidSect="00916A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D6D97" w:rsidRPr="00FD6D97" w:rsidRDefault="00FD6D97" w:rsidP="00FD6D97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D6D9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</w:t>
      </w:r>
    </w:p>
    <w:p w:rsidR="00FD6D97" w:rsidRPr="00FD6D97" w:rsidRDefault="00FD6D97" w:rsidP="00FD6D97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D6D97">
        <w:rPr>
          <w:rFonts w:ascii="Times New Roman" w:hAnsi="Times New Roman" w:cs="Times New Roman"/>
          <w:sz w:val="24"/>
          <w:szCs w:val="24"/>
        </w:rPr>
        <w:t>Думы города Нижневартовска</w:t>
      </w:r>
    </w:p>
    <w:p w:rsidR="00FD6D97" w:rsidRPr="00FD6D97" w:rsidRDefault="00FD6D97" w:rsidP="00FD6D97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D6D97">
        <w:rPr>
          <w:rFonts w:ascii="Times New Roman" w:hAnsi="Times New Roman" w:cs="Times New Roman"/>
          <w:sz w:val="24"/>
          <w:szCs w:val="24"/>
        </w:rPr>
        <w:t>от _______ № ________</w:t>
      </w:r>
    </w:p>
    <w:p w:rsidR="00FD6D97" w:rsidRPr="00FD6D97" w:rsidRDefault="00FD6D97" w:rsidP="00FD6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D97" w:rsidRPr="00FD6D97" w:rsidRDefault="00FD6D97" w:rsidP="00FD6D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движимого имущества, передаваемого из муниципальной собственности в собственность Ханты-Мансийского автономного округа – Югры</w:t>
      </w:r>
    </w:p>
    <w:p w:rsidR="00FD6D97" w:rsidRPr="00FD6D97" w:rsidRDefault="00FD6D97" w:rsidP="00FD6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701"/>
        <w:gridCol w:w="2977"/>
        <w:gridCol w:w="2268"/>
        <w:gridCol w:w="2126"/>
        <w:gridCol w:w="2410"/>
      </w:tblGrid>
      <w:tr w:rsidR="00FD6D97" w:rsidRPr="00FD6D97" w:rsidTr="00096CD3">
        <w:trPr>
          <w:trHeight w:val="12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объекта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(местоположение)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Балансовая стоимость, руб.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Остаточная стоимость, руб.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идентификационные признаки объекта: марка, заводской номер </w:t>
            </w:r>
          </w:p>
        </w:tc>
      </w:tr>
      <w:tr w:rsidR="00FD6D97" w:rsidRPr="00FD6D97" w:rsidTr="00096CD3">
        <w:trPr>
          <w:trHeight w:val="1656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улиц Ханты-Мансийская-Омская-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Нововартовская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(2023 г.)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110106126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Нижневартовск, перекресток </w:t>
            </w:r>
            <w:r w:rsidR="0059073C"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 Ханты-Мансийская-Омская-Нововартовская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775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6 670 579,16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Атом-ИС №2325201;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Атом-ИС №2316258</w:t>
            </w:r>
          </w:p>
        </w:tc>
      </w:tr>
      <w:tr w:rsidR="00FD6D97" w:rsidRPr="00FD6D97" w:rsidTr="00096CD3">
        <w:trPr>
          <w:trHeight w:val="1656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улицы Мира и проспекта Победы (2022 г.)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Х00504565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Мира - проспект Победы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6 543 391,07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3 115 900,63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№46927</w:t>
            </w:r>
          </w:p>
        </w:tc>
      </w:tr>
      <w:tr w:rsidR="00FD6D97" w:rsidRPr="00FD6D97" w:rsidTr="00096CD3">
        <w:trPr>
          <w:trHeight w:val="1656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Автоматизированная система перекресток улицы Индустриальной и улицы 6П (2022 г.)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Х00504564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Индустриальная - 6П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7 888 884,01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3 756 611,25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Трафик-Сканер К2 №46928</w:t>
            </w:r>
          </w:p>
        </w:tc>
      </w:tr>
      <w:tr w:rsidR="00FD6D97" w:rsidRPr="00FD6D97" w:rsidTr="00096CD3">
        <w:trPr>
          <w:trHeight w:val="169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улицы 60 лет Октября-улицы Проспект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Х00504472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проспект Победы - 60лет Октября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13 086 225,07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4 050 498,45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№17713;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№200550;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№200551</w:t>
            </w:r>
          </w:p>
        </w:tc>
      </w:tr>
      <w:tr w:rsidR="00FD6D97" w:rsidRPr="00FD6D97" w:rsidTr="00096CD3">
        <w:trPr>
          <w:trHeight w:val="325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Автоматизированная система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фотовидеофиксации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(2021)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Х00504473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Мира – Дзержинского;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улица Интернациональная – Дзержинского;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улица Ленина - проспект Победы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26 483 915,00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8 197 402,40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№17710;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№22497;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№22500;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№200541;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№200542</w:t>
            </w:r>
          </w:p>
        </w:tc>
      </w:tr>
      <w:tr w:rsidR="00FD6D97" w:rsidRPr="00FD6D97" w:rsidTr="00096CD3">
        <w:trPr>
          <w:trHeight w:val="297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Автоматизированная система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фотовидеофиксации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Х00504194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Ленина - Дружбы-Народов;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Ленина-Мусы-Джалиля;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Чапаева - Спортивная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25 602 643,50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11 094 479,02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 №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22496;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№200523;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СМ №200524;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№17706;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Трафик-Сканер К2 №17715</w:t>
            </w:r>
          </w:p>
        </w:tc>
      </w:tr>
      <w:tr w:rsidR="00FD6D97" w:rsidRPr="00FD6D97" w:rsidTr="00096CD3">
        <w:trPr>
          <w:trHeight w:val="45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Автоматизированная система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фотовидеофиксации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Х00504599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Ленина – Нефтяников;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Мира - Ханты-Мансийская;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Интернациональная – Нефтяников;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Чапаева – Мира;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Интернациональная – Чапаева;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перекресток улиц Чапаева - Северная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49 933 074,08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31-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32-13;         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33-13;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36-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37-13;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38-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39-13;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42-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Одисей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43-13;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Азимут-2 6-</w:t>
            </w:r>
            <w:proofErr w:type="gram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18;   </w:t>
            </w:r>
            <w:proofErr w:type="gram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Азимут-2 7-18;</w:t>
            </w:r>
          </w:p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Азимут-2 8-18;                                              Азимут-2 9-18</w:t>
            </w:r>
          </w:p>
        </w:tc>
      </w:tr>
      <w:tr w:rsidR="00FD6D97" w:rsidRPr="00FD6D97" w:rsidTr="00096CD3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Ленина-Ханты-Мансийская (дек19)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Х00503794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Ленина - Ханты-Мансийская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4 161 486,90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198 166,10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Одиссей 34-13;                                               Одиссей 35-13;                                                   Азимут-3 155-19</w:t>
            </w:r>
          </w:p>
        </w:tc>
      </w:tr>
      <w:tr w:rsidR="00FD6D97" w:rsidRPr="00FD6D97" w:rsidTr="00096CD3">
        <w:trPr>
          <w:trHeight w:val="9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Ленина-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Кузоваткина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Х00503147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Нижневартовск, перекресток улиц Ленина -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Кузоваткина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15 372 583,34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Азимут-2 181-17;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Азимут-2 182-17;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Азимут-2 183-17</w:t>
            </w:r>
          </w:p>
        </w:tc>
      </w:tr>
      <w:tr w:rsidR="00FD6D97" w:rsidRPr="00FD6D97" w:rsidTr="00096CD3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Мира-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Кузоваткина</w:t>
            </w:r>
            <w:proofErr w:type="spellEnd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(дек19)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Х00503793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Нижневартовск, перекресток улиц Мира - </w:t>
            </w:r>
            <w:proofErr w:type="spellStart"/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Кузоваткина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12 999 374,14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619 018,14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Азимут-3 147-19;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Азимут-3 148-19;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Азимут-3 153-19;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Азимут-3 154-19</w:t>
            </w:r>
          </w:p>
        </w:tc>
      </w:tr>
      <w:tr w:rsidR="00FD6D97" w:rsidRPr="00FD6D97" w:rsidTr="00096CD3"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перекресток Интернациональная-Зимняя (дек19)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Х00503795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Нижневартовск, перекресток улиц Интернациональная - Зимняя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14 319 611,72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681 886,12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97" w:rsidRPr="00FD6D97" w:rsidRDefault="00FD6D97" w:rsidP="0009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Азимут-3 149-19;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Азимут-3 150-19;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Азимут-3 151-19;</w:t>
            </w:r>
            <w:r w:rsidRPr="00FD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Азимут-3 152-19</w:t>
            </w:r>
          </w:p>
        </w:tc>
      </w:tr>
    </w:tbl>
    <w:p w:rsidR="00FD6D97" w:rsidRDefault="00FD6D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sectPr w:rsidR="00FD6D97" w:rsidSect="00901E43">
      <w:headerReference w:type="first" r:id="rId15"/>
      <w:pgSz w:w="16838" w:h="11906" w:orient="landscape"/>
      <w:pgMar w:top="114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855" w:rsidRDefault="00CC5855" w:rsidP="002D7E5A">
      <w:pPr>
        <w:spacing w:after="0" w:line="240" w:lineRule="auto"/>
      </w:pPr>
      <w:r>
        <w:separator/>
      </w:r>
    </w:p>
  </w:endnote>
  <w:endnote w:type="continuationSeparator" w:id="0">
    <w:p w:rsidR="00CC5855" w:rsidRDefault="00CC5855" w:rsidP="002D7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AE7" w:rsidRDefault="00916AE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AE7" w:rsidRDefault="00916AE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AE7" w:rsidRDefault="00916AE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855" w:rsidRDefault="00CC5855" w:rsidP="002D7E5A">
      <w:pPr>
        <w:spacing w:after="0" w:line="240" w:lineRule="auto"/>
      </w:pPr>
      <w:r>
        <w:separator/>
      </w:r>
    </w:p>
  </w:footnote>
  <w:footnote w:type="continuationSeparator" w:id="0">
    <w:p w:rsidR="00CC5855" w:rsidRDefault="00CC5855" w:rsidP="002D7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AE7" w:rsidRDefault="00916AE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0991368"/>
      <w:docPartObj>
        <w:docPartGallery w:val="Page Numbers (Top of Page)"/>
        <w:docPartUnique/>
      </w:docPartObj>
    </w:sdtPr>
    <w:sdtEndPr/>
    <w:sdtContent>
      <w:p w:rsidR="00B968C1" w:rsidRDefault="00916AE7">
        <w:pPr>
          <w:pStyle w:val="a9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59073C">
          <w:rPr>
            <w:noProof/>
          </w:rPr>
          <w:t>6</w:t>
        </w:r>
        <w:r>
          <w:fldChar w:fldCharType="end"/>
        </w:r>
      </w:p>
    </w:sdtContent>
  </w:sdt>
  <w:p w:rsidR="00DC1862" w:rsidRPr="00DC1862" w:rsidRDefault="00DC1862">
    <w:pPr>
      <w:pStyle w:val="a9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E43" w:rsidRDefault="00901E43" w:rsidP="00916AE7">
    <w:pPr>
      <w:pStyle w:val="a9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8648510"/>
      <w:docPartObj>
        <w:docPartGallery w:val="Page Numbers (Top of Page)"/>
        <w:docPartUnique/>
      </w:docPartObj>
    </w:sdtPr>
    <w:sdtEndPr/>
    <w:sdtContent>
      <w:p w:rsidR="00916AE7" w:rsidRDefault="00916AE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73C">
          <w:rPr>
            <w:noProof/>
          </w:rPr>
          <w:t>3</w:t>
        </w:r>
        <w:r>
          <w:fldChar w:fldCharType="end"/>
        </w:r>
      </w:p>
    </w:sdtContent>
  </w:sdt>
  <w:p w:rsidR="00916AE7" w:rsidRDefault="00916AE7" w:rsidP="00916AE7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50070"/>
    <w:multiLevelType w:val="multilevel"/>
    <w:tmpl w:val="8B6072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DB"/>
    <w:rsid w:val="0000202C"/>
    <w:rsid w:val="000766A6"/>
    <w:rsid w:val="000B2337"/>
    <w:rsid w:val="000B536B"/>
    <w:rsid w:val="000F39B9"/>
    <w:rsid w:val="0010423E"/>
    <w:rsid w:val="00112594"/>
    <w:rsid w:val="00115864"/>
    <w:rsid w:val="00124124"/>
    <w:rsid w:val="00126DBD"/>
    <w:rsid w:val="00151789"/>
    <w:rsid w:val="001519F1"/>
    <w:rsid w:val="00192F6A"/>
    <w:rsid w:val="001D68F3"/>
    <w:rsid w:val="00211F00"/>
    <w:rsid w:val="00234E10"/>
    <w:rsid w:val="00260695"/>
    <w:rsid w:val="00267880"/>
    <w:rsid w:val="002821E7"/>
    <w:rsid w:val="002D7B52"/>
    <w:rsid w:val="002D7E5A"/>
    <w:rsid w:val="002F14CB"/>
    <w:rsid w:val="003104B4"/>
    <w:rsid w:val="00313A9F"/>
    <w:rsid w:val="00345E5E"/>
    <w:rsid w:val="0035764E"/>
    <w:rsid w:val="00383F43"/>
    <w:rsid w:val="00385DDC"/>
    <w:rsid w:val="003D42BE"/>
    <w:rsid w:val="004224FB"/>
    <w:rsid w:val="00424A0B"/>
    <w:rsid w:val="00441282"/>
    <w:rsid w:val="00455AC0"/>
    <w:rsid w:val="00482619"/>
    <w:rsid w:val="004B0B32"/>
    <w:rsid w:val="004D2503"/>
    <w:rsid w:val="00511817"/>
    <w:rsid w:val="0051281C"/>
    <w:rsid w:val="00521039"/>
    <w:rsid w:val="00523197"/>
    <w:rsid w:val="00585334"/>
    <w:rsid w:val="0059073C"/>
    <w:rsid w:val="00596E52"/>
    <w:rsid w:val="005D31A7"/>
    <w:rsid w:val="005E5073"/>
    <w:rsid w:val="006032C8"/>
    <w:rsid w:val="00607884"/>
    <w:rsid w:val="00611F1F"/>
    <w:rsid w:val="00643BF3"/>
    <w:rsid w:val="006B5B97"/>
    <w:rsid w:val="006D4342"/>
    <w:rsid w:val="006F12FA"/>
    <w:rsid w:val="00707D95"/>
    <w:rsid w:val="007270B1"/>
    <w:rsid w:val="00734B1E"/>
    <w:rsid w:val="007551FB"/>
    <w:rsid w:val="007649C5"/>
    <w:rsid w:val="007673D1"/>
    <w:rsid w:val="00770DDA"/>
    <w:rsid w:val="007B020C"/>
    <w:rsid w:val="007B5B72"/>
    <w:rsid w:val="0080065A"/>
    <w:rsid w:val="0087137A"/>
    <w:rsid w:val="00873003"/>
    <w:rsid w:val="00873E8B"/>
    <w:rsid w:val="008801C3"/>
    <w:rsid w:val="00901E43"/>
    <w:rsid w:val="00911373"/>
    <w:rsid w:val="00916AE7"/>
    <w:rsid w:val="009561C8"/>
    <w:rsid w:val="009D3EE6"/>
    <w:rsid w:val="009E2D99"/>
    <w:rsid w:val="00A06296"/>
    <w:rsid w:val="00A22F40"/>
    <w:rsid w:val="00A7504A"/>
    <w:rsid w:val="00A774DA"/>
    <w:rsid w:val="00AB14FF"/>
    <w:rsid w:val="00AB7DA6"/>
    <w:rsid w:val="00B219C0"/>
    <w:rsid w:val="00B6355E"/>
    <w:rsid w:val="00B76DE4"/>
    <w:rsid w:val="00B968C1"/>
    <w:rsid w:val="00BC6933"/>
    <w:rsid w:val="00BD651F"/>
    <w:rsid w:val="00BE4A9C"/>
    <w:rsid w:val="00C05290"/>
    <w:rsid w:val="00C42FC6"/>
    <w:rsid w:val="00C61C85"/>
    <w:rsid w:val="00C7160D"/>
    <w:rsid w:val="00C77F83"/>
    <w:rsid w:val="00CC5855"/>
    <w:rsid w:val="00CC5C08"/>
    <w:rsid w:val="00CD78AD"/>
    <w:rsid w:val="00CE341F"/>
    <w:rsid w:val="00CE446B"/>
    <w:rsid w:val="00D02E58"/>
    <w:rsid w:val="00D32F9D"/>
    <w:rsid w:val="00D60CDB"/>
    <w:rsid w:val="00D8609C"/>
    <w:rsid w:val="00D9067A"/>
    <w:rsid w:val="00DC1862"/>
    <w:rsid w:val="00DC1E61"/>
    <w:rsid w:val="00E56B7B"/>
    <w:rsid w:val="00E87786"/>
    <w:rsid w:val="00E92656"/>
    <w:rsid w:val="00EC100E"/>
    <w:rsid w:val="00EE6B30"/>
    <w:rsid w:val="00EF09FF"/>
    <w:rsid w:val="00F24342"/>
    <w:rsid w:val="00F41356"/>
    <w:rsid w:val="00F57E54"/>
    <w:rsid w:val="00F639AA"/>
    <w:rsid w:val="00F66D03"/>
    <w:rsid w:val="00F71F60"/>
    <w:rsid w:val="00F72D7A"/>
    <w:rsid w:val="00FC77A0"/>
    <w:rsid w:val="00FD6D97"/>
    <w:rsid w:val="00FF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86B06734-0BFA-408B-A14F-4C5CEE08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D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60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70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70DD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7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78AD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713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7E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D7E5A"/>
  </w:style>
  <w:style w:type="paragraph" w:styleId="ab">
    <w:name w:val="footer"/>
    <w:basedOn w:val="a"/>
    <w:link w:val="ac"/>
    <w:uiPriority w:val="99"/>
    <w:unhideWhenUsed/>
    <w:rsid w:val="002D7E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D7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6ED25-675F-4C06-B332-56907FFED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Тиванкова Наталья Александровна</dc:creator>
  <cp:keywords/>
  <dc:description/>
  <cp:lastModifiedBy>Некрасова Наталья Сергеевна</cp:lastModifiedBy>
  <cp:revision>6</cp:revision>
  <cp:lastPrinted>2026-09-11T06:53:00Z</cp:lastPrinted>
  <dcterms:created xsi:type="dcterms:W3CDTF">2026-09-09T10:24:00Z</dcterms:created>
  <dcterms:modified xsi:type="dcterms:W3CDTF">2026-09-15T05:54:00Z</dcterms:modified>
</cp:coreProperties>
</file>